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D0F" w:rsidRPr="002A4297" w:rsidRDefault="00013D0F" w:rsidP="00013D0F">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013D0F" w:rsidRPr="002A4297" w:rsidRDefault="00013D0F" w:rsidP="00013D0F">
      <w:pPr>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r>
    </w:p>
    <w:p w:rsidR="00013D0F" w:rsidRPr="002A4297" w:rsidRDefault="00013D0F" w:rsidP="00013D0F">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w:t>
      </w:r>
      <w:r w:rsidR="00C6408C">
        <w:rPr>
          <w:rFonts w:ascii="Times New Roman" w:eastAsia="Times New Roman" w:hAnsi="Times New Roman" w:cs="Times New Roman"/>
          <w:sz w:val="24"/>
          <w:szCs w:val="24"/>
          <w:lang w:eastAsia="ru-RU"/>
        </w:rPr>
        <w:t xml:space="preserve"> Санкт-Петербургу </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«___»_________ 20__г.</w:t>
      </w:r>
    </w:p>
    <w:p w:rsidR="00013D0F" w:rsidRPr="002A4297" w:rsidRDefault="00013D0F" w:rsidP="00013D0F">
      <w:pPr>
        <w:spacing w:after="0" w:line="240" w:lineRule="auto"/>
        <w:ind w:firstLine="709"/>
        <w:jc w:val="both"/>
        <w:rPr>
          <w:rFonts w:ascii="Times New Roman" w:eastAsia="Times New Roman" w:hAnsi="Times New Roman" w:cs="Times New Roman"/>
          <w:sz w:val="24"/>
          <w:szCs w:val="24"/>
          <w:lang w:eastAsia="ru-RU"/>
        </w:rPr>
      </w:pPr>
    </w:p>
    <w:p w:rsidR="00013D0F" w:rsidRPr="002A4297" w:rsidRDefault="00013D0F" w:rsidP="00013D0F">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1"/>
      </w:r>
      <w:r w:rsidRPr="002A4297">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 xml:space="preserve">___, действующего на основании </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_____________________, с одной стороны, и</w:t>
      </w:r>
    </w:p>
    <w:p w:rsidR="00013D0F" w:rsidRPr="002A4297" w:rsidRDefault="00013D0F" w:rsidP="00013D0F">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5"/>
      </w:r>
      <w:r w:rsidRPr="002A4297">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iCs/>
          <w:sz w:val="24"/>
          <w:szCs w:val="24"/>
          <w:vertAlign w:val="superscript"/>
          <w:lang w:eastAsia="ru-RU"/>
        </w:rPr>
        <w:footnoteReference w:id="6"/>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013D0F" w:rsidRPr="002A4297" w:rsidRDefault="00013D0F" w:rsidP="00013D0F">
      <w:pPr>
        <w:spacing w:after="0" w:line="240" w:lineRule="auto"/>
        <w:ind w:firstLine="709"/>
        <w:jc w:val="both"/>
        <w:rPr>
          <w:rFonts w:ascii="Times New Roman" w:eastAsia="Times New Roman" w:hAnsi="Times New Roman" w:cs="Times New Roman"/>
          <w:sz w:val="24"/>
          <w:szCs w:val="24"/>
          <w:lang w:eastAsia="ru-RU"/>
        </w:rPr>
      </w:pPr>
    </w:p>
    <w:p w:rsidR="00013D0F" w:rsidRPr="002A4297" w:rsidRDefault="00013D0F" w:rsidP="00013D0F">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013D0F" w:rsidRPr="002A4297" w:rsidRDefault="00013D0F" w:rsidP="00013D0F">
      <w:pPr>
        <w:spacing w:after="0" w:line="240" w:lineRule="auto"/>
        <w:ind w:firstLine="709"/>
        <w:contextualSpacing/>
        <w:rPr>
          <w:rFonts w:ascii="Times New Roman" w:eastAsia="Times New Roman" w:hAnsi="Times New Roman" w:cs="Times New Roman"/>
          <w:b/>
          <w:sz w:val="24"/>
          <w:szCs w:val="24"/>
          <w:lang w:eastAsia="ru-RU"/>
        </w:rPr>
      </w:pPr>
    </w:p>
    <w:p w:rsidR="00013D0F" w:rsidRPr="002A4297" w:rsidRDefault="00013D0F" w:rsidP="00013D0F">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Pr>
          <w:rStyle w:val="af5"/>
          <w:rFonts w:eastAsia="Times New Roman"/>
          <w:sz w:val="24"/>
          <w:szCs w:val="24"/>
          <w:lang w:eastAsia="ru-RU"/>
        </w:rPr>
        <w:footnoteReference w:id="7"/>
      </w:r>
      <w:r w:rsidRPr="002A4297">
        <w:rPr>
          <w:rFonts w:ascii="Times New Roman" w:eastAsia="Times New Roman" w:hAnsi="Times New Roman" w:cs="Times New Roman"/>
          <w:sz w:val="24"/>
          <w:szCs w:val="24"/>
          <w:lang w:eastAsia="ru-RU"/>
        </w:rPr>
        <w:t>):</w:t>
      </w:r>
      <w:bookmarkEnd w:id="0"/>
    </w:p>
    <w:p w:rsidR="00013D0F" w:rsidRPr="002A4297" w:rsidRDefault="00013D0F" w:rsidP="00013D0F">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013D0F" w:rsidRPr="002A4297" w:rsidRDefault="00013D0F" w:rsidP="00013D0F">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8"/>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013D0F" w:rsidRPr="002A4297" w:rsidRDefault="00013D0F" w:rsidP="00013D0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9"/>
      </w:r>
    </w:p>
    <w:p w:rsidR="00013D0F" w:rsidRPr="002A4297" w:rsidRDefault="00013D0F" w:rsidP="00013D0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0"/>
      </w:r>
    </w:p>
    <w:p w:rsidR="00013D0F" w:rsidRPr="002A4297" w:rsidRDefault="00013D0F" w:rsidP="00013D0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1"/>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2"/>
      </w:r>
      <w:r>
        <w:rPr>
          <w:rFonts w:ascii="Times New Roman" w:eastAsia="Times New Roman" w:hAnsi="Times New Roman" w:cs="Times New Roman"/>
          <w:sz w:val="24"/>
          <w:szCs w:val="24"/>
          <w:lang w:eastAsia="ru-RU"/>
        </w:rPr>
        <w:t>, что подтверждается _______________</w:t>
      </w:r>
      <w:r>
        <w:rPr>
          <w:rStyle w:val="af5"/>
          <w:rFonts w:eastAsia="Times New Roman"/>
          <w:sz w:val="24"/>
          <w:szCs w:val="24"/>
          <w:lang w:eastAsia="ru-RU"/>
        </w:rPr>
        <w:footnoteReference w:id="13"/>
      </w:r>
      <w:r w:rsidRPr="002A4297">
        <w:rPr>
          <w:rFonts w:ascii="Times New Roman" w:eastAsia="Times New Roman" w:hAnsi="Times New Roman" w:cs="Times New Roman"/>
          <w:sz w:val="24"/>
          <w:szCs w:val="24"/>
          <w:lang w:eastAsia="ru-RU"/>
        </w:rPr>
        <w:t>.</w:t>
      </w:r>
    </w:p>
    <w:p w:rsidR="00013D0F" w:rsidRDefault="00013D0F" w:rsidP="00013D0F">
      <w:pPr>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на земельном участке</w:t>
      </w:r>
      <w:r w:rsidR="000853C3">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расположенном по адресу: ___________________</w:t>
      </w:r>
      <w:r w:rsidR="000853C3">
        <w:rPr>
          <w:rFonts w:ascii="Times New Roman" w:eastAsia="Times New Roman" w:hAnsi="Times New Roman" w:cs="Times New Roman"/>
          <w:sz w:val="24"/>
          <w:szCs w:val="24"/>
          <w:lang w:eastAsia="ru-RU"/>
        </w:rPr>
        <w:t>.</w:t>
      </w:r>
      <w:r w:rsidR="000853C3" w:rsidRPr="000853C3">
        <w:rPr>
          <w:rFonts w:ascii="Times New Roman" w:eastAsia="Times New Roman" w:hAnsi="Times New Roman" w:cs="Times New Roman"/>
          <w:sz w:val="24"/>
          <w:szCs w:val="24"/>
          <w:lang w:eastAsia="ru-RU"/>
        </w:rPr>
        <w:t xml:space="preserve"> Земельный участок является общей долевой собственностью собственников помещений в многоквартирном доме на основании ч. 2 ст. 16 Федерального закона от 29.12.2004 №189-ФЗ «О введении в действие Жилищного кодекса Российской Федерации».</w:t>
      </w:r>
    </w:p>
    <w:p w:rsidR="00013D0F" w:rsidRPr="002A4297" w:rsidRDefault="00013D0F" w:rsidP="00013D0F">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Pr="002A4297">
        <w:rPr>
          <w:rFonts w:ascii="Times New Roman" w:eastAsia="Times New Roman" w:hAnsi="Times New Roman" w:cs="Times New Roman"/>
          <w:sz w:val="24"/>
          <w:szCs w:val="24"/>
          <w:vertAlign w:val="superscript"/>
          <w:lang w:eastAsia="ru-RU"/>
        </w:rPr>
        <w:footnoteReference w:id="14"/>
      </w:r>
      <w:r w:rsidRPr="002A4297">
        <w:rPr>
          <w:rFonts w:ascii="Times New Roman" w:eastAsia="Times New Roman" w:hAnsi="Times New Roman" w:cs="Times New Roman"/>
          <w:sz w:val="24"/>
          <w:szCs w:val="24"/>
          <w:lang w:eastAsia="ru-RU"/>
        </w:rPr>
        <w:t>.</w:t>
      </w:r>
    </w:p>
    <w:p w:rsidR="00013D0F" w:rsidRPr="002A4297" w:rsidRDefault="00013D0F" w:rsidP="00013D0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0853C3" w:rsidRDefault="00013D0F" w:rsidP="000853C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0853C3" w:rsidRPr="000853C3" w:rsidRDefault="000853C3" w:rsidP="000853C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0853C3">
        <w:rPr>
          <w:rFonts w:ascii="Times New Roman" w:eastAsia="Times New Roman" w:hAnsi="Times New Roman" w:cs="Times New Roman"/>
          <w:sz w:val="24"/>
          <w:szCs w:val="24"/>
          <w:lang w:eastAsia="ru-RU"/>
        </w:rPr>
        <w:t>Покупатель ознакомился с состоянием Имущества и документацией к нему. Претензий по качеству, состоянию Имущества и документации не имеет.</w:t>
      </w:r>
    </w:p>
    <w:p w:rsidR="00013D0F" w:rsidRPr="002A4297" w:rsidRDefault="00013D0F" w:rsidP="00013D0F">
      <w:pPr>
        <w:spacing w:after="0" w:line="240" w:lineRule="auto"/>
        <w:ind w:firstLine="709"/>
        <w:contextualSpacing/>
        <w:rPr>
          <w:rFonts w:ascii="Times New Roman" w:eastAsia="Times New Roman" w:hAnsi="Times New Roman" w:cs="Times New Roman"/>
          <w:sz w:val="24"/>
          <w:szCs w:val="24"/>
          <w:lang w:eastAsia="ru-RU"/>
        </w:rPr>
      </w:pPr>
    </w:p>
    <w:p w:rsidR="00013D0F" w:rsidRPr="002A4297" w:rsidRDefault="00013D0F" w:rsidP="00013D0F">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013D0F" w:rsidRPr="002A4297" w:rsidRDefault="00013D0F" w:rsidP="00013D0F">
      <w:pPr>
        <w:spacing w:after="0" w:line="240" w:lineRule="auto"/>
        <w:ind w:firstLine="709"/>
        <w:contextualSpacing/>
        <w:rPr>
          <w:rFonts w:ascii="Times New Roman" w:eastAsia="Times New Roman" w:hAnsi="Times New Roman" w:cs="Times New Roman"/>
          <w:sz w:val="24"/>
          <w:szCs w:val="24"/>
          <w:lang w:eastAsia="ru-RU"/>
        </w:rPr>
      </w:pPr>
    </w:p>
    <w:p w:rsidR="00013D0F" w:rsidRPr="002A4297" w:rsidRDefault="00013D0F" w:rsidP="00013D0F">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485889431"/>
      <w:r w:rsidRPr="002A4297">
        <w:rPr>
          <w:rFonts w:ascii="Times New Roman" w:eastAsia="Times New Roman" w:hAnsi="Times New Roman" w:cs="Times New Roman"/>
          <w:sz w:val="24"/>
          <w:szCs w:val="24"/>
          <w:lang w:eastAsia="ru-RU"/>
        </w:rPr>
        <w:t xml:space="preserve">Договор </w:t>
      </w:r>
      <w:bookmarkEnd w:id="1"/>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15"/>
      </w:r>
      <w:r w:rsidRPr="002A4297">
        <w:rPr>
          <w:rFonts w:ascii="Times New Roman" w:eastAsia="Times New Roman" w:hAnsi="Times New Roman" w:cs="Times New Roman"/>
          <w:sz w:val="24"/>
          <w:szCs w:val="24"/>
          <w:lang w:eastAsia="ru-RU"/>
        </w:rPr>
        <w:t>.</w:t>
      </w:r>
    </w:p>
    <w:p w:rsidR="00013D0F" w:rsidRPr="002A4297" w:rsidRDefault="00013D0F" w:rsidP="00013D0F">
      <w:pPr>
        <w:spacing w:after="0" w:line="240" w:lineRule="auto"/>
        <w:ind w:firstLine="709"/>
        <w:contextualSpacing/>
        <w:rPr>
          <w:rFonts w:ascii="Times New Roman" w:eastAsia="Times New Roman" w:hAnsi="Times New Roman" w:cs="Times New Roman"/>
          <w:sz w:val="24"/>
          <w:szCs w:val="24"/>
          <w:lang w:eastAsia="ru-RU"/>
        </w:rPr>
      </w:pPr>
    </w:p>
    <w:p w:rsidR="00013D0F" w:rsidRPr="002A4297" w:rsidRDefault="00013D0F" w:rsidP="00013D0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013D0F" w:rsidRPr="002A4297" w:rsidRDefault="00013D0F" w:rsidP="00013D0F">
      <w:pPr>
        <w:spacing w:after="0" w:line="240" w:lineRule="auto"/>
        <w:contextualSpacing/>
        <w:rPr>
          <w:rFonts w:ascii="Times New Roman" w:eastAsia="Times New Roman" w:hAnsi="Times New Roman" w:cs="Times New Roman"/>
          <w:b/>
          <w:sz w:val="24"/>
          <w:szCs w:val="24"/>
          <w:lang w:eastAsia="ru-RU"/>
        </w:rPr>
      </w:pPr>
    </w:p>
    <w:p w:rsidR="00013D0F" w:rsidRPr="002A429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2" w:name="_Ref486328488"/>
      <w:r>
        <w:rPr>
          <w:rStyle w:val="af5"/>
          <w:rFonts w:eastAsia="Times New Roman"/>
          <w:sz w:val="24"/>
          <w:szCs w:val="24"/>
          <w:lang w:eastAsia="ru-RU"/>
        </w:rPr>
        <w:footnoteReference w:id="16"/>
      </w:r>
      <w:r w:rsidRPr="002A4297">
        <w:rPr>
          <w:rFonts w:ascii="Times New Roman" w:eastAsia="Times New Roman" w:hAnsi="Times New Roman" w:cs="Times New Roman"/>
          <w:sz w:val="24"/>
          <w:szCs w:val="24"/>
          <w:lang w:eastAsia="ru-RU"/>
        </w:rPr>
        <w:t xml:space="preserve">Продавец не позднее </w:t>
      </w:r>
      <w:r>
        <w:rPr>
          <w:rStyle w:val="af5"/>
          <w:rFonts w:eastAsia="Times New Roman"/>
          <w:sz w:val="24"/>
          <w:szCs w:val="24"/>
          <w:lang w:eastAsia="ru-RU"/>
        </w:rPr>
        <w:footnoteReference w:id="17"/>
      </w:r>
      <w:r>
        <w:rPr>
          <w:rFonts w:ascii="Times New Roman" w:eastAsia="Times New Roman" w:hAnsi="Times New Roman" w:cs="Times New Roman"/>
          <w:sz w:val="24"/>
          <w:szCs w:val="24"/>
          <w:lang w:eastAsia="ru-RU"/>
        </w:rPr>
        <w:t xml:space="preserve">________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 xml:space="preserve">) рабочих дней со дня поступления на счет Продавца в полном объёме денежных средств в оплату стоимости Имущества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2"/>
    </w:p>
    <w:p w:rsidR="00013D0F" w:rsidRPr="002A429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rsidR="00013D0F" w:rsidRPr="00700920"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w:t>
      </w:r>
      <w:r w:rsidRPr="00E53AA9">
        <w:rPr>
          <w:rFonts w:ascii="Times New Roman" w:hAnsi="Times New Roman"/>
          <w:b/>
          <w:sz w:val="24"/>
        </w:rPr>
        <w:t>орган регистрации прав</w:t>
      </w:r>
      <w:r w:rsidRPr="00E53AA9">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000853C3">
        <w:rPr>
          <w:rFonts w:ascii="Times New Roman" w:eastAsia="Times New Roman" w:hAnsi="Times New Roman" w:cs="Times New Roman"/>
          <w:sz w:val="24"/>
          <w:szCs w:val="24"/>
          <w:lang w:eastAsia="ru-RU"/>
        </w:rPr>
        <w:t>.</w:t>
      </w:r>
    </w:p>
    <w:p w:rsidR="00013D0F" w:rsidRPr="00700920"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82097368"/>
      <w:bookmarkStart w:id="4" w:name="_Ref14365683"/>
      <w:r w:rsidRPr="00700920">
        <w:rPr>
          <w:rFonts w:ascii="Times New Roman" w:eastAsia="Times New Roman" w:hAnsi="Times New Roman" w:cs="Times New Roman"/>
          <w:sz w:val="24"/>
          <w:szCs w:val="24"/>
          <w:lang w:eastAsia="ru-RU"/>
        </w:rPr>
        <w:t>В случае приостановления/отказа по решению органа регистрации прав государственной регистрации перехода права собственности на Недвижимое имущество</w:t>
      </w:r>
      <w:r w:rsidRPr="00700920">
        <w:rPr>
          <w:rFonts w:ascii="Times New Roman" w:eastAsia="Times New Roman" w:hAnsi="Times New Roman" w:cs="Times New Roman"/>
          <w:sz w:val="24"/>
          <w:szCs w:val="24"/>
          <w:vertAlign w:val="superscript"/>
          <w:lang w:eastAsia="ru-RU"/>
        </w:rPr>
        <w:footnoteReference w:id="18"/>
      </w:r>
      <w:r w:rsidRPr="00700920">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w:t>
      </w:r>
      <w:r>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lastRenderedPageBreak/>
        <w:t xml:space="preserve">и расторгнуть его путем направления другой Стороне письменного уведомления с указанием даты расторжения Договора. </w:t>
      </w:r>
      <w:bookmarkEnd w:id="3"/>
      <w:bookmarkEnd w:id="4"/>
    </w:p>
    <w:p w:rsidR="00013D0F" w:rsidRPr="007B1EF4" w:rsidRDefault="00013D0F" w:rsidP="00013D0F">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5"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sidR="000853C3">
        <w:rPr>
          <w:rFonts w:ascii="Times New Roman" w:eastAsia="Times New Roman" w:hAnsi="Times New Roman" w:cs="Times New Roman"/>
          <w:sz w:val="24"/>
          <w:szCs w:val="24"/>
          <w:lang w:eastAsia="ru-RU"/>
        </w:rPr>
        <w:t xml:space="preserve">3.4 </w:t>
      </w:r>
      <w:r>
        <w:rPr>
          <w:rFonts w:ascii="Times New Roman" w:eastAsia="Times New Roman" w:hAnsi="Times New Roman" w:cs="Times New Roman"/>
          <w:sz w:val="24"/>
          <w:szCs w:val="24"/>
          <w:lang w:eastAsia="ru-RU"/>
        </w:rPr>
        <w:t>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000853C3">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w:t>
      </w:r>
      <w:bookmarkEnd w:id="5"/>
      <w:r w:rsidR="000D2C9F" w:rsidRPr="000D2C9F">
        <w:rPr>
          <w:rFonts w:ascii="Times New Roman" w:eastAsia="Times New Roman" w:hAnsi="Times New Roman" w:cs="Times New Roman"/>
          <w:sz w:val="24"/>
          <w:szCs w:val="24"/>
          <w:lang w:eastAsia="ru-RU"/>
        </w:rPr>
        <w:t>в полном объеме, включая задаток (пункт 4.2 Договора), в течение 5 (пяти) рабочих дней с даты подписания данного акта приема-передачи (возврата) Имущества.</w:t>
      </w:r>
    </w:p>
    <w:p w:rsidR="00013D0F" w:rsidRPr="00E11832" w:rsidRDefault="00013D0F" w:rsidP="00013D0F">
      <w:pPr>
        <w:spacing w:after="0" w:line="240" w:lineRule="auto"/>
        <w:ind w:left="709"/>
        <w:contextualSpacing/>
        <w:jc w:val="both"/>
        <w:rPr>
          <w:rFonts w:ascii="Times New Roman" w:eastAsia="Calibri" w:hAnsi="Times New Roman" w:cs="Times New Roman"/>
          <w:sz w:val="24"/>
          <w:szCs w:val="24"/>
        </w:rPr>
      </w:pPr>
    </w:p>
    <w:p w:rsidR="00013D0F" w:rsidRPr="002A4297" w:rsidRDefault="00013D0F" w:rsidP="00013D0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013D0F" w:rsidRDefault="00013D0F" w:rsidP="00013D0F">
      <w:pPr>
        <w:spacing w:after="0" w:line="240" w:lineRule="auto"/>
        <w:ind w:firstLine="709"/>
        <w:contextualSpacing/>
        <w:jc w:val="both"/>
        <w:rPr>
          <w:rFonts w:ascii="Times New Roman" w:eastAsia="Times New Roman" w:hAnsi="Times New Roman" w:cs="Times New Roman"/>
          <w:sz w:val="24"/>
          <w:szCs w:val="24"/>
          <w:lang w:eastAsia="ru-RU"/>
        </w:rPr>
      </w:pPr>
      <w:bookmarkStart w:id="6" w:name="_Ref486334854"/>
    </w:p>
    <w:p w:rsidR="000D2C9F" w:rsidRDefault="00013D0F" w:rsidP="000D2C9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7" w:name="_Ref121494603"/>
      <w:r w:rsidRPr="002A4297">
        <w:rPr>
          <w:rFonts w:ascii="Times New Roman" w:eastAsia="Times New Roman" w:hAnsi="Times New Roman" w:cs="Times New Roman"/>
          <w:sz w:val="24"/>
          <w:szCs w:val="24"/>
          <w:lang w:eastAsia="ru-RU"/>
        </w:rPr>
        <w:t>Общая стоимость Имущества по Договору составляет: ________ (____________) ________</w:t>
      </w:r>
      <w:r w:rsidRPr="002A4297">
        <w:rPr>
          <w:rFonts w:ascii="Times New Roman" w:eastAsia="Times New Roman" w:hAnsi="Times New Roman" w:cs="Times New Roman"/>
          <w:sz w:val="24"/>
          <w:szCs w:val="24"/>
          <w:vertAlign w:val="superscript"/>
          <w:lang w:eastAsia="ru-RU"/>
        </w:rPr>
        <w:footnoteReference w:id="19"/>
      </w:r>
      <w:r w:rsidRPr="002A4297">
        <w:rPr>
          <w:rFonts w:ascii="Times New Roman" w:eastAsia="Times New Roman" w:hAnsi="Times New Roman" w:cs="Times New Roman"/>
          <w:sz w:val="24"/>
          <w:szCs w:val="24"/>
          <w:lang w:eastAsia="ru-RU"/>
        </w:rPr>
        <w:t>, включая НДС (</w:t>
      </w:r>
      <w:r>
        <w:rPr>
          <w:rFonts w:ascii="Times New Roman" w:eastAsia="Times New Roman" w:hAnsi="Times New Roman" w:cs="Times New Roman"/>
          <w:sz w:val="24"/>
          <w:szCs w:val="24"/>
          <w:lang w:eastAsia="ru-RU"/>
        </w:rPr>
        <w:t>22</w:t>
      </w:r>
      <w:r w:rsidRPr="002A4297">
        <w:rPr>
          <w:rFonts w:ascii="Times New Roman" w:eastAsia="Times New Roman" w:hAnsi="Times New Roman" w:cs="Times New Roman"/>
          <w:sz w:val="24"/>
          <w:szCs w:val="24"/>
          <w:lang w:eastAsia="ru-RU"/>
        </w:rPr>
        <w:t xml:space="preserve"> %)</w:t>
      </w:r>
      <w:bookmarkEnd w:id="6"/>
      <w:bookmarkEnd w:id="7"/>
      <w:r w:rsidR="000D2C9F">
        <w:rPr>
          <w:rFonts w:ascii="Times New Roman" w:eastAsia="Times New Roman" w:hAnsi="Times New Roman" w:cs="Times New Roman"/>
          <w:sz w:val="24"/>
          <w:szCs w:val="24"/>
          <w:lang w:eastAsia="ru-RU"/>
        </w:rPr>
        <w:t>.</w:t>
      </w:r>
      <w:bookmarkStart w:id="8" w:name="_Ref17967631"/>
      <w:bookmarkStart w:id="9" w:name="_Ref486334738"/>
    </w:p>
    <w:p w:rsidR="00013D0F" w:rsidRPr="000D2C9F" w:rsidRDefault="00013D0F" w:rsidP="000D2C9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D2C9F">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8"/>
      <w:r w:rsidRPr="000D2C9F">
        <w:rPr>
          <w:sz w:val="24"/>
          <w:szCs w:val="24"/>
        </w:rPr>
        <w:t xml:space="preserve"> </w:t>
      </w:r>
      <w:r w:rsidRPr="000D2C9F">
        <w:rPr>
          <w:rFonts w:ascii="Times New Roman" w:hAnsi="Times New Roman"/>
          <w:sz w:val="24"/>
        </w:rPr>
        <w:t>в размере __________ (________), в том числе НДС __________ (________).</w:t>
      </w:r>
    </w:p>
    <w:p w:rsidR="00013D0F" w:rsidRPr="002A429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0" w:name="_Ref82174936"/>
      <w:bookmarkStart w:id="11" w:name="_Ref16861870"/>
      <w:r w:rsidRPr="002A4297">
        <w:rPr>
          <w:rFonts w:ascii="Times New Roman" w:eastAsia="Times New Roman" w:hAnsi="Times New Roman" w:cs="Times New Roman"/>
          <w:sz w:val="24"/>
          <w:szCs w:val="24"/>
          <w:vertAlign w:val="superscript"/>
          <w:lang w:eastAsia="ru-RU"/>
        </w:rPr>
        <w:footnoteReference w:id="20"/>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w:t>
      </w:r>
      <w:r>
        <w:rPr>
          <w:rFonts w:ascii="Times New Roman" w:eastAsia="Times New Roman" w:hAnsi="Times New Roman" w:cs="Times New Roman"/>
          <w:sz w:val="24"/>
          <w:szCs w:val="24"/>
          <w:lang w:eastAsia="ru-RU"/>
        </w:rPr>
        <w:t>22</w:t>
      </w:r>
      <w:r w:rsidRPr="002A4297">
        <w:rPr>
          <w:rFonts w:ascii="Times New Roman" w:eastAsia="Times New Roman" w:hAnsi="Times New Roman" w:cs="Times New Roman"/>
          <w:sz w:val="24"/>
          <w:szCs w:val="24"/>
          <w:lang w:eastAsia="ru-RU"/>
        </w:rPr>
        <w:t xml:space="preserve"> %) осуществляется Покупателем единовременно, в полном объеме, в течение 10 (десяти) рабочих дней со дня подписания Договора.</w:t>
      </w:r>
      <w:bookmarkEnd w:id="9"/>
      <w:bookmarkEnd w:id="10"/>
      <w:bookmarkEnd w:id="11"/>
    </w:p>
    <w:p w:rsidR="00013D0F" w:rsidRPr="002A429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1"/>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w:t>
      </w:r>
      <w:r>
        <w:rPr>
          <w:rFonts w:ascii="Times New Roman" w:eastAsia="Times New Roman" w:hAnsi="Times New Roman" w:cs="Times New Roman"/>
          <w:sz w:val="24"/>
          <w:szCs w:val="24"/>
          <w:lang w:eastAsia="ru-RU"/>
        </w:rPr>
        <w:t>22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2"/>
      </w:r>
      <w:r w:rsidRPr="002A4297">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sidRPr="002A4297">
        <w:rPr>
          <w:rFonts w:ascii="Times New Roman" w:eastAsia="Times New Roman" w:hAnsi="Times New Roman" w:cs="Times New Roman"/>
          <w:sz w:val="24"/>
          <w:szCs w:val="24"/>
          <w:vertAlign w:val="superscript"/>
          <w:lang w:eastAsia="ru-RU"/>
        </w:rPr>
        <w:footnoteReference w:id="23"/>
      </w:r>
      <w:r w:rsidRPr="002A4297">
        <w:rPr>
          <w:rFonts w:ascii="Times New Roman" w:eastAsia="Times New Roman" w:hAnsi="Times New Roman" w:cs="Times New Roman"/>
          <w:sz w:val="24"/>
          <w:szCs w:val="24"/>
          <w:lang w:eastAsia="ru-RU"/>
        </w:rPr>
        <w:t xml:space="preserve"> в лице _________</w:t>
      </w:r>
      <w:r w:rsidRPr="002A4297">
        <w:rPr>
          <w:rFonts w:ascii="Times New Roman" w:eastAsia="Times New Roman" w:hAnsi="Times New Roman" w:cs="Times New Roman"/>
          <w:sz w:val="24"/>
          <w:szCs w:val="24"/>
          <w:vertAlign w:val="superscript"/>
          <w:lang w:eastAsia="ru-RU"/>
        </w:rPr>
        <w:footnoteReference w:id="24"/>
      </w:r>
      <w:r w:rsidRPr="002A4297">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rFonts w:ascii="Times New Roman" w:eastAsia="Times New Roman" w:hAnsi="Times New Roman" w:cs="Times New Roman"/>
          <w:b/>
          <w:sz w:val="24"/>
          <w:szCs w:val="24"/>
          <w:lang w:eastAsia="ru-RU"/>
        </w:rPr>
        <w:t>Банк</w:t>
      </w:r>
      <w:r w:rsidRPr="002A4297">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rsidR="00013D0F"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5"/>
      </w:r>
      <w:r w:rsidRPr="002A4297">
        <w:rPr>
          <w:rFonts w:ascii="Times New Roman" w:eastAsia="Times New Roman" w:hAnsi="Times New Roman" w:cs="Times New Roman"/>
          <w:sz w:val="24"/>
          <w:szCs w:val="24"/>
          <w:lang w:eastAsia="ru-RU"/>
        </w:rPr>
        <w:t xml:space="preserve">Оплата Имущества </w:t>
      </w:r>
      <w:r>
        <w:rPr>
          <w:rFonts w:ascii="Times New Roman" w:eastAsia="Times New Roman" w:hAnsi="Times New Roman" w:cs="Times New Roman"/>
          <w:sz w:val="24"/>
          <w:szCs w:val="24"/>
          <w:lang w:eastAsia="ru-RU"/>
        </w:rPr>
        <w:t xml:space="preserve">(оставшейся части в размере __________ (________) ______________, включая НДС (22%) </w:t>
      </w:r>
      <w:r w:rsidRPr="002A4297">
        <w:rPr>
          <w:rFonts w:ascii="Times New Roman" w:eastAsia="Times New Roman" w:hAnsi="Times New Roman" w:cs="Times New Roman"/>
          <w:sz w:val="24"/>
          <w:szCs w:val="24"/>
          <w:lang w:eastAsia="ru-RU"/>
        </w:rPr>
        <w:t xml:space="preserve">осуществляется </w:t>
      </w:r>
      <w:r>
        <w:rPr>
          <w:rFonts w:ascii="Times New Roman" w:eastAsia="Times New Roman" w:hAnsi="Times New Roman" w:cs="Times New Roman"/>
          <w:sz w:val="24"/>
          <w:szCs w:val="24"/>
          <w:lang w:eastAsia="ru-RU"/>
        </w:rPr>
        <w:t xml:space="preserve">Покупателем </w:t>
      </w:r>
      <w:r w:rsidRPr="002A4297">
        <w:rPr>
          <w:rFonts w:ascii="Times New Roman" w:eastAsia="Times New Roman" w:hAnsi="Times New Roman" w:cs="Times New Roman"/>
          <w:sz w:val="24"/>
          <w:szCs w:val="24"/>
          <w:lang w:eastAsia="ru-RU"/>
        </w:rPr>
        <w:t xml:space="preserve">в течение 5 (пяти) рабочих </w:t>
      </w:r>
      <w:r w:rsidRPr="002A4297">
        <w:rPr>
          <w:rFonts w:ascii="Times New Roman" w:eastAsia="Times New Roman" w:hAnsi="Times New Roman" w:cs="Times New Roman"/>
          <w:sz w:val="24"/>
          <w:szCs w:val="24"/>
          <w:lang w:eastAsia="ru-RU"/>
        </w:rPr>
        <w:lastRenderedPageBreak/>
        <w:t>дней с момента государственной регистрации перехода Покупателю права собственности на Недвижимое имущество и ипотеки в пользу Банка.</w:t>
      </w:r>
    </w:p>
    <w:p w:rsidR="00013D0F" w:rsidRPr="002A429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013D0F" w:rsidRPr="002A429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013D0F" w:rsidRPr="002A429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013D0F" w:rsidRPr="002A429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013D0F"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486333023"/>
      <w:bookmarkStart w:id="13"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Имуществу 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12"/>
      <w:bookmarkEnd w:id="13"/>
    </w:p>
    <w:p w:rsidR="00013D0F" w:rsidRPr="00C26408"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C26408">
        <w:rPr>
          <w:rFonts w:ascii="Times New Roman" w:eastAsia="Times New Roman" w:hAnsi="Times New Roman" w:cs="Times New Roman"/>
          <w:sz w:val="24"/>
          <w:szCs w:val="24"/>
          <w:lang w:eastAsia="ru-RU"/>
        </w:rPr>
        <w:t>При отсутствии индивидуальных узлов (приборов) учета сумма расходов Продавца, включая НДС, связанных с содержанием Объекта</w:t>
      </w:r>
      <w:r>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013D0F" w:rsidRDefault="000D2C9F" w:rsidP="00013D0F">
      <w:pPr>
        <w:numPr>
          <w:ilvl w:val="1"/>
          <w:numId w:val="40"/>
        </w:numPr>
        <w:tabs>
          <w:tab w:val="left" w:pos="-1418"/>
        </w:tabs>
        <w:spacing w:after="0" w:line="240" w:lineRule="auto"/>
        <w:ind w:left="0" w:firstLine="709"/>
        <w:contextualSpacing/>
        <w:jc w:val="both"/>
        <w:rPr>
          <w:rFonts w:ascii="Times New Roman" w:hAnsi="Times New Roman"/>
          <w:sz w:val="24"/>
        </w:rPr>
      </w:pPr>
      <w:r w:rsidRPr="000D2C9F">
        <w:rPr>
          <w:rFonts w:ascii="Times New Roman" w:hAnsi="Times New Roman"/>
          <w:sz w:val="24"/>
        </w:rPr>
        <w:t>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r w:rsidR="00013D0F" w:rsidRPr="007F6085">
        <w:rPr>
          <w:rFonts w:ascii="Times New Roman" w:hAnsi="Times New Roman"/>
          <w:sz w:val="24"/>
        </w:rPr>
        <w:t>.</w:t>
      </w:r>
    </w:p>
    <w:p w:rsidR="00013D0F" w:rsidRPr="00CF2869"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4" w:name="_Ref140593281"/>
      <w:r w:rsidRPr="00CF2869">
        <w:rPr>
          <w:rFonts w:ascii="Times New Roman" w:eastAsia="Times New Roman" w:hAnsi="Times New Roman" w:cs="Times New Roman"/>
          <w:sz w:val="24"/>
          <w:szCs w:val="24"/>
          <w:lang w:eastAsia="ru-RU"/>
        </w:rPr>
        <w:t xml:space="preserve">Покупатель обязан возместить Продавцу расходы на уплату налога на имущество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sidR="000D2C9F">
        <w:rPr>
          <w:rFonts w:ascii="Times New Roman" w:eastAsia="Times New Roman" w:hAnsi="Times New Roman" w:cs="Times New Roman"/>
          <w:sz w:val="24"/>
          <w:szCs w:val="24"/>
          <w:lang w:eastAsia="ru-RU"/>
        </w:rPr>
        <w:t>3.1</w:t>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14"/>
      <w:r w:rsidRPr="00CF2869">
        <w:rPr>
          <w:rFonts w:ascii="Times New Roman" w:eastAsia="Times New Roman" w:hAnsi="Times New Roman" w:cs="Times New Roman"/>
          <w:sz w:val="24"/>
          <w:szCs w:val="24"/>
          <w:lang w:eastAsia="ru-RU"/>
        </w:rPr>
        <w:t xml:space="preserve"> </w:t>
      </w:r>
    </w:p>
    <w:p w:rsidR="00013D0F" w:rsidRPr="00F42450" w:rsidRDefault="00013D0F" w:rsidP="00013D0F">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w:t>
      </w:r>
      <w:r w:rsidR="000D2C9F">
        <w:rPr>
          <w:rFonts w:ascii="Times New Roman" w:eastAsia="Times New Roman" w:hAnsi="Times New Roman" w:cs="Times New Roman"/>
          <w:sz w:val="24"/>
          <w:szCs w:val="24"/>
          <w:lang w:eastAsia="ru-RU"/>
        </w:rPr>
        <w:t>ство).</w:t>
      </w:r>
    </w:p>
    <w:p w:rsidR="00013D0F" w:rsidRPr="009E7504" w:rsidRDefault="00013D0F" w:rsidP="00013D0F">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013D0F" w:rsidRDefault="00013D0F" w:rsidP="00013D0F">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sidR="000D2C9F">
        <w:rPr>
          <w:rFonts w:ascii="Times New Roman" w:eastAsia="Times New Roman" w:hAnsi="Times New Roman" w:cs="Times New Roman"/>
          <w:sz w:val="24"/>
          <w:szCs w:val="24"/>
          <w:lang w:eastAsia="ru-RU"/>
        </w:rPr>
        <w:t>НК РФ (налог на имущество).</w:t>
      </w:r>
    </w:p>
    <w:p w:rsidR="00013D0F" w:rsidRPr="00A32147" w:rsidRDefault="00013D0F" w:rsidP="00013D0F">
      <w:pPr>
        <w:spacing w:after="0" w:line="240" w:lineRule="auto"/>
        <w:ind w:firstLine="709"/>
        <w:contextualSpacing/>
        <w:rPr>
          <w:rFonts w:ascii="Times New Roman" w:hAnsi="Times New Roman"/>
          <w:b/>
          <w:sz w:val="24"/>
        </w:rPr>
      </w:pPr>
    </w:p>
    <w:p w:rsidR="00013D0F" w:rsidRPr="002A4297" w:rsidRDefault="00013D0F" w:rsidP="00013D0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013D0F" w:rsidRPr="002A4297" w:rsidRDefault="00013D0F" w:rsidP="00013D0F">
      <w:pPr>
        <w:spacing w:after="0" w:line="240" w:lineRule="auto"/>
        <w:ind w:firstLine="709"/>
        <w:contextualSpacing/>
        <w:rPr>
          <w:rFonts w:ascii="Times New Roman" w:eastAsia="Times New Roman" w:hAnsi="Times New Roman" w:cs="Times New Roman"/>
          <w:b/>
          <w:sz w:val="24"/>
          <w:szCs w:val="24"/>
          <w:lang w:eastAsia="ru-RU"/>
        </w:rPr>
      </w:pPr>
    </w:p>
    <w:p w:rsidR="00013D0F" w:rsidRPr="002A429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013D0F" w:rsidRPr="002A4297" w:rsidRDefault="000D2C9F" w:rsidP="00013D0F">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527451584"/>
      <w:r w:rsidRPr="000D2C9F">
        <w:rPr>
          <w:rFonts w:ascii="Times New Roman" w:eastAsia="Times New Roman" w:hAnsi="Times New Roman" w:cs="Times New Roman"/>
          <w:sz w:val="24"/>
          <w:szCs w:val="24"/>
          <w:lang w:eastAsia="ru-RU"/>
        </w:rPr>
        <w:lastRenderedPageBreak/>
        <w:t xml:space="preserve">В течение 5 (Пяти) календарных дней со дня подписания акта приема-передачи, указанного в пункте </w:t>
      </w:r>
      <w:r>
        <w:rPr>
          <w:rFonts w:ascii="Times New Roman" w:eastAsia="Times New Roman" w:hAnsi="Times New Roman" w:cs="Times New Roman"/>
          <w:sz w:val="24"/>
          <w:szCs w:val="24"/>
          <w:lang w:eastAsia="ru-RU"/>
        </w:rPr>
        <w:t>3.1</w:t>
      </w:r>
      <w:r w:rsidRPr="000D2C9F">
        <w:rPr>
          <w:rFonts w:ascii="Times New Roman" w:eastAsia="Times New Roman" w:hAnsi="Times New Roman" w:cs="Times New Roman"/>
          <w:sz w:val="24"/>
          <w:szCs w:val="24"/>
          <w:lang w:eastAsia="ru-RU"/>
        </w:rPr>
        <w:t xml:space="preserve"> Договора, совместно представить документы в орган регистрации прав и осуществить иные действия, необходимые для государственной регистрации перехода права собственности на Имущество к Покупателю по Договору</w:t>
      </w:r>
      <w:r w:rsidR="00013D0F" w:rsidRPr="002A4297">
        <w:rPr>
          <w:rFonts w:ascii="Times New Roman" w:eastAsia="Times New Roman" w:hAnsi="Times New Roman" w:cs="Times New Roman"/>
          <w:sz w:val="24"/>
          <w:szCs w:val="24"/>
          <w:lang w:eastAsia="ru-RU"/>
        </w:rPr>
        <w:t>.</w:t>
      </w:r>
      <w:bookmarkEnd w:id="15"/>
    </w:p>
    <w:p w:rsidR="00013D0F" w:rsidRPr="002A4297" w:rsidRDefault="00013D0F" w:rsidP="00013D0F">
      <w:pPr>
        <w:spacing w:after="0" w:line="240" w:lineRule="auto"/>
        <w:ind w:firstLine="709"/>
        <w:jc w:val="both"/>
        <w:rPr>
          <w:rFonts w:ascii="Times New Roman" w:eastAsia="Times New Roman" w:hAnsi="Times New Roman" w:cs="Times New Roman"/>
          <w:sz w:val="24"/>
          <w:szCs w:val="24"/>
          <w:lang w:eastAsia="ru-RU"/>
        </w:rPr>
      </w:pPr>
    </w:p>
    <w:p w:rsidR="00013D0F" w:rsidRPr="002A429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013D0F" w:rsidRPr="00CF2289" w:rsidRDefault="00013D0F" w:rsidP="00013D0F">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связанных с содержанием Имущества.</w:t>
      </w:r>
    </w:p>
    <w:p w:rsidR="00013D0F" w:rsidRPr="007F6085" w:rsidRDefault="00013D0F" w:rsidP="00013D0F">
      <w:pPr>
        <w:pStyle w:val="af3"/>
        <w:numPr>
          <w:ilvl w:val="2"/>
          <w:numId w:val="7"/>
        </w:numPr>
        <w:spacing w:after="0" w:line="240" w:lineRule="auto"/>
        <w:ind w:left="0" w:firstLine="708"/>
        <w:jc w:val="both"/>
        <w:rPr>
          <w:rFonts w:ascii="Times New Roman" w:hAnsi="Times New Roman"/>
          <w:sz w:val="24"/>
        </w:rPr>
      </w:pPr>
      <w:r w:rsidRPr="007F6085">
        <w:rPr>
          <w:rFonts w:ascii="Times New Roman" w:hAnsi="Times New Roman"/>
          <w:sz w:val="24"/>
        </w:rPr>
        <w:t xml:space="preserve">При выплате </w:t>
      </w:r>
      <w:r w:rsidRPr="003C0A9F">
        <w:rPr>
          <w:rFonts w:ascii="Times New Roman" w:hAnsi="Times New Roman"/>
          <w:sz w:val="24"/>
        </w:rPr>
        <w:t>дохода</w:t>
      </w:r>
      <w:r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sidRPr="007F6085">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sidRPr="007F6085">
        <w:rPr>
          <w:rFonts w:ascii="Times New Roman" w:hAnsi="Times New Roman"/>
          <w:sz w:val="24"/>
        </w:rPr>
        <w:t>ставке и осуществить расчеты с бюджетом в порядке и сроки, установленные пунктами 4 и 6 статьи 226 НК РФ.</w:t>
      </w:r>
    </w:p>
    <w:p w:rsidR="00013D0F" w:rsidRPr="0083595C" w:rsidRDefault="00013D0F" w:rsidP="00013D0F">
      <w:pPr>
        <w:spacing w:after="0" w:line="240" w:lineRule="auto"/>
        <w:ind w:firstLine="709"/>
        <w:contextualSpacing/>
        <w:jc w:val="both"/>
        <w:rPr>
          <w:rFonts w:ascii="Times New Roman" w:eastAsia="Times New Roman" w:hAnsi="Times New Roman" w:cs="Times New Roman"/>
          <w:sz w:val="24"/>
          <w:szCs w:val="24"/>
          <w:lang w:eastAsia="ru-RU"/>
        </w:rPr>
      </w:pPr>
    </w:p>
    <w:p w:rsidR="00013D0F" w:rsidRPr="0083595C"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013D0F" w:rsidRPr="0083595C" w:rsidRDefault="00013D0F" w:rsidP="00013D0F">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6"/>
    </w:p>
    <w:p w:rsidR="00013D0F" w:rsidRPr="0083595C" w:rsidRDefault="00013D0F" w:rsidP="00013D0F">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013D0F" w:rsidRPr="00B21233" w:rsidRDefault="00013D0F" w:rsidP="00013D0F">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1494585"/>
      <w:r w:rsidRPr="0083595C">
        <w:rPr>
          <w:rFonts w:ascii="Times New Roman" w:eastAsia="Times New Roman" w:hAnsi="Times New Roman" w:cs="Times New Roman"/>
          <w:sz w:val="24"/>
          <w:szCs w:val="24"/>
          <w:lang w:eastAsia="ru-RU"/>
        </w:rPr>
        <w:t xml:space="preserve">В течение 20 (двадцати) рабочих дней со дня регистрации перехода на Покупателя права собственности на </w:t>
      </w:r>
      <w:r w:rsidR="00C6408C">
        <w:rPr>
          <w:rFonts w:ascii="Times New Roman" w:eastAsia="Times New Roman" w:hAnsi="Times New Roman" w:cs="Times New Roman"/>
          <w:sz w:val="24"/>
          <w:szCs w:val="24"/>
          <w:lang w:eastAsia="ru-RU"/>
        </w:rPr>
        <w:t>И</w:t>
      </w:r>
      <w:r w:rsidRPr="0083595C">
        <w:rPr>
          <w:rFonts w:ascii="Times New Roman" w:eastAsia="Times New Roman" w:hAnsi="Times New Roman" w:cs="Times New Roman"/>
          <w:sz w:val="24"/>
          <w:szCs w:val="24"/>
          <w:lang w:eastAsia="ru-RU"/>
        </w:rPr>
        <w:t>мущество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связанные с содержанием Имущества.</w:t>
      </w:r>
      <w:bookmarkEnd w:id="17"/>
    </w:p>
    <w:p w:rsidR="00013D0F" w:rsidRDefault="00013D0F" w:rsidP="00013D0F">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38686036"/>
      <w:bookmarkStart w:id="19"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связанные с содержанием Имущества,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bookmarkEnd w:id="18"/>
    </w:p>
    <w:p w:rsidR="00C6408C" w:rsidRPr="002A4297" w:rsidRDefault="00C6408C" w:rsidP="00C6408C">
      <w:pPr>
        <w:spacing w:after="0" w:line="240" w:lineRule="auto"/>
        <w:ind w:left="709"/>
        <w:contextualSpacing/>
        <w:jc w:val="both"/>
        <w:rPr>
          <w:rFonts w:ascii="Times New Roman" w:eastAsia="Times New Roman" w:hAnsi="Times New Roman" w:cs="Times New Roman"/>
          <w:sz w:val="24"/>
          <w:szCs w:val="24"/>
          <w:lang w:eastAsia="ru-RU"/>
        </w:rPr>
      </w:pPr>
    </w:p>
    <w:bookmarkEnd w:id="19"/>
    <w:p w:rsidR="00013D0F" w:rsidRPr="002A4297" w:rsidRDefault="00013D0F" w:rsidP="00013D0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013D0F" w:rsidRPr="002A4297" w:rsidRDefault="00013D0F" w:rsidP="00013D0F">
      <w:pPr>
        <w:spacing w:after="0" w:line="240" w:lineRule="auto"/>
        <w:ind w:firstLine="709"/>
        <w:contextualSpacing/>
        <w:rPr>
          <w:rFonts w:ascii="Times New Roman" w:eastAsia="Times New Roman" w:hAnsi="Times New Roman" w:cs="Times New Roman"/>
          <w:sz w:val="24"/>
          <w:szCs w:val="24"/>
          <w:lang w:eastAsia="ru-RU"/>
        </w:rPr>
      </w:pPr>
    </w:p>
    <w:p w:rsidR="00013D0F" w:rsidRPr="002A429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013D0F" w:rsidRPr="002A429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sidR="00C6408C">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013D0F" w:rsidRPr="002A429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013D0F"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00C6408C">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Pr>
          <w:rFonts w:ascii="Times New Roman" w:eastAsia="Times New Roman" w:hAnsi="Times New Roman" w:cs="Times New Roman"/>
          <w:sz w:val="24"/>
          <w:szCs w:val="24"/>
          <w:lang w:eastAsia="ru-RU"/>
        </w:rPr>
        <w:t> </w:t>
      </w:r>
      <w:r w:rsidR="00C6408C">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
    <w:p w:rsidR="00013D0F" w:rsidRPr="0018707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w:t>
      </w:r>
      <w:r w:rsidRPr="000046DE">
        <w:rPr>
          <w:rFonts w:ascii="Times New Roman" w:eastAsia="Times New Roman" w:hAnsi="Times New Roman" w:cs="Times New Roman"/>
          <w:sz w:val="24"/>
          <w:szCs w:val="24"/>
          <w:lang w:eastAsia="ru-RU"/>
        </w:rPr>
        <w:lastRenderedPageBreak/>
        <w:t>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013D0F" w:rsidRPr="002A429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013D0F" w:rsidRPr="002A429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013D0F" w:rsidRPr="002A429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013D0F" w:rsidRPr="00C6408C" w:rsidRDefault="00013D0F" w:rsidP="00C6408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20"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20"/>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013D0F"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sidRPr="00FA62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013D0F"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013D0F" w:rsidRDefault="00013D0F" w:rsidP="00013D0F">
      <w:pPr>
        <w:spacing w:after="0" w:line="240" w:lineRule="auto"/>
        <w:ind w:firstLine="709"/>
        <w:contextualSpacing/>
        <w:rPr>
          <w:rFonts w:ascii="Times New Roman" w:eastAsia="Times New Roman" w:hAnsi="Times New Roman" w:cs="Times New Roman"/>
          <w:sz w:val="24"/>
          <w:szCs w:val="24"/>
          <w:lang w:eastAsia="ru-RU"/>
        </w:rPr>
      </w:pPr>
    </w:p>
    <w:p w:rsidR="00013D0F" w:rsidRPr="002A4297" w:rsidRDefault="00013D0F" w:rsidP="00013D0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013D0F" w:rsidRPr="002A4297" w:rsidRDefault="00013D0F" w:rsidP="00013D0F">
      <w:pPr>
        <w:spacing w:after="0" w:line="240" w:lineRule="auto"/>
        <w:ind w:firstLine="709"/>
        <w:contextualSpacing/>
        <w:jc w:val="both"/>
        <w:rPr>
          <w:rFonts w:ascii="Times New Roman" w:eastAsia="Times New Roman" w:hAnsi="Times New Roman" w:cs="Times New Roman"/>
          <w:sz w:val="24"/>
          <w:szCs w:val="24"/>
          <w:lang w:eastAsia="ru-RU"/>
        </w:rPr>
      </w:pPr>
    </w:p>
    <w:p w:rsidR="00013D0F" w:rsidRPr="002A429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013D0F" w:rsidRPr="002A429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013D0F"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1"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1"/>
    </w:p>
    <w:p w:rsidR="00013D0F" w:rsidRPr="00C6408C" w:rsidRDefault="00013D0F" w:rsidP="00C6408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p>
    <w:p w:rsidR="00013D0F" w:rsidRPr="00220FD4" w:rsidRDefault="00013D0F" w:rsidP="00013D0F">
      <w:pPr>
        <w:spacing w:after="0" w:line="240" w:lineRule="auto"/>
        <w:ind w:firstLine="709"/>
        <w:contextualSpacing/>
        <w:rPr>
          <w:rFonts w:ascii="Times New Roman" w:eastAsia="Times New Roman" w:hAnsi="Times New Roman" w:cs="Times New Roman"/>
          <w:sz w:val="24"/>
          <w:szCs w:val="24"/>
          <w:lang w:eastAsia="ru-RU"/>
        </w:rPr>
      </w:pPr>
    </w:p>
    <w:p w:rsidR="00013D0F" w:rsidRPr="002A4297" w:rsidRDefault="00013D0F" w:rsidP="00013D0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013D0F" w:rsidRPr="002A4297" w:rsidRDefault="00013D0F" w:rsidP="00013D0F">
      <w:pPr>
        <w:spacing w:after="0" w:line="240" w:lineRule="auto"/>
        <w:ind w:firstLine="709"/>
        <w:contextualSpacing/>
        <w:rPr>
          <w:rFonts w:ascii="Times New Roman" w:eastAsia="Times New Roman" w:hAnsi="Times New Roman" w:cs="Times New Roman"/>
          <w:sz w:val="24"/>
          <w:szCs w:val="24"/>
          <w:lang w:eastAsia="ru-RU"/>
        </w:rPr>
      </w:pPr>
    </w:p>
    <w:p w:rsidR="00013D0F" w:rsidRPr="00C53201" w:rsidRDefault="00013D0F" w:rsidP="00013D0F">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013D0F" w:rsidRDefault="00013D0F" w:rsidP="00013D0F">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013D0F" w:rsidRPr="006B73E2"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013D0F" w:rsidRPr="002A429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013D0F" w:rsidRPr="006B6677" w:rsidRDefault="00013D0F" w:rsidP="00013D0F">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013D0F" w:rsidRPr="002A4297" w:rsidRDefault="00013D0F" w:rsidP="00013D0F">
      <w:pPr>
        <w:spacing w:after="0" w:line="240" w:lineRule="auto"/>
        <w:ind w:firstLine="709"/>
        <w:contextualSpacing/>
        <w:jc w:val="both"/>
        <w:rPr>
          <w:rFonts w:ascii="Times New Roman" w:eastAsia="Times New Roman" w:hAnsi="Times New Roman" w:cs="Times New Roman"/>
          <w:sz w:val="24"/>
          <w:szCs w:val="24"/>
          <w:lang w:eastAsia="ru-RU"/>
        </w:rPr>
      </w:pPr>
    </w:p>
    <w:p w:rsidR="00013D0F" w:rsidRPr="00E4511D" w:rsidRDefault="00013D0F" w:rsidP="00013D0F">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013D0F" w:rsidRPr="002A4297" w:rsidRDefault="00013D0F" w:rsidP="00013D0F">
      <w:pPr>
        <w:spacing w:after="0" w:line="240" w:lineRule="auto"/>
        <w:ind w:firstLine="709"/>
        <w:contextualSpacing/>
        <w:rPr>
          <w:rFonts w:ascii="Times New Roman" w:eastAsia="Times New Roman" w:hAnsi="Times New Roman" w:cs="Times New Roman"/>
          <w:sz w:val="24"/>
          <w:szCs w:val="24"/>
          <w:lang w:eastAsia="ru-RU"/>
        </w:rPr>
      </w:pPr>
    </w:p>
    <w:p w:rsidR="00013D0F" w:rsidRPr="000070A4" w:rsidRDefault="00013D0F" w:rsidP="00013D0F">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013D0F" w:rsidRPr="004E7AD9" w:rsidRDefault="00013D0F" w:rsidP="00013D0F">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013D0F" w:rsidRPr="004E7AD9" w:rsidRDefault="00013D0F" w:rsidP="00013D0F">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lastRenderedPageBreak/>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013D0F" w:rsidRPr="004E7AD9" w:rsidRDefault="00013D0F" w:rsidP="00013D0F">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013D0F" w:rsidRPr="004E7AD9" w:rsidRDefault="00013D0F" w:rsidP="00013D0F">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013D0F" w:rsidRPr="004E7AD9" w:rsidRDefault="00013D0F" w:rsidP="00013D0F">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013D0F" w:rsidRPr="00EC1894" w:rsidRDefault="00013D0F" w:rsidP="00013D0F">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013D0F" w:rsidRPr="002A4297" w:rsidRDefault="00013D0F" w:rsidP="00013D0F">
      <w:pPr>
        <w:spacing w:after="0" w:line="240" w:lineRule="auto"/>
        <w:ind w:firstLine="709"/>
        <w:contextualSpacing/>
        <w:rPr>
          <w:rFonts w:ascii="Times New Roman" w:eastAsia="Times New Roman" w:hAnsi="Times New Roman" w:cs="Times New Roman"/>
          <w:sz w:val="24"/>
          <w:szCs w:val="24"/>
          <w:lang w:eastAsia="ru-RU"/>
        </w:rPr>
      </w:pPr>
    </w:p>
    <w:p w:rsidR="00013D0F" w:rsidRPr="006B6677" w:rsidRDefault="00013D0F" w:rsidP="00013D0F">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2" w:name="_Ref1393199"/>
    </w:p>
    <w:bookmarkEnd w:id="22"/>
    <w:p w:rsidR="00013D0F" w:rsidRPr="002A4297" w:rsidRDefault="00013D0F" w:rsidP="00013D0F">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w:t>
      </w:r>
      <w:r w:rsidR="00C6408C" w:rsidRPr="00C6408C">
        <w:rPr>
          <w:rFonts w:ascii="Times New Roman" w:eastAsia="Times New Roman" w:hAnsi="Times New Roman" w:cs="Times New Roman"/>
          <w:sz w:val="24"/>
          <w:szCs w:val="24"/>
          <w:lang w:eastAsia="ru-RU"/>
        </w:rPr>
        <w:t>в Арбитражный суд по Санкт-Петербургу и Ленинградской области</w:t>
      </w:r>
      <w:r w:rsidRPr="002A4297">
        <w:rPr>
          <w:rFonts w:ascii="Times New Roman" w:eastAsia="Times New Roman" w:hAnsi="Times New Roman" w:cs="Times New Roman"/>
          <w:sz w:val="24"/>
          <w:szCs w:val="24"/>
          <w:lang w:eastAsia="ru-RU"/>
        </w:rPr>
        <w:t>.</w:t>
      </w:r>
    </w:p>
    <w:p w:rsidR="00013D0F" w:rsidRPr="002A4297" w:rsidRDefault="00013D0F" w:rsidP="00013D0F">
      <w:pPr>
        <w:spacing w:after="0" w:line="240" w:lineRule="auto"/>
        <w:ind w:firstLine="709"/>
        <w:contextualSpacing/>
        <w:rPr>
          <w:rFonts w:ascii="Times New Roman" w:eastAsia="Times New Roman" w:hAnsi="Times New Roman" w:cs="Times New Roman"/>
          <w:sz w:val="24"/>
          <w:szCs w:val="24"/>
          <w:lang w:eastAsia="ru-RU"/>
        </w:rPr>
      </w:pPr>
    </w:p>
    <w:p w:rsidR="00013D0F" w:rsidRPr="002A4297" w:rsidRDefault="00013D0F" w:rsidP="00013D0F">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013D0F" w:rsidRPr="002A4297" w:rsidRDefault="00013D0F" w:rsidP="00013D0F">
      <w:pPr>
        <w:spacing w:after="0" w:line="240" w:lineRule="auto"/>
        <w:ind w:firstLine="709"/>
        <w:contextualSpacing/>
        <w:jc w:val="both"/>
        <w:rPr>
          <w:rFonts w:ascii="Times New Roman" w:eastAsia="Times New Roman" w:hAnsi="Times New Roman" w:cs="Times New Roman"/>
          <w:sz w:val="24"/>
          <w:szCs w:val="24"/>
          <w:lang w:eastAsia="ru-RU"/>
        </w:rPr>
      </w:pPr>
    </w:p>
    <w:p w:rsidR="00013D0F" w:rsidRPr="002A4297" w:rsidRDefault="00013D0F" w:rsidP="00013D0F">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013D0F" w:rsidRDefault="00013D0F" w:rsidP="00013D0F">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013D0F" w:rsidRPr="007F6085" w:rsidRDefault="00013D0F" w:rsidP="00013D0F">
      <w:pPr>
        <w:pStyle w:val="af3"/>
        <w:numPr>
          <w:ilvl w:val="1"/>
          <w:numId w:val="45"/>
        </w:numPr>
        <w:spacing w:after="0" w:line="240" w:lineRule="auto"/>
        <w:ind w:left="0" w:firstLine="709"/>
        <w:jc w:val="both"/>
        <w:rPr>
          <w:rFonts w:ascii="Times New Roman" w:hAnsi="Times New Roman"/>
          <w:sz w:val="24"/>
        </w:rPr>
      </w:pPr>
      <w:bookmarkStart w:id="23"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3"/>
      <w:r w:rsidRPr="007F6085">
        <w:rPr>
          <w:rFonts w:ascii="Times New Roman" w:hAnsi="Times New Roman"/>
          <w:sz w:val="24"/>
        </w:rPr>
        <w:t xml:space="preserve"> </w:t>
      </w:r>
    </w:p>
    <w:p w:rsidR="00013D0F" w:rsidRPr="00623348" w:rsidRDefault="00013D0F" w:rsidP="00013D0F">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013D0F" w:rsidRPr="00623348" w:rsidRDefault="00013D0F" w:rsidP="00013D0F">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lastRenderedPageBreak/>
        <w:t>Допустимые способы направления юридически значимых сообщений:</w:t>
      </w:r>
    </w:p>
    <w:p w:rsidR="00013D0F" w:rsidRPr="00623348" w:rsidRDefault="00013D0F" w:rsidP="00013D0F">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013D0F" w:rsidRPr="00623348" w:rsidRDefault="00013D0F" w:rsidP="00013D0F">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013D0F" w:rsidRPr="00623348" w:rsidRDefault="00013D0F" w:rsidP="00013D0F">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013D0F" w:rsidRPr="00623348" w:rsidRDefault="00013D0F" w:rsidP="00013D0F">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013D0F" w:rsidRDefault="00013D0F" w:rsidP="00013D0F">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013D0F" w:rsidRPr="007F6085" w:rsidRDefault="00013D0F" w:rsidP="00013D0F">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013D0F" w:rsidRPr="007F6085" w:rsidRDefault="00013D0F" w:rsidP="00013D0F">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r w:rsidRPr="007F6085">
        <w:rPr>
          <w:rFonts w:ascii="Times New Roman" w:hAnsi="Times New Roman"/>
          <w:b/>
          <w:sz w:val="24"/>
          <w:lang w:val="en-US"/>
        </w:rPr>
        <w:t>crem</w:t>
      </w:r>
      <w:r w:rsidRPr="007F6085">
        <w:rPr>
          <w:rFonts w:ascii="Times New Roman" w:hAnsi="Times New Roman"/>
          <w:b/>
          <w:sz w:val="24"/>
        </w:rPr>
        <w:t>@</w:t>
      </w:r>
      <w:r w:rsidRPr="007F6085">
        <w:rPr>
          <w:rFonts w:ascii="Times New Roman" w:hAnsi="Times New Roman"/>
          <w:b/>
          <w:sz w:val="24"/>
          <w:lang w:val="en-US"/>
        </w:rPr>
        <w:t>sberbank</w:t>
      </w:r>
      <w:r w:rsidRPr="007F6085">
        <w:rPr>
          <w:rFonts w:ascii="Times New Roman" w:hAnsi="Times New Roman"/>
          <w:b/>
          <w:sz w:val="24"/>
        </w:rPr>
        <w:t>.</w:t>
      </w:r>
      <w:r w:rsidRPr="007F6085">
        <w:rPr>
          <w:rFonts w:ascii="Times New Roman" w:hAnsi="Times New Roman"/>
          <w:b/>
          <w:sz w:val="24"/>
          <w:lang w:val="en-US"/>
        </w:rPr>
        <w:t>ru</w:t>
      </w:r>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rsidR="00013D0F" w:rsidRPr="00A32147" w:rsidRDefault="00013D0F" w:rsidP="00013D0F">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013D0F" w:rsidRPr="00A32147" w:rsidRDefault="00013D0F" w:rsidP="00013D0F">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 любого оборудования Покупателя к ИТ-инфраструктуре Продавца, а также допуск работников Покупателя к работе на средствах вычислительной техники и в автоматизированных системах Продавца.</w:t>
      </w:r>
    </w:p>
    <w:p w:rsidR="00013D0F" w:rsidRPr="004F7105" w:rsidRDefault="00013D0F" w:rsidP="00013D0F">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013D0F" w:rsidRPr="002A4297" w:rsidRDefault="00013D0F" w:rsidP="00013D0F">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013D0F" w:rsidRPr="002A4297" w:rsidRDefault="00013D0F" w:rsidP="00013D0F">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Договор составлен на русском языке в </w:t>
      </w:r>
      <w:r w:rsidR="00C6408C">
        <w:rPr>
          <w:rFonts w:ascii="Times New Roman" w:eastAsia="Times New Roman" w:hAnsi="Times New Roman" w:cs="Times New Roman"/>
          <w:sz w:val="24"/>
          <w:szCs w:val="24"/>
          <w:lang w:eastAsia="ru-RU"/>
        </w:rPr>
        <w:t xml:space="preserve">2 </w:t>
      </w:r>
      <w:r w:rsidRPr="002A4297">
        <w:rPr>
          <w:rFonts w:ascii="Times New Roman" w:eastAsia="Times New Roman" w:hAnsi="Times New Roman" w:cs="Times New Roman"/>
          <w:sz w:val="24"/>
          <w:szCs w:val="24"/>
          <w:lang w:eastAsia="ru-RU"/>
        </w:rPr>
        <w:t>экземплярах, имеющих одинаковую юридическую силу: 1 экземпляр – для Покупате</w:t>
      </w:r>
      <w:r w:rsidR="00C6408C">
        <w:rPr>
          <w:rFonts w:ascii="Times New Roman" w:eastAsia="Times New Roman" w:hAnsi="Times New Roman" w:cs="Times New Roman"/>
          <w:sz w:val="24"/>
          <w:szCs w:val="24"/>
          <w:lang w:eastAsia="ru-RU"/>
        </w:rPr>
        <w:t>ля, 1 экземпляр – для Продавца.</w:t>
      </w:r>
    </w:p>
    <w:p w:rsidR="00013D0F" w:rsidRPr="002A4297" w:rsidRDefault="00013D0F" w:rsidP="00013D0F">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013D0F" w:rsidRPr="002A4297" w:rsidRDefault="00013D0F" w:rsidP="00013D0F">
      <w:pPr>
        <w:spacing w:after="0" w:line="240" w:lineRule="auto"/>
        <w:ind w:firstLine="709"/>
        <w:contextualSpacing/>
        <w:rPr>
          <w:rFonts w:ascii="Times New Roman" w:eastAsia="Times New Roman" w:hAnsi="Times New Roman" w:cs="Times New Roman"/>
          <w:sz w:val="24"/>
          <w:szCs w:val="24"/>
          <w:lang w:eastAsia="ru-RU"/>
        </w:rPr>
      </w:pPr>
    </w:p>
    <w:p w:rsidR="00013D0F" w:rsidRPr="002A4297" w:rsidRDefault="00013D0F" w:rsidP="00013D0F">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013D0F" w:rsidRPr="002A4297" w:rsidRDefault="00013D0F" w:rsidP="00013D0F">
      <w:pPr>
        <w:spacing w:after="0" w:line="240" w:lineRule="auto"/>
        <w:ind w:firstLine="709"/>
        <w:contextualSpacing/>
        <w:rPr>
          <w:rFonts w:ascii="Times New Roman" w:eastAsia="Times New Roman" w:hAnsi="Times New Roman" w:cs="Times New Roman"/>
          <w:sz w:val="24"/>
          <w:szCs w:val="24"/>
          <w:lang w:eastAsia="ru-RU"/>
        </w:rPr>
      </w:pPr>
    </w:p>
    <w:p w:rsidR="00013D0F" w:rsidRPr="002A4297" w:rsidRDefault="00013D0F" w:rsidP="00013D0F">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013D0F" w:rsidRPr="00957089" w:rsidRDefault="00013D0F" w:rsidP="00957089">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rsidR="00013D0F" w:rsidRPr="002A4297" w:rsidRDefault="00013D0F" w:rsidP="00013D0F">
      <w:pPr>
        <w:spacing w:after="0" w:line="240" w:lineRule="auto"/>
        <w:ind w:firstLine="709"/>
        <w:contextualSpacing/>
        <w:rPr>
          <w:rFonts w:ascii="Times New Roman" w:eastAsia="Times New Roman" w:hAnsi="Times New Roman" w:cs="Times New Roman"/>
          <w:sz w:val="24"/>
          <w:szCs w:val="24"/>
          <w:lang w:eastAsia="ru-RU"/>
        </w:rPr>
      </w:pPr>
    </w:p>
    <w:p w:rsidR="00013D0F" w:rsidRDefault="00013D0F" w:rsidP="00013D0F">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4" w:name="_Ref486328623"/>
      <w:r w:rsidRPr="009041CA">
        <w:rPr>
          <w:rFonts w:ascii="Times New Roman" w:eastAsia="Times New Roman" w:hAnsi="Times New Roman" w:cs="Times New Roman"/>
          <w:b/>
          <w:sz w:val="24"/>
          <w:szCs w:val="24"/>
          <w:lang w:eastAsia="ru-RU"/>
        </w:rPr>
        <w:t>Реквизиты и подписи Сторон</w:t>
      </w:r>
      <w:bookmarkStart w:id="25" w:name="_Ref126658428"/>
      <w:bookmarkEnd w:id="24"/>
      <w:r>
        <w:rPr>
          <w:rFonts w:ascii="Times New Roman" w:eastAsia="Times New Roman" w:hAnsi="Times New Roman" w:cs="Times New Roman"/>
          <w:b/>
          <w:sz w:val="24"/>
          <w:szCs w:val="24"/>
          <w:lang w:eastAsia="ru-RU"/>
        </w:rPr>
        <w:t>:</w:t>
      </w:r>
    </w:p>
    <w:p w:rsidR="00013D0F" w:rsidRDefault="00013D0F" w:rsidP="00013D0F">
      <w:pPr>
        <w:spacing w:after="0" w:line="240" w:lineRule="auto"/>
        <w:contextualSpacing/>
        <w:outlineLvl w:val="0"/>
        <w:rPr>
          <w:rFonts w:ascii="Times New Roman" w:eastAsia="Times New Roman" w:hAnsi="Times New Roman" w:cs="Times New Roman"/>
          <w:b/>
          <w:sz w:val="24"/>
          <w:szCs w:val="24"/>
          <w:lang w:eastAsia="ru-RU"/>
        </w:rPr>
      </w:pPr>
    </w:p>
    <w:bookmarkEnd w:id="25"/>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Почтовый адрес ____________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013D0F" w:rsidRPr="002A4297" w:rsidRDefault="00013D0F" w:rsidP="00013D0F">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013D0F" w:rsidRPr="002A4297" w:rsidRDefault="00013D0F" w:rsidP="00013D0F">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013D0F" w:rsidRPr="002A4297" w:rsidRDefault="00013D0F" w:rsidP="00013D0F">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013D0F" w:rsidRPr="002A4297" w:rsidRDefault="00013D0F" w:rsidP="00013D0F">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013D0F" w:rsidRPr="002A4297" w:rsidRDefault="00013D0F" w:rsidP="00013D0F">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013D0F" w:rsidRPr="002A4297" w:rsidTr="00013D0F">
        <w:tc>
          <w:tcPr>
            <w:tcW w:w="4788" w:type="dxa"/>
            <w:shd w:val="clear" w:color="auto" w:fill="auto"/>
          </w:tcPr>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13D0F" w:rsidRPr="002A4297" w:rsidRDefault="00013D0F" w:rsidP="00013D0F">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013D0F" w:rsidRPr="002A4297" w:rsidTr="00013D0F">
        <w:tc>
          <w:tcPr>
            <w:tcW w:w="4788" w:type="dxa"/>
            <w:shd w:val="clear" w:color="auto" w:fill="auto"/>
          </w:tcPr>
          <w:p w:rsidR="00013D0F" w:rsidRPr="002A4297" w:rsidRDefault="00013D0F" w:rsidP="00013D0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c>
          <w:tcPr>
            <w:tcW w:w="360" w:type="dxa"/>
            <w:shd w:val="clear" w:color="auto" w:fill="auto"/>
          </w:tcPr>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13D0F" w:rsidRPr="002A4297" w:rsidRDefault="00013D0F" w:rsidP="00013D0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013D0F" w:rsidRPr="002A4297" w:rsidRDefault="00013D0F" w:rsidP="00013D0F">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013D0F" w:rsidRPr="002A4297" w:rsidRDefault="00013D0F" w:rsidP="00013D0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rsidR="00957089" w:rsidRDefault="00957089" w:rsidP="00013D0F">
      <w:pPr>
        <w:keepNext/>
        <w:keepLines/>
        <w:spacing w:before="480" w:after="0" w:line="276" w:lineRule="auto"/>
        <w:jc w:val="right"/>
        <w:outlineLvl w:val="0"/>
        <w:rPr>
          <w:rFonts w:ascii="Times New Roman" w:hAnsi="Times New Roman"/>
          <w:b/>
          <w:sz w:val="24"/>
        </w:rPr>
      </w:pPr>
    </w:p>
    <w:p w:rsidR="00957089" w:rsidRDefault="00957089" w:rsidP="00013D0F">
      <w:pPr>
        <w:keepNext/>
        <w:keepLines/>
        <w:spacing w:before="480" w:after="0" w:line="276" w:lineRule="auto"/>
        <w:jc w:val="right"/>
        <w:outlineLvl w:val="0"/>
        <w:rPr>
          <w:rFonts w:ascii="Times New Roman" w:hAnsi="Times New Roman"/>
          <w:b/>
          <w:sz w:val="24"/>
        </w:rPr>
      </w:pPr>
    </w:p>
    <w:p w:rsidR="00957089" w:rsidRDefault="00957089" w:rsidP="00013D0F">
      <w:pPr>
        <w:keepNext/>
        <w:keepLines/>
        <w:spacing w:before="480" w:after="0" w:line="276" w:lineRule="auto"/>
        <w:jc w:val="right"/>
        <w:outlineLvl w:val="0"/>
        <w:rPr>
          <w:rFonts w:ascii="Times New Roman" w:hAnsi="Times New Roman"/>
          <w:b/>
          <w:sz w:val="24"/>
        </w:rPr>
      </w:pPr>
    </w:p>
    <w:p w:rsidR="00957089" w:rsidRDefault="00957089" w:rsidP="00013D0F">
      <w:pPr>
        <w:keepNext/>
        <w:keepLines/>
        <w:spacing w:before="480" w:after="0" w:line="276" w:lineRule="auto"/>
        <w:jc w:val="right"/>
        <w:outlineLvl w:val="0"/>
        <w:rPr>
          <w:rFonts w:ascii="Times New Roman" w:hAnsi="Times New Roman"/>
          <w:b/>
          <w:sz w:val="24"/>
        </w:rPr>
      </w:pPr>
    </w:p>
    <w:p w:rsidR="00013D0F" w:rsidRPr="00730EC5" w:rsidRDefault="00013D0F" w:rsidP="00013D0F">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t>Приложение № 1</w:t>
      </w:r>
    </w:p>
    <w:p w:rsidR="00013D0F" w:rsidRPr="002A4297" w:rsidRDefault="00013D0F" w:rsidP="00957089">
      <w:pPr>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w:t>
      </w:r>
      <w:r w:rsidR="00957089">
        <w:rPr>
          <w:rFonts w:ascii="Times New Roman" w:eastAsia="Times New Roman" w:hAnsi="Times New Roman" w:cs="Times New Roman"/>
          <w:bCs/>
          <w:sz w:val="24"/>
          <w:szCs w:val="24"/>
          <w:lang w:eastAsia="ru-RU"/>
        </w:rPr>
        <w:t xml:space="preserve"> </w:t>
      </w:r>
      <w:r w:rsidRPr="002A4297">
        <w:rPr>
          <w:rFonts w:ascii="Times New Roman" w:eastAsia="Times New Roman" w:hAnsi="Times New Roman" w:cs="Times New Roman"/>
          <w:bCs/>
          <w:sz w:val="24"/>
          <w:szCs w:val="24"/>
          <w:lang w:eastAsia="ru-RU"/>
        </w:rPr>
        <w:t>имущества</w:t>
      </w:r>
    </w:p>
    <w:p w:rsidR="00013D0F" w:rsidRPr="002A4297" w:rsidRDefault="00013D0F" w:rsidP="00013D0F">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013D0F" w:rsidRPr="002A4297" w:rsidRDefault="00013D0F" w:rsidP="00013D0F">
      <w:pPr>
        <w:snapToGrid w:val="0"/>
        <w:spacing w:after="200" w:line="276" w:lineRule="auto"/>
        <w:contextualSpacing/>
        <w:rPr>
          <w:rFonts w:ascii="Times New Roman" w:eastAsia="Times New Roman" w:hAnsi="Times New Roman" w:cs="Times New Roman"/>
          <w:sz w:val="24"/>
          <w:szCs w:val="24"/>
          <w:lang w:eastAsia="ru-RU"/>
        </w:rPr>
      </w:pPr>
    </w:p>
    <w:p w:rsidR="00013D0F" w:rsidRPr="002A4297" w:rsidRDefault="00013D0F" w:rsidP="00013D0F">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013D0F" w:rsidRPr="002A4297" w:rsidRDefault="00013D0F" w:rsidP="00013D0F">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013D0F" w:rsidRPr="002A4297" w:rsidRDefault="00013D0F" w:rsidP="00013D0F">
      <w:pPr>
        <w:snapToGrid w:val="0"/>
        <w:spacing w:after="200" w:line="276" w:lineRule="auto"/>
        <w:contextualSpacing/>
        <w:rPr>
          <w:rFonts w:ascii="Times New Roman" w:eastAsia="Times New Roman" w:hAnsi="Times New Roman" w:cs="Times New Roman"/>
          <w:sz w:val="24"/>
          <w:szCs w:val="24"/>
          <w:lang w:eastAsia="ru-RU"/>
        </w:rPr>
      </w:pPr>
    </w:p>
    <w:p w:rsidR="00013D0F" w:rsidRPr="002A4297" w:rsidRDefault="00013D0F" w:rsidP="00013D0F">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013D0F" w:rsidRPr="002A4297" w:rsidRDefault="00013D0F" w:rsidP="00013D0F">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013D0F" w:rsidRPr="002A4297" w:rsidRDefault="00013D0F" w:rsidP="00013D0F">
      <w:pPr>
        <w:snapToGrid w:val="0"/>
        <w:spacing w:after="200" w:line="276" w:lineRule="auto"/>
        <w:contextualSpacing/>
        <w:jc w:val="center"/>
        <w:rPr>
          <w:rFonts w:ascii="Times New Roman" w:eastAsia="Times New Roman" w:hAnsi="Times New Roman" w:cs="Times New Roman"/>
          <w:b/>
          <w:sz w:val="24"/>
          <w:szCs w:val="24"/>
          <w:lang w:eastAsia="ru-RU"/>
        </w:rPr>
      </w:pPr>
    </w:p>
    <w:p w:rsidR="00013D0F" w:rsidRPr="002A4297" w:rsidRDefault="00013D0F" w:rsidP="00013D0F">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«___»_________ 20__г.</w:t>
      </w:r>
    </w:p>
    <w:p w:rsidR="00013D0F" w:rsidRPr="002A4297" w:rsidRDefault="00013D0F" w:rsidP="00013D0F">
      <w:pPr>
        <w:snapToGrid w:val="0"/>
        <w:spacing w:after="200" w:line="276" w:lineRule="auto"/>
        <w:contextualSpacing/>
        <w:jc w:val="both"/>
        <w:rPr>
          <w:rFonts w:ascii="Times New Roman" w:eastAsia="Times New Roman" w:hAnsi="Times New Roman" w:cs="Times New Roman"/>
          <w:sz w:val="24"/>
          <w:szCs w:val="24"/>
          <w:lang w:eastAsia="ru-RU"/>
        </w:rPr>
      </w:pPr>
    </w:p>
    <w:p w:rsidR="00957089" w:rsidRDefault="00013D0F" w:rsidP="00013D0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в лице ______________, действующего на основании _____________________, с одной стороны, и</w:t>
      </w:r>
    </w:p>
    <w:p w:rsidR="00013D0F" w:rsidRPr="00FA56E6" w:rsidRDefault="00013D0F" w:rsidP="00013D0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____________________, действующего на основании ___________________________,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013D0F" w:rsidRPr="00B65DDB" w:rsidRDefault="00013D0F" w:rsidP="00013D0F">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rsidR="00013D0F" w:rsidRPr="002A4297" w:rsidRDefault="00013D0F" w:rsidP="00013D0F">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013D0F" w:rsidRPr="002A4297" w:rsidRDefault="00013D0F" w:rsidP="00013D0F">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013D0F" w:rsidRPr="002A4297" w:rsidRDefault="00013D0F" w:rsidP="00013D0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p>
    <w:p w:rsidR="00013D0F" w:rsidRPr="002A4297" w:rsidRDefault="00013D0F" w:rsidP="00013D0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p>
    <w:p w:rsidR="00013D0F" w:rsidRPr="002A4297" w:rsidRDefault="00013D0F" w:rsidP="00013D0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 что подтверждается __________, о чем в Едином государственном реестре недвижимости сделана запись о регистрации ___________.</w:t>
      </w:r>
    </w:p>
    <w:p w:rsidR="00013D0F" w:rsidRPr="002A4297" w:rsidRDefault="00013D0F" w:rsidP="00013D0F">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lastRenderedPageBreak/>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наприме</w:t>
      </w:r>
      <w:r>
        <w:rPr>
          <w:rFonts w:ascii="Times New Roman" w:eastAsia="Times New Roman" w:hAnsi="Times New Roman" w:cs="Times New Roman"/>
          <w:i/>
          <w:sz w:val="24"/>
          <w:szCs w:val="24"/>
          <w:vertAlign w:val="superscript"/>
          <w:lang w:eastAsia="ru-RU"/>
        </w:rPr>
        <w:t>р</w:t>
      </w:r>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r>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r>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r w:rsidR="00957089">
        <w:rPr>
          <w:rFonts w:ascii="Times New Roman" w:eastAsia="Times New Roman" w:hAnsi="Times New Roman" w:cs="Times New Roman"/>
          <w:b/>
          <w:sz w:val="24"/>
          <w:szCs w:val="24"/>
          <w:lang w:eastAsia="ru-RU"/>
        </w:rPr>
        <w:t xml:space="preserve">: </w:t>
      </w:r>
      <w:r w:rsidR="00957089" w:rsidRPr="002A4297">
        <w:rPr>
          <w:rFonts w:ascii="Times New Roman" w:eastAsia="Times New Roman" w:hAnsi="Times New Roman" w:cs="Times New Roman"/>
          <w:sz w:val="24"/>
          <w:szCs w:val="24"/>
          <w:lang w:eastAsia="ru-RU"/>
        </w:rPr>
        <w:t>_________________________________________________________</w:t>
      </w:r>
    </w:p>
    <w:p w:rsidR="00957089"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p>
    <w:p w:rsidR="00013D0F" w:rsidRPr="002A4297" w:rsidRDefault="00957089"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13D0F" w:rsidRPr="002A4297">
        <w:rPr>
          <w:rFonts w:ascii="Times New Roman" w:eastAsia="Times New Roman" w:hAnsi="Times New Roman" w:cs="Times New Roman"/>
          <w:sz w:val="24"/>
          <w:szCs w:val="24"/>
          <w:lang w:eastAsia="ru-RU"/>
        </w:rPr>
        <w:t>недостатки: 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rsidR="00013D0F" w:rsidRPr="002A4297" w:rsidRDefault="00013D0F" w:rsidP="00013D0F">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13D0F" w:rsidRPr="002A4297" w:rsidRDefault="00013D0F" w:rsidP="00013D0F">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013D0F" w:rsidRPr="002A4297" w:rsidRDefault="00013D0F" w:rsidP="00013D0F">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rsidR="00013D0F" w:rsidRPr="002A4297" w:rsidRDefault="00013D0F" w:rsidP="00013D0F">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_______________________________________________</w:t>
      </w:r>
      <w:r w:rsidR="00957089">
        <w:rPr>
          <w:rFonts w:ascii="Times New Roman" w:eastAsia="Times New Roman" w:hAnsi="Times New Roman" w:cs="Times New Roman"/>
          <w:sz w:val="24"/>
          <w:szCs w:val="24"/>
          <w:lang w:eastAsia="ru-RU"/>
        </w:rPr>
        <w:t>__________________________.</w:t>
      </w:r>
    </w:p>
    <w:p w:rsidR="00013D0F" w:rsidRPr="002A4297" w:rsidRDefault="00013D0F" w:rsidP="00013D0F">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электричество: 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w:t>
      </w:r>
      <w:r w:rsidR="00957089">
        <w:rPr>
          <w:rFonts w:ascii="Times New Roman" w:eastAsia="Times New Roman" w:hAnsi="Times New Roman" w:cs="Times New Roman"/>
          <w:sz w:val="24"/>
          <w:szCs w:val="24"/>
          <w:lang w:eastAsia="ru-RU"/>
        </w:rPr>
        <w:t>_</w:t>
      </w:r>
      <w:r w:rsidRPr="002A4297">
        <w:rPr>
          <w:rFonts w:ascii="Times New Roman" w:eastAsia="Times New Roman" w:hAnsi="Times New Roman" w:cs="Times New Roman"/>
          <w:sz w:val="24"/>
          <w:szCs w:val="24"/>
          <w:lang w:eastAsia="ru-RU"/>
        </w:rPr>
        <w:t>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w:t>
      </w:r>
      <w:r w:rsidR="00957089">
        <w:rPr>
          <w:rFonts w:ascii="Times New Roman" w:eastAsia="Times New Roman" w:hAnsi="Times New Roman" w:cs="Times New Roman"/>
          <w:sz w:val="24"/>
          <w:szCs w:val="24"/>
          <w:lang w:eastAsia="ru-RU"/>
        </w:rPr>
        <w:t>_</w:t>
      </w:r>
      <w:r w:rsidRPr="002A4297">
        <w:rPr>
          <w:rFonts w:ascii="Times New Roman" w:eastAsia="Times New Roman" w:hAnsi="Times New Roman" w:cs="Times New Roman"/>
          <w:sz w:val="24"/>
          <w:szCs w:val="24"/>
          <w:lang w:eastAsia="ru-RU"/>
        </w:rPr>
        <w:t>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013D0F" w:rsidRDefault="00013D0F" w:rsidP="00013D0F">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 двери Недвижимого имущества в количестве _________.</w:t>
      </w:r>
    </w:p>
    <w:p w:rsidR="00957089" w:rsidRPr="002A4297" w:rsidRDefault="00957089" w:rsidP="00013D0F">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Покупатель </w:t>
      </w:r>
      <w:r w:rsidRPr="00957089">
        <w:rPr>
          <w:rFonts w:ascii="Times New Roman" w:eastAsia="Times New Roman" w:hAnsi="Times New Roman" w:cs="Times New Roman"/>
          <w:sz w:val="24"/>
          <w:szCs w:val="24"/>
          <w:lang w:eastAsia="ru-RU"/>
        </w:rPr>
        <w:t>ознакомился с состоянием имущества, и документацией к нему. Претензий по качеству, состоянию имущества и документации к нему не имеет</w:t>
      </w:r>
      <w:r>
        <w:rPr>
          <w:rFonts w:ascii="Times New Roman" w:eastAsia="Times New Roman" w:hAnsi="Times New Roman" w:cs="Times New Roman"/>
          <w:sz w:val="24"/>
          <w:szCs w:val="24"/>
          <w:lang w:eastAsia="ru-RU"/>
        </w:rPr>
        <w:t>.</w:t>
      </w:r>
    </w:p>
    <w:p w:rsidR="00013D0F" w:rsidRPr="002A4297" w:rsidRDefault="00013D0F" w:rsidP="00013D0F">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013D0F" w:rsidRPr="002A4297" w:rsidTr="00013D0F">
        <w:tc>
          <w:tcPr>
            <w:tcW w:w="355" w:type="pct"/>
          </w:tcPr>
          <w:p w:rsidR="00013D0F" w:rsidRPr="002A4297" w:rsidRDefault="00013D0F" w:rsidP="00013D0F">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rsidR="00013D0F" w:rsidRPr="002A4297" w:rsidRDefault="00013D0F" w:rsidP="00013D0F">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013D0F" w:rsidRPr="002A4297" w:rsidRDefault="00013D0F" w:rsidP="00013D0F">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013D0F" w:rsidRPr="002A4297" w:rsidRDefault="00013D0F" w:rsidP="00013D0F">
            <w:pPr>
              <w:snapToGrid w:val="0"/>
              <w:jc w:val="center"/>
              <w:rPr>
                <w:rFonts w:ascii="Times New Roman" w:eastAsia="Times New Roman" w:hAnsi="Times New Roman" w:cs="Times New Roman"/>
                <w:sz w:val="24"/>
                <w:szCs w:val="24"/>
                <w:lang w:eastAsia="ru-RU"/>
              </w:rPr>
            </w:pPr>
          </w:p>
        </w:tc>
        <w:tc>
          <w:tcPr>
            <w:tcW w:w="640" w:type="pct"/>
          </w:tcPr>
          <w:p w:rsidR="00013D0F" w:rsidRPr="002A4297" w:rsidRDefault="00013D0F" w:rsidP="00013D0F">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013D0F" w:rsidRPr="002A4297" w:rsidRDefault="00013D0F" w:rsidP="00013D0F">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013D0F" w:rsidRPr="002A4297" w:rsidTr="00013D0F">
        <w:tc>
          <w:tcPr>
            <w:tcW w:w="355" w:type="pct"/>
          </w:tcPr>
          <w:p w:rsidR="00013D0F" w:rsidRPr="002A4297" w:rsidRDefault="00013D0F" w:rsidP="00013D0F">
            <w:pPr>
              <w:snapToGrid w:val="0"/>
              <w:jc w:val="center"/>
              <w:rPr>
                <w:rFonts w:ascii="Times New Roman" w:eastAsia="Times New Roman" w:hAnsi="Times New Roman" w:cs="Times New Roman"/>
                <w:sz w:val="24"/>
                <w:szCs w:val="24"/>
                <w:lang w:eastAsia="ru-RU"/>
              </w:rPr>
            </w:pPr>
          </w:p>
        </w:tc>
        <w:tc>
          <w:tcPr>
            <w:tcW w:w="966" w:type="pct"/>
          </w:tcPr>
          <w:p w:rsidR="00013D0F" w:rsidRPr="002A4297" w:rsidRDefault="00013D0F" w:rsidP="00013D0F">
            <w:pPr>
              <w:snapToGrid w:val="0"/>
              <w:jc w:val="center"/>
              <w:rPr>
                <w:rFonts w:ascii="Times New Roman" w:eastAsia="Times New Roman" w:hAnsi="Times New Roman" w:cs="Times New Roman"/>
                <w:sz w:val="24"/>
                <w:szCs w:val="24"/>
                <w:lang w:eastAsia="ru-RU"/>
              </w:rPr>
            </w:pPr>
          </w:p>
        </w:tc>
        <w:tc>
          <w:tcPr>
            <w:tcW w:w="1920" w:type="pct"/>
          </w:tcPr>
          <w:p w:rsidR="00013D0F" w:rsidRPr="002A4297" w:rsidRDefault="00013D0F" w:rsidP="00013D0F">
            <w:pPr>
              <w:snapToGrid w:val="0"/>
              <w:jc w:val="center"/>
              <w:rPr>
                <w:rFonts w:ascii="Times New Roman" w:eastAsia="Times New Roman" w:hAnsi="Times New Roman" w:cs="Times New Roman"/>
                <w:sz w:val="24"/>
                <w:szCs w:val="24"/>
                <w:lang w:eastAsia="ru-RU"/>
              </w:rPr>
            </w:pPr>
          </w:p>
        </w:tc>
        <w:tc>
          <w:tcPr>
            <w:tcW w:w="640" w:type="pct"/>
          </w:tcPr>
          <w:p w:rsidR="00013D0F" w:rsidRPr="002A4297" w:rsidRDefault="00013D0F" w:rsidP="00013D0F">
            <w:pPr>
              <w:snapToGrid w:val="0"/>
              <w:jc w:val="center"/>
              <w:rPr>
                <w:rFonts w:ascii="Times New Roman" w:eastAsia="Times New Roman" w:hAnsi="Times New Roman" w:cs="Times New Roman"/>
                <w:sz w:val="24"/>
                <w:szCs w:val="24"/>
                <w:lang w:eastAsia="ru-RU"/>
              </w:rPr>
            </w:pPr>
          </w:p>
        </w:tc>
        <w:tc>
          <w:tcPr>
            <w:tcW w:w="1119" w:type="pct"/>
          </w:tcPr>
          <w:p w:rsidR="00013D0F" w:rsidRPr="002A4297" w:rsidRDefault="00013D0F" w:rsidP="00013D0F">
            <w:pPr>
              <w:snapToGrid w:val="0"/>
              <w:jc w:val="center"/>
              <w:rPr>
                <w:rFonts w:ascii="Times New Roman" w:eastAsia="Times New Roman" w:hAnsi="Times New Roman" w:cs="Times New Roman"/>
                <w:sz w:val="24"/>
                <w:szCs w:val="24"/>
                <w:lang w:eastAsia="ru-RU"/>
              </w:rPr>
            </w:pPr>
          </w:p>
        </w:tc>
      </w:tr>
      <w:tr w:rsidR="00013D0F" w:rsidRPr="002A4297" w:rsidTr="00013D0F">
        <w:tc>
          <w:tcPr>
            <w:tcW w:w="355" w:type="pct"/>
          </w:tcPr>
          <w:p w:rsidR="00013D0F" w:rsidRPr="002A4297" w:rsidRDefault="00013D0F" w:rsidP="00013D0F">
            <w:pPr>
              <w:snapToGrid w:val="0"/>
              <w:jc w:val="center"/>
              <w:rPr>
                <w:rFonts w:ascii="Times New Roman" w:eastAsia="Times New Roman" w:hAnsi="Times New Roman" w:cs="Times New Roman"/>
                <w:sz w:val="24"/>
                <w:szCs w:val="24"/>
                <w:lang w:eastAsia="ru-RU"/>
              </w:rPr>
            </w:pPr>
          </w:p>
        </w:tc>
        <w:tc>
          <w:tcPr>
            <w:tcW w:w="966" w:type="pct"/>
          </w:tcPr>
          <w:p w:rsidR="00013D0F" w:rsidRPr="002A4297" w:rsidRDefault="00013D0F" w:rsidP="00013D0F">
            <w:pPr>
              <w:snapToGrid w:val="0"/>
              <w:jc w:val="center"/>
              <w:rPr>
                <w:rFonts w:ascii="Times New Roman" w:eastAsia="Times New Roman" w:hAnsi="Times New Roman" w:cs="Times New Roman"/>
                <w:sz w:val="24"/>
                <w:szCs w:val="24"/>
                <w:lang w:eastAsia="ru-RU"/>
              </w:rPr>
            </w:pPr>
          </w:p>
        </w:tc>
        <w:tc>
          <w:tcPr>
            <w:tcW w:w="1920" w:type="pct"/>
          </w:tcPr>
          <w:p w:rsidR="00013D0F" w:rsidRPr="002A4297" w:rsidRDefault="00013D0F" w:rsidP="00013D0F">
            <w:pPr>
              <w:snapToGrid w:val="0"/>
              <w:jc w:val="center"/>
              <w:rPr>
                <w:rFonts w:ascii="Times New Roman" w:eastAsia="Times New Roman" w:hAnsi="Times New Roman" w:cs="Times New Roman"/>
                <w:sz w:val="24"/>
                <w:szCs w:val="24"/>
                <w:lang w:eastAsia="ru-RU"/>
              </w:rPr>
            </w:pPr>
          </w:p>
        </w:tc>
        <w:tc>
          <w:tcPr>
            <w:tcW w:w="640" w:type="pct"/>
          </w:tcPr>
          <w:p w:rsidR="00013D0F" w:rsidRPr="002A4297" w:rsidRDefault="00013D0F" w:rsidP="00013D0F">
            <w:pPr>
              <w:snapToGrid w:val="0"/>
              <w:jc w:val="center"/>
              <w:rPr>
                <w:rFonts w:ascii="Times New Roman" w:eastAsia="Times New Roman" w:hAnsi="Times New Roman" w:cs="Times New Roman"/>
                <w:sz w:val="24"/>
                <w:szCs w:val="24"/>
                <w:lang w:eastAsia="ru-RU"/>
              </w:rPr>
            </w:pPr>
          </w:p>
        </w:tc>
        <w:tc>
          <w:tcPr>
            <w:tcW w:w="1119" w:type="pct"/>
          </w:tcPr>
          <w:p w:rsidR="00013D0F" w:rsidRPr="002A4297" w:rsidRDefault="00013D0F" w:rsidP="00013D0F">
            <w:pPr>
              <w:snapToGrid w:val="0"/>
              <w:jc w:val="center"/>
              <w:rPr>
                <w:rFonts w:ascii="Times New Roman" w:eastAsia="Times New Roman" w:hAnsi="Times New Roman" w:cs="Times New Roman"/>
                <w:sz w:val="24"/>
                <w:szCs w:val="24"/>
                <w:lang w:eastAsia="ru-RU"/>
              </w:rPr>
            </w:pPr>
          </w:p>
        </w:tc>
      </w:tr>
      <w:tr w:rsidR="00013D0F" w:rsidRPr="002A4297" w:rsidTr="00013D0F">
        <w:tc>
          <w:tcPr>
            <w:tcW w:w="355" w:type="pct"/>
          </w:tcPr>
          <w:p w:rsidR="00013D0F" w:rsidRPr="002A4297" w:rsidRDefault="00013D0F" w:rsidP="00013D0F">
            <w:pPr>
              <w:widowControl w:val="0"/>
              <w:snapToGrid w:val="0"/>
              <w:jc w:val="center"/>
              <w:rPr>
                <w:rFonts w:ascii="Times New Roman" w:eastAsia="Times New Roman" w:hAnsi="Times New Roman" w:cs="Times New Roman"/>
                <w:sz w:val="24"/>
                <w:szCs w:val="24"/>
                <w:lang w:eastAsia="ru-RU"/>
              </w:rPr>
            </w:pPr>
          </w:p>
        </w:tc>
        <w:tc>
          <w:tcPr>
            <w:tcW w:w="966" w:type="pct"/>
          </w:tcPr>
          <w:p w:rsidR="00013D0F" w:rsidRPr="002A4297" w:rsidRDefault="00013D0F" w:rsidP="00013D0F">
            <w:pPr>
              <w:widowControl w:val="0"/>
              <w:snapToGrid w:val="0"/>
              <w:jc w:val="center"/>
              <w:rPr>
                <w:rFonts w:ascii="Times New Roman" w:eastAsia="Times New Roman" w:hAnsi="Times New Roman" w:cs="Times New Roman"/>
                <w:sz w:val="24"/>
                <w:szCs w:val="24"/>
                <w:lang w:eastAsia="ru-RU"/>
              </w:rPr>
            </w:pPr>
          </w:p>
        </w:tc>
        <w:tc>
          <w:tcPr>
            <w:tcW w:w="1920" w:type="pct"/>
          </w:tcPr>
          <w:p w:rsidR="00013D0F" w:rsidRPr="002A4297" w:rsidRDefault="00013D0F" w:rsidP="00013D0F">
            <w:pPr>
              <w:widowControl w:val="0"/>
              <w:snapToGrid w:val="0"/>
              <w:jc w:val="center"/>
              <w:rPr>
                <w:rFonts w:ascii="Times New Roman" w:eastAsia="Times New Roman" w:hAnsi="Times New Roman" w:cs="Times New Roman"/>
                <w:sz w:val="24"/>
                <w:szCs w:val="24"/>
                <w:lang w:eastAsia="ru-RU"/>
              </w:rPr>
            </w:pPr>
          </w:p>
        </w:tc>
        <w:tc>
          <w:tcPr>
            <w:tcW w:w="640" w:type="pct"/>
          </w:tcPr>
          <w:p w:rsidR="00013D0F" w:rsidRPr="002A4297" w:rsidRDefault="00013D0F" w:rsidP="00013D0F">
            <w:pPr>
              <w:widowControl w:val="0"/>
              <w:snapToGrid w:val="0"/>
              <w:jc w:val="center"/>
              <w:rPr>
                <w:rFonts w:ascii="Times New Roman" w:eastAsia="Times New Roman" w:hAnsi="Times New Roman" w:cs="Times New Roman"/>
                <w:sz w:val="24"/>
                <w:szCs w:val="24"/>
                <w:lang w:eastAsia="ru-RU"/>
              </w:rPr>
            </w:pPr>
          </w:p>
        </w:tc>
        <w:tc>
          <w:tcPr>
            <w:tcW w:w="1119" w:type="pct"/>
          </w:tcPr>
          <w:p w:rsidR="00013D0F" w:rsidRPr="002A4297" w:rsidRDefault="00013D0F" w:rsidP="00013D0F">
            <w:pPr>
              <w:widowControl w:val="0"/>
              <w:snapToGrid w:val="0"/>
              <w:jc w:val="center"/>
              <w:rPr>
                <w:rFonts w:ascii="Times New Roman" w:eastAsia="Times New Roman" w:hAnsi="Times New Roman" w:cs="Times New Roman"/>
                <w:sz w:val="24"/>
                <w:szCs w:val="24"/>
                <w:lang w:eastAsia="ru-RU"/>
              </w:rPr>
            </w:pPr>
          </w:p>
        </w:tc>
      </w:tr>
    </w:tbl>
    <w:p w:rsidR="00013D0F" w:rsidRPr="00A32147" w:rsidRDefault="00013D0F" w:rsidP="00013D0F">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013D0F" w:rsidRPr="002A4297" w:rsidTr="00013D0F">
        <w:tc>
          <w:tcPr>
            <w:tcW w:w="4788" w:type="dxa"/>
            <w:shd w:val="clear" w:color="auto" w:fill="auto"/>
          </w:tcPr>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13D0F" w:rsidRPr="002A4297" w:rsidRDefault="00013D0F" w:rsidP="00013D0F">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013D0F" w:rsidRPr="002A4297" w:rsidTr="00013D0F">
        <w:tc>
          <w:tcPr>
            <w:tcW w:w="4788" w:type="dxa"/>
            <w:shd w:val="clear" w:color="auto" w:fill="auto"/>
          </w:tcPr>
          <w:p w:rsidR="00013D0F" w:rsidRPr="002A4297" w:rsidRDefault="00013D0F" w:rsidP="00013D0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c>
          <w:tcPr>
            <w:tcW w:w="360" w:type="dxa"/>
            <w:shd w:val="clear" w:color="auto" w:fill="auto"/>
          </w:tcPr>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13D0F" w:rsidRPr="002A4297" w:rsidRDefault="00013D0F" w:rsidP="00013D0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013D0F" w:rsidRPr="002A4297" w:rsidRDefault="00013D0F" w:rsidP="00013D0F">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013D0F" w:rsidRPr="002A4297" w:rsidRDefault="00013D0F" w:rsidP="00013D0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rsidR="00013D0F" w:rsidRPr="002A4297" w:rsidRDefault="00013D0F" w:rsidP="00013D0F">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013D0F" w:rsidRPr="002A4297" w:rsidTr="00013D0F">
        <w:tc>
          <w:tcPr>
            <w:tcW w:w="4788" w:type="dxa"/>
            <w:shd w:val="clear" w:color="auto" w:fill="auto"/>
          </w:tcPr>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13D0F" w:rsidRPr="002A4297" w:rsidRDefault="00013D0F" w:rsidP="00013D0F">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013D0F" w:rsidRPr="002A4297" w:rsidTr="00013D0F">
        <w:tc>
          <w:tcPr>
            <w:tcW w:w="4788" w:type="dxa"/>
            <w:shd w:val="clear" w:color="auto" w:fill="auto"/>
          </w:tcPr>
          <w:p w:rsidR="00013D0F" w:rsidRPr="002A4297" w:rsidRDefault="00013D0F" w:rsidP="00013D0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c>
          <w:tcPr>
            <w:tcW w:w="360" w:type="dxa"/>
            <w:shd w:val="clear" w:color="auto" w:fill="auto"/>
          </w:tcPr>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13D0F" w:rsidRPr="002A4297" w:rsidRDefault="00013D0F" w:rsidP="00013D0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013D0F" w:rsidRPr="002A4297" w:rsidRDefault="00013D0F" w:rsidP="00013D0F">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013D0F" w:rsidRPr="002A4297" w:rsidRDefault="00013D0F" w:rsidP="00013D0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rsidR="00013D0F" w:rsidRPr="002A4297" w:rsidRDefault="00013D0F" w:rsidP="00013D0F">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 w:rsidR="00013D0F" w:rsidRPr="00E11832" w:rsidRDefault="00013D0F" w:rsidP="00013D0F">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rsidR="00013D0F" w:rsidRPr="002A4297" w:rsidRDefault="00013D0F" w:rsidP="00957089">
      <w:pPr>
        <w:snapToGrid w:val="0"/>
        <w:spacing w:after="0" w:line="240" w:lineRule="auto"/>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w:t>
      </w:r>
      <w:r w:rsidR="00957089">
        <w:rPr>
          <w:rFonts w:ascii="Times New Roman" w:eastAsia="Times New Roman" w:hAnsi="Times New Roman" w:cs="Times New Roman"/>
          <w:bCs/>
          <w:sz w:val="24"/>
          <w:szCs w:val="24"/>
          <w:lang w:eastAsia="ru-RU"/>
        </w:rPr>
        <w:t xml:space="preserve"> </w:t>
      </w:r>
      <w:r w:rsidRPr="002A4297">
        <w:rPr>
          <w:rFonts w:ascii="Times New Roman" w:eastAsia="Times New Roman" w:hAnsi="Times New Roman" w:cs="Times New Roman"/>
          <w:bCs/>
          <w:sz w:val="24"/>
          <w:szCs w:val="24"/>
          <w:lang w:eastAsia="ru-RU"/>
        </w:rPr>
        <w:t>имущества</w:t>
      </w:r>
    </w:p>
    <w:p w:rsidR="00013D0F" w:rsidRPr="002A4297" w:rsidRDefault="00013D0F" w:rsidP="00013D0F">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013D0F" w:rsidRPr="002A4297" w:rsidRDefault="00013D0F" w:rsidP="00013D0F">
      <w:pPr>
        <w:spacing w:after="200" w:line="276" w:lineRule="auto"/>
        <w:ind w:left="360"/>
        <w:rPr>
          <w:rFonts w:ascii="Times New Roman" w:eastAsia="Times New Roman" w:hAnsi="Times New Roman" w:cs="Times New Roman"/>
          <w:b/>
          <w:sz w:val="24"/>
          <w:szCs w:val="24"/>
          <w:lang w:eastAsia="ru-RU"/>
        </w:rPr>
      </w:pPr>
    </w:p>
    <w:p w:rsidR="00013D0F" w:rsidRPr="002A4297" w:rsidRDefault="00013D0F" w:rsidP="00013D0F">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013D0F" w:rsidRPr="002A4297" w:rsidRDefault="00013D0F" w:rsidP="00013D0F">
      <w:pPr>
        <w:spacing w:after="0" w:line="240" w:lineRule="auto"/>
        <w:contextualSpacing/>
        <w:jc w:val="both"/>
        <w:rPr>
          <w:rFonts w:ascii="Times New Roman" w:eastAsia="Calibri" w:hAnsi="Times New Roman" w:cs="Times New Roman"/>
          <w:sz w:val="24"/>
          <w:szCs w:val="24"/>
          <w:lang w:eastAsia="ru-RU"/>
        </w:rPr>
      </w:pPr>
    </w:p>
    <w:p w:rsidR="00013D0F" w:rsidRPr="00F0621D" w:rsidRDefault="00013D0F" w:rsidP="00013D0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013D0F" w:rsidRPr="00F0621D" w:rsidRDefault="00013D0F" w:rsidP="00013D0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013D0F" w:rsidRPr="00F0621D" w:rsidRDefault="00013D0F" w:rsidP="00013D0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013D0F" w:rsidRPr="00F0621D" w:rsidRDefault="00013D0F" w:rsidP="00013D0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013D0F" w:rsidRPr="00F0621D" w:rsidRDefault="00013D0F" w:rsidP="00013D0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013D0F" w:rsidRPr="00F0621D" w:rsidRDefault="00013D0F" w:rsidP="00013D0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 Такое уведомление должно содержать указание на реквизиты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p>
    <w:p w:rsidR="00013D0F" w:rsidRPr="00F0621D" w:rsidRDefault="00013D0F" w:rsidP="00013D0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013D0F" w:rsidRPr="00F0621D" w:rsidRDefault="00013D0F" w:rsidP="00013D0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w:t>
      </w:r>
      <w:r w:rsidRPr="00F0621D">
        <w:rPr>
          <w:rFonts w:ascii="Times New Roman" w:eastAsia="Times New Roman" w:hAnsi="Times New Roman" w:cs="Times New Roman"/>
          <w:iCs/>
          <w:sz w:val="24"/>
          <w:szCs w:val="24"/>
          <w:lang w:eastAsia="ru-RU"/>
        </w:rPr>
        <w:lastRenderedPageBreak/>
        <w:t>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013D0F" w:rsidRPr="00F0621D" w:rsidRDefault="00013D0F" w:rsidP="00013D0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013D0F" w:rsidRPr="001E0678" w:rsidRDefault="00013D0F" w:rsidP="00013D0F">
      <w:pPr>
        <w:autoSpaceDE w:val="0"/>
        <w:autoSpaceDN w:val="0"/>
        <w:spacing w:after="0" w:line="240" w:lineRule="auto"/>
        <w:rPr>
          <w:rFonts w:ascii="Times New Roman" w:eastAsia="Times New Roman" w:hAnsi="Times New Roman" w:cs="Times New Roman"/>
          <w:sz w:val="24"/>
          <w:szCs w:val="24"/>
          <w:lang w:eastAsia="ru-RU"/>
        </w:rPr>
      </w:pPr>
    </w:p>
    <w:p w:rsidR="00013D0F" w:rsidRPr="00140C09" w:rsidRDefault="00013D0F" w:rsidP="00013D0F">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013D0F" w:rsidRPr="002A4297" w:rsidRDefault="00013D0F" w:rsidP="00013D0F">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013D0F" w:rsidRPr="002A4297" w:rsidTr="00013D0F">
        <w:tc>
          <w:tcPr>
            <w:tcW w:w="4788" w:type="dxa"/>
            <w:shd w:val="clear" w:color="auto" w:fill="auto"/>
          </w:tcPr>
          <w:p w:rsidR="00013D0F" w:rsidRPr="00F05B6E" w:rsidRDefault="00013D0F" w:rsidP="00013D0F">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rsidR="00013D0F" w:rsidRPr="00F05B6E" w:rsidRDefault="00013D0F" w:rsidP="00013D0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13D0F" w:rsidRPr="00F05B6E" w:rsidRDefault="00013D0F" w:rsidP="00013D0F">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013D0F" w:rsidRPr="002A4297" w:rsidTr="00013D0F">
        <w:tc>
          <w:tcPr>
            <w:tcW w:w="4788" w:type="dxa"/>
            <w:shd w:val="clear" w:color="auto" w:fill="auto"/>
          </w:tcPr>
          <w:p w:rsidR="00013D0F" w:rsidRPr="002A4297" w:rsidRDefault="00013D0F" w:rsidP="00013D0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013D0F" w:rsidRPr="002A4297" w:rsidRDefault="00013D0F" w:rsidP="00013D0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013D0F" w:rsidRPr="002A4297" w:rsidRDefault="00013D0F" w:rsidP="00013D0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013D0F" w:rsidRPr="002A4297" w:rsidRDefault="00013D0F" w:rsidP="00013D0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013D0F" w:rsidRPr="002A4297" w:rsidRDefault="00013D0F" w:rsidP="00013D0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c>
          <w:tcPr>
            <w:tcW w:w="360" w:type="dxa"/>
            <w:shd w:val="clear" w:color="auto" w:fill="auto"/>
          </w:tcPr>
          <w:p w:rsidR="00013D0F" w:rsidRPr="002A4297" w:rsidRDefault="00013D0F" w:rsidP="00013D0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13D0F" w:rsidRPr="002A4297" w:rsidRDefault="00013D0F" w:rsidP="00013D0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013D0F" w:rsidRPr="002A4297" w:rsidRDefault="00013D0F" w:rsidP="00013D0F">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013D0F" w:rsidRPr="002A4297" w:rsidRDefault="00013D0F" w:rsidP="00013D0F">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013D0F" w:rsidRPr="002A4297" w:rsidRDefault="00013D0F" w:rsidP="00013D0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013D0F" w:rsidRPr="002A4297" w:rsidRDefault="00013D0F" w:rsidP="00013D0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rsidR="00013D0F" w:rsidRPr="00A32147" w:rsidRDefault="00013D0F" w:rsidP="00013D0F">
      <w:pPr>
        <w:rPr>
          <w:rFonts w:ascii="Times New Roman" w:hAnsi="Times New Roman"/>
          <w:b/>
          <w:sz w:val="24"/>
        </w:rPr>
      </w:pPr>
    </w:p>
    <w:p w:rsidR="00013D0F" w:rsidRPr="00AA1F09" w:rsidRDefault="00013D0F" w:rsidP="00013D0F">
      <w:pPr>
        <w:rPr>
          <w:rFonts w:ascii="Times New Roman" w:hAnsi="Times New Roman"/>
          <w:b/>
          <w:sz w:val="24"/>
        </w:rPr>
      </w:pPr>
      <w:bookmarkStart w:id="26" w:name="_GoBack"/>
      <w:bookmarkEnd w:id="26"/>
    </w:p>
    <w:sectPr w:rsidR="00013D0F" w:rsidRPr="00AA1F09" w:rsidSect="00013D0F">
      <w:footerReference w:type="default" r:id="rId7"/>
      <w:footerReference w:type="first" r:id="rId8"/>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9ED" w:rsidRDefault="003579ED" w:rsidP="00013D0F">
      <w:pPr>
        <w:spacing w:after="0" w:line="240" w:lineRule="auto"/>
      </w:pPr>
      <w:r>
        <w:separator/>
      </w:r>
    </w:p>
  </w:endnote>
  <w:endnote w:type="continuationSeparator" w:id="0">
    <w:p w:rsidR="003579ED" w:rsidRDefault="003579ED" w:rsidP="00013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D0F" w:rsidRDefault="00013D0F" w:rsidP="00013D0F">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6E1EE6B5" wp14:editId="3285B1C7">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rsidR="00013D0F" w:rsidRPr="002E0356" w:rsidRDefault="00013D0F" w:rsidP="00013D0F">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rsidR="00013D0F" w:rsidRPr="002E0356" w:rsidRDefault="00013D0F">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Pr="002E0356">
          <w:rPr>
            <w:rFonts w:ascii="Times New Roman" w:hAnsi="Times New Roman" w:cs="Times New Roman"/>
          </w:rPr>
          <w:fldChar w:fldCharType="begin"/>
        </w:r>
        <w:r w:rsidRPr="002E0356">
          <w:rPr>
            <w:rFonts w:ascii="Times New Roman" w:hAnsi="Times New Roman" w:cs="Times New Roman"/>
          </w:rPr>
          <w:instrText>PAGE   \* MERGEFORMAT</w:instrText>
        </w:r>
        <w:r w:rsidRPr="002E0356">
          <w:rPr>
            <w:rFonts w:ascii="Times New Roman" w:hAnsi="Times New Roman" w:cs="Times New Roman"/>
          </w:rPr>
          <w:fldChar w:fldCharType="separate"/>
        </w:r>
        <w:r w:rsidR="00957089">
          <w:rPr>
            <w:rFonts w:ascii="Times New Roman" w:hAnsi="Times New Roman" w:cs="Times New Roman"/>
            <w:noProof/>
          </w:rPr>
          <w:t>15</w:t>
        </w:r>
        <w:r w:rsidRPr="002E0356">
          <w:rPr>
            <w:rFonts w:ascii="Times New Roman" w:hAnsi="Times New Roman" w:cs="Times New Roman"/>
          </w:rPr>
          <w:fldChar w:fldCharType="end"/>
        </w:r>
      </w:sdtContent>
    </w:sdt>
  </w:p>
  <w:p w:rsidR="00013D0F" w:rsidRPr="00A32147" w:rsidRDefault="00013D0F" w:rsidP="00013D0F">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D0F" w:rsidRPr="00684B5A" w:rsidRDefault="00013D0F" w:rsidP="00013D0F">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rsidR="00013D0F" w:rsidRDefault="00013D0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9ED" w:rsidRDefault="003579ED" w:rsidP="00013D0F">
      <w:pPr>
        <w:spacing w:after="0" w:line="240" w:lineRule="auto"/>
      </w:pPr>
      <w:r>
        <w:separator/>
      </w:r>
    </w:p>
  </w:footnote>
  <w:footnote w:type="continuationSeparator" w:id="0">
    <w:p w:rsidR="003579ED" w:rsidRDefault="003579ED" w:rsidP="00013D0F">
      <w:pPr>
        <w:spacing w:after="0" w:line="240" w:lineRule="auto"/>
      </w:pPr>
      <w:r>
        <w:continuationSeparator/>
      </w:r>
    </w:p>
  </w:footnote>
  <w:footnote w:id="1">
    <w:p w:rsidR="00013D0F" w:rsidRPr="001026CE" w:rsidRDefault="00013D0F" w:rsidP="00013D0F">
      <w:pPr>
        <w:pStyle w:val="a9"/>
        <w:jc w:val="both"/>
        <w:rPr>
          <w:rFonts w:ascii="Times New Roman" w:hAnsi="Times New Roman"/>
        </w:rPr>
      </w:pPr>
    </w:p>
  </w:footnote>
  <w:footnote w:id="2">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3">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4">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5">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6">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8">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недвижимости и е</w:t>
      </w:r>
      <w:r w:rsidRPr="000B5F6F">
        <w:rPr>
          <w:rFonts w:ascii="Times New Roman" w:hAnsi="Times New Roman"/>
        </w:rPr>
        <w:t>е</w:t>
      </w:r>
      <w:r w:rsidRPr="001026CE">
        <w:rPr>
          <w:rFonts w:ascii="Times New Roman" w:hAnsi="Times New Roman"/>
        </w:rPr>
        <w:t xml:space="preserve">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9">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0">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2">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3">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4">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15">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16">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 xml:space="preserve">В случае,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sidRPr="001026CE">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17">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xml:space="preserve"> Срок 10 (десять) рабочих дней указывается при заключении договора купли-продажи недвижимого </w:t>
      </w:r>
      <w:r>
        <w:rPr>
          <w:rFonts w:ascii="Times New Roman" w:hAnsi="Times New Roman"/>
        </w:rPr>
        <w:t>имущества. В случае заключения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 указывается иной срок в соответствии с решением уполномоченного органа.</w:t>
      </w:r>
    </w:p>
  </w:footnote>
  <w:footnote w:id="18">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19">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20">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21">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xml:space="preserve"> Пункт </w:t>
      </w:r>
      <w:r>
        <w:rPr>
          <w:rFonts w:ascii="Times New Roman" w:hAnsi="Times New Roman"/>
        </w:rPr>
        <w:t>Д</w:t>
      </w:r>
      <w:r w:rsidRPr="001026CE">
        <w:rPr>
          <w:rFonts w:ascii="Times New Roman" w:hAnsi="Times New Roman"/>
        </w:rPr>
        <w:t xml:space="preserve">оговора указывается в случае оплаты кредитными денежными средствами. В данном случае пункт </w:t>
      </w:r>
      <w:r>
        <w:rPr>
          <w:rFonts w:ascii="Times New Roman" w:hAnsi="Times New Roman"/>
        </w:rPr>
        <w:t>4.3</w:t>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w:t>
      </w:r>
      <w:r>
        <w:rPr>
          <w:rFonts w:ascii="Times New Roman" w:hAnsi="Times New Roman"/>
        </w:rPr>
        <w:t> </w:t>
      </w:r>
      <w:r w:rsidRPr="001026CE">
        <w:rPr>
          <w:rFonts w:ascii="Times New Roman" w:hAnsi="Times New Roman"/>
        </w:rPr>
        <w:t>(десяти)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22">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w:t>
      </w:r>
      <w:r>
        <w:rPr>
          <w:rFonts w:ascii="Times New Roman" w:hAnsi="Times New Roman"/>
        </w:rPr>
        <w:t>22</w:t>
      </w:r>
      <w:r w:rsidRPr="001026CE">
        <w:rPr>
          <w:rFonts w:ascii="Times New Roman" w:hAnsi="Times New Roman"/>
        </w:rPr>
        <w:t xml:space="preserve">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23">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наименование кредитной организации.</w:t>
      </w:r>
    </w:p>
  </w:footnote>
  <w:footnote w:id="24">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Указывается территориальное подразделение кредитной организации (при наличии).</w:t>
      </w:r>
    </w:p>
  </w:footnote>
  <w:footnote w:id="25">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оплаты кредитными денежными средствами. В данном случае пункт </w:t>
      </w:r>
      <w:r w:rsidRPr="001026CE">
        <w:rPr>
          <w:rFonts w:ascii="Times New Roman" w:hAnsi="Times New Roman"/>
        </w:rPr>
        <w:fldChar w:fldCharType="begin"/>
      </w:r>
      <w:r w:rsidRPr="001026CE">
        <w:rPr>
          <w:rFonts w:ascii="Times New Roman" w:hAnsi="Times New Roman"/>
        </w:rPr>
        <w:instrText xml:space="preserve"> REF _Ref82174936 \r \h </w:instrText>
      </w:r>
      <w:r>
        <w:rPr>
          <w:rFonts w:ascii="Times New Roman" w:hAnsi="Times New Roman"/>
        </w:rPr>
        <w:instrText xml:space="preserve">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4.3</w:t>
      </w:r>
      <w:r w:rsidRPr="001026CE">
        <w:rPr>
          <w:rFonts w:ascii="Times New Roman" w:hAnsi="Times New Roman"/>
        </w:rPr>
        <w:fldChar w:fldCharType="end"/>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 w:numId="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D0F"/>
    <w:rsid w:val="00013D0F"/>
    <w:rsid w:val="000853C3"/>
    <w:rsid w:val="000D2C9F"/>
    <w:rsid w:val="003579ED"/>
    <w:rsid w:val="00930A8B"/>
    <w:rsid w:val="00957089"/>
    <w:rsid w:val="00C631C3"/>
    <w:rsid w:val="00C6408C"/>
    <w:rsid w:val="00D95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6ED29"/>
  <w15:chartTrackingRefBased/>
  <w15:docId w15:val="{E0A17043-5F05-455F-8EE1-56FCAC71B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13D0F"/>
  </w:style>
  <w:style w:type="paragraph" w:styleId="10">
    <w:name w:val="heading 1"/>
    <w:basedOn w:val="a1"/>
    <w:next w:val="a1"/>
    <w:link w:val="11"/>
    <w:uiPriority w:val="9"/>
    <w:qFormat/>
    <w:rsid w:val="00013D0F"/>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013D0F"/>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013D0F"/>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013D0F"/>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013D0F"/>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013D0F"/>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013D0F"/>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013D0F"/>
  </w:style>
  <w:style w:type="paragraph" w:styleId="a7">
    <w:name w:val="footer"/>
    <w:basedOn w:val="a1"/>
    <w:link w:val="a8"/>
    <w:uiPriority w:val="99"/>
    <w:unhideWhenUsed/>
    <w:rsid w:val="00013D0F"/>
    <w:pPr>
      <w:tabs>
        <w:tab w:val="center" w:pos="4677"/>
        <w:tab w:val="right" w:pos="9355"/>
      </w:tabs>
      <w:spacing w:after="0" w:line="240" w:lineRule="auto"/>
    </w:pPr>
  </w:style>
  <w:style w:type="character" w:customStyle="1" w:styleId="a8">
    <w:name w:val="Нижний колонтитул Знак"/>
    <w:basedOn w:val="a2"/>
    <w:link w:val="a7"/>
    <w:uiPriority w:val="99"/>
    <w:rsid w:val="00013D0F"/>
  </w:style>
  <w:style w:type="paragraph" w:customStyle="1" w:styleId="51">
    <w:name w:val="Заголовок 51"/>
    <w:basedOn w:val="a1"/>
    <w:next w:val="a1"/>
    <w:uiPriority w:val="9"/>
    <w:semiHidden/>
    <w:unhideWhenUsed/>
    <w:qFormat/>
    <w:rsid w:val="00013D0F"/>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013D0F"/>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013D0F"/>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013D0F"/>
    <w:rPr>
      <w:rFonts w:ascii="Calibri" w:eastAsia="Times New Roman" w:hAnsi="Calibri" w:cs="Times New Roman"/>
      <w:sz w:val="20"/>
      <w:szCs w:val="20"/>
    </w:rPr>
  </w:style>
  <w:style w:type="paragraph" w:styleId="ab">
    <w:name w:val="annotation text"/>
    <w:basedOn w:val="a1"/>
    <w:link w:val="ac"/>
    <w:uiPriority w:val="99"/>
    <w:unhideWhenUsed/>
    <w:rsid w:val="00013D0F"/>
    <w:pPr>
      <w:spacing w:after="200" w:line="240" w:lineRule="auto"/>
    </w:pPr>
    <w:rPr>
      <w:sz w:val="20"/>
      <w:szCs w:val="20"/>
    </w:rPr>
  </w:style>
  <w:style w:type="character" w:customStyle="1" w:styleId="ac">
    <w:name w:val="Текст примечания Знак"/>
    <w:basedOn w:val="a2"/>
    <w:link w:val="ab"/>
    <w:uiPriority w:val="99"/>
    <w:rsid w:val="00013D0F"/>
    <w:rPr>
      <w:sz w:val="20"/>
      <w:szCs w:val="20"/>
    </w:rPr>
  </w:style>
  <w:style w:type="paragraph" w:styleId="ad">
    <w:name w:val="Body Text"/>
    <w:basedOn w:val="a1"/>
    <w:link w:val="ae"/>
    <w:uiPriority w:val="99"/>
    <w:unhideWhenUsed/>
    <w:rsid w:val="00013D0F"/>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013D0F"/>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013D0F"/>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013D0F"/>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013D0F"/>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013D0F"/>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013D0F"/>
    <w:pPr>
      <w:spacing w:after="200" w:line="276" w:lineRule="auto"/>
      <w:ind w:left="720"/>
      <w:contextualSpacing/>
    </w:pPr>
  </w:style>
  <w:style w:type="paragraph" w:customStyle="1" w:styleId="13">
    <w:name w:val="Обычный1"/>
    <w:uiPriority w:val="99"/>
    <w:rsid w:val="00013D0F"/>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013D0F"/>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013D0F"/>
    <w:rPr>
      <w:rFonts w:ascii="Times New Roman" w:hAnsi="Times New Roman" w:cs="Times New Roman" w:hint="default"/>
      <w:vertAlign w:val="superscript"/>
    </w:rPr>
  </w:style>
  <w:style w:type="character" w:customStyle="1" w:styleId="FontStyle36">
    <w:name w:val="Font Style36"/>
    <w:uiPriority w:val="99"/>
    <w:rsid w:val="00013D0F"/>
    <w:rPr>
      <w:rFonts w:ascii="Times New Roman" w:hAnsi="Times New Roman" w:cs="Times New Roman" w:hint="default"/>
      <w:sz w:val="20"/>
      <w:szCs w:val="20"/>
    </w:rPr>
  </w:style>
  <w:style w:type="paragraph" w:styleId="af6">
    <w:name w:val="Balloon Text"/>
    <w:basedOn w:val="a1"/>
    <w:link w:val="af7"/>
    <w:uiPriority w:val="99"/>
    <w:semiHidden/>
    <w:unhideWhenUsed/>
    <w:rsid w:val="00013D0F"/>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013D0F"/>
    <w:rPr>
      <w:rFonts w:ascii="Tahoma" w:hAnsi="Tahoma" w:cs="Tahoma"/>
      <w:sz w:val="16"/>
      <w:szCs w:val="16"/>
    </w:rPr>
  </w:style>
  <w:style w:type="paragraph" w:styleId="af8">
    <w:name w:val="endnote text"/>
    <w:basedOn w:val="a1"/>
    <w:link w:val="af9"/>
    <w:uiPriority w:val="99"/>
    <w:semiHidden/>
    <w:unhideWhenUsed/>
    <w:rsid w:val="00013D0F"/>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013D0F"/>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013D0F"/>
    <w:rPr>
      <w:vertAlign w:val="superscript"/>
    </w:rPr>
  </w:style>
  <w:style w:type="paragraph" w:styleId="20">
    <w:name w:val="Body Text Indent 2"/>
    <w:basedOn w:val="a1"/>
    <w:link w:val="21"/>
    <w:uiPriority w:val="99"/>
    <w:semiHidden/>
    <w:unhideWhenUsed/>
    <w:rsid w:val="00013D0F"/>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013D0F"/>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013D0F"/>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013D0F"/>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013D0F"/>
    <w:rPr>
      <w:sz w:val="16"/>
      <w:szCs w:val="16"/>
    </w:rPr>
  </w:style>
  <w:style w:type="paragraph" w:styleId="afc">
    <w:name w:val="annotation subject"/>
    <w:basedOn w:val="ab"/>
    <w:next w:val="ab"/>
    <w:link w:val="afd"/>
    <w:uiPriority w:val="99"/>
    <w:semiHidden/>
    <w:unhideWhenUsed/>
    <w:rsid w:val="00013D0F"/>
    <w:rPr>
      <w:b/>
      <w:bCs/>
      <w:lang w:eastAsia="ru-RU"/>
    </w:rPr>
  </w:style>
  <w:style w:type="character" w:customStyle="1" w:styleId="afd">
    <w:name w:val="Тема примечания Знак"/>
    <w:basedOn w:val="ac"/>
    <w:link w:val="afc"/>
    <w:uiPriority w:val="99"/>
    <w:semiHidden/>
    <w:rsid w:val="00013D0F"/>
    <w:rPr>
      <w:b/>
      <w:bCs/>
      <w:sz w:val="20"/>
      <w:szCs w:val="20"/>
      <w:lang w:eastAsia="ru-RU"/>
    </w:rPr>
  </w:style>
  <w:style w:type="paragraph" w:styleId="afe">
    <w:name w:val="Revision"/>
    <w:hidden/>
    <w:uiPriority w:val="99"/>
    <w:semiHidden/>
    <w:rsid w:val="00013D0F"/>
    <w:pPr>
      <w:spacing w:after="0" w:line="240" w:lineRule="auto"/>
    </w:pPr>
  </w:style>
  <w:style w:type="paragraph" w:customStyle="1" w:styleId="14">
    <w:name w:val="Абзац списка1"/>
    <w:basedOn w:val="a1"/>
    <w:rsid w:val="00013D0F"/>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013D0F"/>
    <w:rPr>
      <w:vanish w:val="0"/>
      <w:webHidden w:val="0"/>
      <w:specVanish w:val="0"/>
    </w:rPr>
  </w:style>
  <w:style w:type="character" w:styleId="aff">
    <w:name w:val="Hyperlink"/>
    <w:uiPriority w:val="99"/>
    <w:unhideWhenUsed/>
    <w:rsid w:val="00013D0F"/>
    <w:rPr>
      <w:color w:val="0000FF"/>
      <w:u w:val="single"/>
    </w:rPr>
  </w:style>
  <w:style w:type="paragraph" w:styleId="HTML">
    <w:name w:val="HTML Preformatted"/>
    <w:basedOn w:val="a1"/>
    <w:link w:val="HTML0"/>
    <w:uiPriority w:val="99"/>
    <w:unhideWhenUsed/>
    <w:rsid w:val="0001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013D0F"/>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013D0F"/>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013D0F"/>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013D0F"/>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013D0F"/>
  </w:style>
  <w:style w:type="character" w:customStyle="1" w:styleId="FontStyle16">
    <w:name w:val="Font Style16"/>
    <w:rsid w:val="00013D0F"/>
    <w:rPr>
      <w:rFonts w:ascii="Times New Roman" w:hAnsi="Times New Roman" w:cs="Times New Roman" w:hint="default"/>
    </w:rPr>
  </w:style>
  <w:style w:type="paragraph" w:customStyle="1" w:styleId="aff0">
    <w:name w:val="Îáû÷íûé"/>
    <w:basedOn w:val="a1"/>
    <w:rsid w:val="00013D0F"/>
    <w:pPr>
      <w:spacing w:after="0" w:line="240" w:lineRule="auto"/>
      <w:jc w:val="both"/>
    </w:pPr>
    <w:rPr>
      <w:rFonts w:ascii="Arial" w:hAnsi="Arial" w:cs="Arial"/>
      <w:sz w:val="24"/>
      <w:szCs w:val="24"/>
    </w:rPr>
  </w:style>
  <w:style w:type="table" w:styleId="aff1">
    <w:name w:val="Table Grid"/>
    <w:basedOn w:val="a3"/>
    <w:uiPriority w:val="59"/>
    <w:rsid w:val="00013D0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013D0F"/>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013D0F"/>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013D0F"/>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013D0F"/>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013D0F"/>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013D0F"/>
    <w:pPr>
      <w:spacing w:after="200" w:line="276" w:lineRule="auto"/>
      <w:ind w:left="283" w:hanging="283"/>
      <w:contextualSpacing/>
    </w:pPr>
  </w:style>
  <w:style w:type="table" w:customStyle="1" w:styleId="18">
    <w:name w:val="Сетка таблицы1"/>
    <w:basedOn w:val="a3"/>
    <w:next w:val="aff1"/>
    <w:uiPriority w:val="59"/>
    <w:rsid w:val="00013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013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013D0F"/>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013D0F"/>
    <w:pPr>
      <w:spacing w:after="200" w:line="276" w:lineRule="auto"/>
      <w:ind w:left="283" w:hanging="283"/>
      <w:contextualSpacing/>
    </w:pPr>
  </w:style>
  <w:style w:type="character" w:styleId="aff4">
    <w:name w:val="Subtle Emphasis"/>
    <w:basedOn w:val="a2"/>
    <w:uiPriority w:val="19"/>
    <w:qFormat/>
    <w:rsid w:val="00013D0F"/>
    <w:rPr>
      <w:i/>
      <w:iCs/>
      <w:color w:val="404040" w:themeColor="text1" w:themeTint="BF"/>
    </w:rPr>
  </w:style>
  <w:style w:type="paragraph" w:customStyle="1" w:styleId="111">
    <w:name w:val="Заголовок 11"/>
    <w:basedOn w:val="a1"/>
    <w:next w:val="a1"/>
    <w:uiPriority w:val="9"/>
    <w:qFormat/>
    <w:rsid w:val="00013D0F"/>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013D0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15</Pages>
  <Words>5551</Words>
  <Characters>31647</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37124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Иванова Татьяна Юрьевна</dc:creator>
  <cp:keywords/>
  <dc:description/>
  <cp:lastModifiedBy>Иванова Татьяна Юрьевна</cp:lastModifiedBy>
  <cp:revision>1</cp:revision>
  <dcterms:created xsi:type="dcterms:W3CDTF">2025-12-15T12:12:00Z</dcterms:created>
  <dcterms:modified xsi:type="dcterms:W3CDTF">2025-12-15T13:03:00Z</dcterms:modified>
</cp:coreProperties>
</file>