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B7FB4" w14:textId="775B9C60" w:rsidR="00ED4EE7" w:rsidRDefault="00AD7422" w:rsidP="00ED4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D4EE7">
        <w:rPr>
          <w:rFonts w:ascii="Times New Roman" w:hAnsi="Times New Roman" w:cs="Times New Roman"/>
          <w:sz w:val="24"/>
          <w:szCs w:val="24"/>
        </w:rPr>
        <w:t>АО «Российский аукционный дом» (ОГРН 1097847233351, ИНН 7838430413, 1900</w:t>
      </w:r>
      <w:r w:rsidR="00E3757E" w:rsidRPr="00ED4EE7">
        <w:rPr>
          <w:rFonts w:ascii="Times New Roman" w:hAnsi="Times New Roman" w:cs="Times New Roman"/>
          <w:sz w:val="24"/>
          <w:szCs w:val="24"/>
        </w:rPr>
        <w:t>31</w:t>
      </w:r>
      <w:r w:rsidRPr="00ED4EE7">
        <w:rPr>
          <w:rFonts w:ascii="Times New Roman" w:hAnsi="Times New Roman" w:cs="Times New Roman"/>
          <w:sz w:val="24"/>
          <w:szCs w:val="24"/>
        </w:rPr>
        <w:t xml:space="preserve">, Санкт-Петербург, пер. Гривцова, д. 5, лит. В, 8(800) 777-57-57, </w:t>
      </w:r>
      <w:proofErr w:type="spellStart"/>
      <w:r w:rsidRPr="00ED4EE7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="000E0FF5" w:rsidRPr="00ED4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4EE7" w:rsidRPr="00ED4EE7">
        <w:rPr>
          <w:rFonts w:ascii="Times New Roman" w:hAnsi="Times New Roman" w:cs="Times New Roman"/>
          <w:sz w:val="24"/>
          <w:szCs w:val="24"/>
          <w:lang w:val="en-US"/>
        </w:rPr>
        <w:t>bulanov</w:t>
      </w:r>
      <w:proofErr w:type="spellEnd"/>
      <w:r w:rsidR="000E0FF5" w:rsidRPr="00ED4EE7">
        <w:rPr>
          <w:rFonts w:ascii="Times New Roman" w:hAnsi="Times New Roman" w:cs="Times New Roman"/>
          <w:sz w:val="24"/>
          <w:szCs w:val="24"/>
        </w:rPr>
        <w:t xml:space="preserve">@auction-house.ru) (далее - Организатор торгов, ОТ), действующее на основании договора </w:t>
      </w:r>
      <w:r w:rsidR="00ED4EE7">
        <w:rPr>
          <w:rFonts w:ascii="Times New Roman" w:hAnsi="Times New Roman" w:cs="Times New Roman"/>
          <w:sz w:val="24"/>
          <w:szCs w:val="24"/>
        </w:rPr>
        <w:t xml:space="preserve">поручения </w:t>
      </w:r>
      <w:r w:rsidR="000E0FF5" w:rsidRPr="00ED4EE7">
        <w:rPr>
          <w:rFonts w:ascii="Times New Roman" w:hAnsi="Times New Roman" w:cs="Times New Roman"/>
          <w:sz w:val="24"/>
          <w:szCs w:val="24"/>
        </w:rPr>
        <w:t xml:space="preserve">с </w:t>
      </w:r>
      <w:r w:rsidR="00ED4EE7" w:rsidRPr="00ED4EE7">
        <w:rPr>
          <w:rFonts w:ascii="Times New Roman" w:hAnsi="Times New Roman" w:cs="Times New Roman"/>
          <w:b/>
          <w:bCs/>
          <w:sz w:val="24"/>
          <w:szCs w:val="24"/>
        </w:rPr>
        <w:t>Индивидуальным предпринимателем Седовой Аленой Васильевной</w:t>
      </w:r>
      <w:r w:rsidR="00ED4EE7" w:rsidRPr="00ED4EE7">
        <w:rPr>
          <w:rFonts w:ascii="Times New Roman" w:hAnsi="Times New Roman" w:cs="Times New Roman"/>
          <w:sz w:val="24"/>
          <w:szCs w:val="24"/>
        </w:rPr>
        <w:t xml:space="preserve">, 14.08.1975г.р., паспорт гр-на РФ  серия 9720 №474349, выдан 28.08.2020 МВД по Чувашской Республике, код подразделения 210-024, ИНН 212708723500, ОГРН ИП 322213000030709, СНИЛС 003-954-399 51, </w:t>
      </w:r>
      <w:r w:rsidR="000E0FF5" w:rsidRPr="00ED4EE7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="00ED4EE7" w:rsidRPr="00ED4EE7">
        <w:rPr>
          <w:rFonts w:ascii="Times New Roman" w:hAnsi="Times New Roman" w:cs="Times New Roman"/>
          <w:sz w:val="24"/>
          <w:szCs w:val="24"/>
        </w:rPr>
        <w:t>Собственник имущества</w:t>
      </w:r>
      <w:r w:rsidR="000E0FF5" w:rsidRPr="00ED4EE7">
        <w:rPr>
          <w:rFonts w:ascii="Times New Roman" w:hAnsi="Times New Roman" w:cs="Times New Roman"/>
          <w:sz w:val="24"/>
          <w:szCs w:val="24"/>
        </w:rPr>
        <w:t>),</w:t>
      </w:r>
      <w:r w:rsidR="00ED4EE7">
        <w:rPr>
          <w:rFonts w:ascii="Times New Roman" w:hAnsi="Times New Roman" w:cs="Times New Roman"/>
          <w:sz w:val="24"/>
          <w:szCs w:val="24"/>
        </w:rPr>
        <w:t xml:space="preserve"> в связи с решением Собственника имущества,</w:t>
      </w:r>
      <w:r w:rsidR="000E0FF5" w:rsidRPr="00ED4EE7">
        <w:rPr>
          <w:rFonts w:ascii="Times New Roman" w:hAnsi="Times New Roman" w:cs="Times New Roman"/>
          <w:sz w:val="24"/>
          <w:szCs w:val="24"/>
        </w:rPr>
        <w:t xml:space="preserve"> </w:t>
      </w:r>
      <w:r w:rsidR="006F1158" w:rsidRPr="00ED4EE7">
        <w:rPr>
          <w:rFonts w:ascii="Times New Roman" w:hAnsi="Times New Roman" w:cs="Times New Roman"/>
          <w:sz w:val="24"/>
          <w:szCs w:val="24"/>
          <w:lang w:eastAsia="ru-RU"/>
        </w:rPr>
        <w:t xml:space="preserve">сообщает </w:t>
      </w:r>
      <w:r w:rsidR="006C4380" w:rsidRPr="00ED4EE7">
        <w:rPr>
          <w:rFonts w:ascii="Times New Roman" w:hAnsi="Times New Roman" w:cs="Times New Roman"/>
          <w:sz w:val="24"/>
          <w:szCs w:val="24"/>
          <w:lang w:eastAsia="ru-RU"/>
        </w:rPr>
        <w:t>об отмене торгов</w:t>
      </w:r>
      <w:r w:rsidR="00ED4EE7" w:rsidRPr="00ED4EE7">
        <w:rPr>
          <w:rFonts w:ascii="Times New Roman" w:hAnsi="Times New Roman" w:cs="Times New Roman"/>
          <w:sz w:val="24"/>
          <w:szCs w:val="24"/>
          <w:lang w:eastAsia="ru-RU"/>
        </w:rPr>
        <w:t xml:space="preserve">, назначенных на 07.10.2026г. на электронной </w:t>
      </w:r>
      <w:r w:rsidR="00ED4EE7" w:rsidRPr="00ED4EE7">
        <w:rPr>
          <w:rFonts w:ascii="Times New Roman" w:hAnsi="Times New Roman" w:cs="Times New Roman"/>
          <w:sz w:val="24"/>
          <w:szCs w:val="24"/>
        </w:rPr>
        <w:t>торговой площадке АО «Российский аукционный дом»</w:t>
      </w:r>
      <w:r w:rsidR="00ED4EE7" w:rsidRPr="00ED4EE7">
        <w:rPr>
          <w:rFonts w:ascii="Times New Roman" w:hAnsi="Times New Roman" w:cs="Times New Roman"/>
          <w:sz w:val="24"/>
          <w:szCs w:val="24"/>
        </w:rPr>
        <w:t xml:space="preserve"> </w:t>
      </w:r>
      <w:r w:rsidR="00ED4EE7" w:rsidRPr="00ED4EE7">
        <w:rPr>
          <w:rFonts w:ascii="Times New Roman" w:hAnsi="Times New Roman" w:cs="Times New Roman"/>
          <w:sz w:val="24"/>
          <w:szCs w:val="24"/>
        </w:rPr>
        <w:t xml:space="preserve">по адресу </w:t>
      </w:r>
      <w:hyperlink r:id="rId4" w:history="1">
        <w:r w:rsidR="00ED4EE7" w:rsidRPr="00ED4EE7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ED4EE7" w:rsidRPr="00ED4EE7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="00ED4EE7" w:rsidRPr="00ED4EE7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lot</w:t>
        </w:r>
        <w:r w:rsidR="00ED4EE7" w:rsidRPr="00ED4EE7">
          <w:rPr>
            <w:rStyle w:val="a6"/>
            <w:rFonts w:ascii="Times New Roman" w:hAnsi="Times New Roman" w:cs="Times New Roman"/>
            <w:sz w:val="24"/>
            <w:szCs w:val="24"/>
          </w:rPr>
          <w:t>-</w:t>
        </w:r>
        <w:r w:rsidR="00ED4EE7" w:rsidRPr="00ED4EE7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online</w:t>
        </w:r>
        <w:r w:rsidR="00ED4EE7" w:rsidRPr="00ED4EE7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ED4EE7" w:rsidRPr="00ED4EE7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ED4EE7" w:rsidRPr="00ED4EE7">
        <w:rPr>
          <w:rFonts w:ascii="Times New Roman" w:hAnsi="Times New Roman" w:cs="Times New Roman"/>
          <w:sz w:val="24"/>
          <w:szCs w:val="24"/>
        </w:rPr>
        <w:t xml:space="preserve">, </w:t>
      </w:r>
      <w:r w:rsidR="006C4380" w:rsidRPr="00ED4EE7">
        <w:rPr>
          <w:rFonts w:ascii="Times New Roman" w:hAnsi="Times New Roman" w:cs="Times New Roman"/>
          <w:sz w:val="24"/>
          <w:szCs w:val="24"/>
          <w:lang w:eastAsia="ru-RU"/>
        </w:rPr>
        <w:t>по следующ</w:t>
      </w:r>
      <w:r w:rsidR="00ED4EE7" w:rsidRPr="00ED4EE7">
        <w:rPr>
          <w:rFonts w:ascii="Times New Roman" w:hAnsi="Times New Roman" w:cs="Times New Roman"/>
          <w:sz w:val="24"/>
          <w:szCs w:val="24"/>
          <w:lang w:eastAsia="ru-RU"/>
        </w:rPr>
        <w:t>ему</w:t>
      </w:r>
      <w:r w:rsidR="009542B0" w:rsidRPr="00ED4EE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C4380" w:rsidRPr="00ED4EE7">
        <w:rPr>
          <w:rFonts w:ascii="Times New Roman" w:hAnsi="Times New Roman" w:cs="Times New Roman"/>
          <w:sz w:val="24"/>
          <w:szCs w:val="24"/>
          <w:lang w:eastAsia="ru-RU"/>
        </w:rPr>
        <w:t>лот</w:t>
      </w:r>
      <w:r w:rsidR="00ED4EE7" w:rsidRPr="00ED4EE7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="00ED4EE7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r w:rsidR="00ED4EE7" w:rsidRPr="00ED4EE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код лота РАД-456768</w:t>
      </w:r>
      <w:r w:rsidR="00ED4EE7">
        <w:rPr>
          <w:rFonts w:ascii="Times New Roman" w:hAnsi="Times New Roman" w:cs="Times New Roman"/>
          <w:sz w:val="24"/>
          <w:szCs w:val="24"/>
          <w:lang w:eastAsia="ru-RU"/>
        </w:rPr>
        <w:t>):</w:t>
      </w:r>
    </w:p>
    <w:p w14:paraId="082FFBAC" w14:textId="36FC1791" w:rsidR="00ED4EE7" w:rsidRPr="00ED4EE7" w:rsidRDefault="00ED4EE7" w:rsidP="00ED4EE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ED4EE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Лот №1:</w:t>
      </w:r>
    </w:p>
    <w:p w14:paraId="30DE6490" w14:textId="0020E81A" w:rsidR="00ED4EE7" w:rsidRPr="00ED4EE7" w:rsidRDefault="00ED4EE7" w:rsidP="00ED4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E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D4EE7">
        <w:rPr>
          <w:rFonts w:ascii="Times New Roman" w:hAnsi="Times New Roman" w:cs="Times New Roman"/>
          <w:b/>
          <w:bCs/>
          <w:sz w:val="24"/>
          <w:szCs w:val="24"/>
        </w:rPr>
        <w:t>Объект 1:</w:t>
      </w:r>
      <w:r w:rsidRPr="00ED4EE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D4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Нежилое здание, общей площадью 1 435,2 кв. м, назначение: нежилое, наименование: склад №3 комплектации с грузовой площадкой, количество этажей 1, кадастровый номер 21:01:021101:111, расположенное по адресу: </w:t>
      </w:r>
      <w:r w:rsidRPr="00ED4E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Чувашская Республика, г. Чебоксары, проезд </w:t>
      </w:r>
      <w:proofErr w:type="spellStart"/>
      <w:r w:rsidRPr="00ED4E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Ишлейский</w:t>
      </w:r>
      <w:proofErr w:type="spellEnd"/>
      <w:r w:rsidRPr="00ED4E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д. 6</w:t>
      </w:r>
      <w:r w:rsidRPr="00ED4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D4EE7">
        <w:rPr>
          <w:rFonts w:ascii="Times New Roman" w:hAnsi="Times New Roman" w:cs="Times New Roman"/>
          <w:color w:val="000000"/>
          <w:sz w:val="24"/>
          <w:szCs w:val="24"/>
        </w:rPr>
        <w:t xml:space="preserve">Объект принадлежит Доверителю на праве </w:t>
      </w:r>
      <w:r w:rsidRPr="00ED4EE7">
        <w:rPr>
          <w:rFonts w:ascii="Times New Roman" w:hAnsi="Times New Roman" w:cs="Times New Roman"/>
          <w:sz w:val="24"/>
          <w:szCs w:val="24"/>
        </w:rPr>
        <w:t xml:space="preserve">собственности, о чем в ЕГРН сделана запись регистрации №21:01:021101:111-21/042/2022-2 от 29.04.2022г.; </w:t>
      </w:r>
      <w:bookmarkStart w:id="0" w:name="_Hlk239057562"/>
      <w:bookmarkStart w:id="1" w:name="_Hlk239057785"/>
      <w:r w:rsidRPr="00ED4EE7">
        <w:rPr>
          <w:rFonts w:ascii="Times New Roman" w:hAnsi="Times New Roman" w:cs="Times New Roman"/>
          <w:sz w:val="24"/>
          <w:szCs w:val="24"/>
        </w:rPr>
        <w:t>Выписка из ЕГРН №КУВИ-001/2026-116488689 от 28.08.2026 г.;</w:t>
      </w:r>
      <w:bookmarkEnd w:id="1"/>
    </w:p>
    <w:bookmarkEnd w:id="0"/>
    <w:p w14:paraId="5EC4BB1B" w14:textId="77777777" w:rsidR="00ED4EE7" w:rsidRPr="00ED4EE7" w:rsidRDefault="00ED4EE7" w:rsidP="00ED4EE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EE7">
        <w:rPr>
          <w:rFonts w:ascii="Times New Roman" w:hAnsi="Times New Roman" w:cs="Times New Roman"/>
          <w:b/>
          <w:bCs/>
          <w:sz w:val="24"/>
          <w:szCs w:val="24"/>
        </w:rPr>
        <w:t>Объект 2:</w:t>
      </w:r>
      <w:r w:rsidRPr="00ED4EE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Земельный участок общей площадью 7 396+/-22 кв.м., категория земель: земли населенных пунктов, вид разрешенного использования: производственная деятельность, кадастровый номер: </w:t>
      </w:r>
      <w:r w:rsidRPr="00ED4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21:01:021101:336, расположенное по адресу: Чувашская Республика-Чувашия, г. Чебоксары, проезд </w:t>
      </w:r>
      <w:proofErr w:type="spellStart"/>
      <w:r w:rsidRPr="00ED4EE7">
        <w:rPr>
          <w:rFonts w:ascii="Times New Roman" w:eastAsia="Times New Roman" w:hAnsi="Times New Roman" w:cs="Times New Roman"/>
          <w:sz w:val="24"/>
          <w:szCs w:val="24"/>
          <w:lang w:eastAsia="ru-RU"/>
        </w:rPr>
        <w:t>Ишлейский</w:t>
      </w:r>
      <w:proofErr w:type="spellEnd"/>
      <w:r w:rsidRPr="00ED4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 6. </w:t>
      </w:r>
      <w:r w:rsidRPr="00ED4EE7">
        <w:rPr>
          <w:rFonts w:ascii="Times New Roman" w:hAnsi="Times New Roman" w:cs="Times New Roman"/>
          <w:sz w:val="24"/>
          <w:szCs w:val="24"/>
        </w:rPr>
        <w:t xml:space="preserve">Объект принадлежит Доверителю на праве собственности, о чем в ЕГРН сделана запись регистрации №21:01:021101:336-21/042/2023-1 от 28.11.2023г.; </w:t>
      </w:r>
      <w:bookmarkStart w:id="2" w:name="_Hlk239057588"/>
      <w:r w:rsidRPr="00ED4EE7">
        <w:rPr>
          <w:rFonts w:ascii="Times New Roman" w:hAnsi="Times New Roman" w:cs="Times New Roman"/>
          <w:sz w:val="24"/>
          <w:szCs w:val="24"/>
        </w:rPr>
        <w:t>Выписка из ЕГРН №КУВИ-001/2026-116489773 от 28.08.2026 г.;</w:t>
      </w:r>
    </w:p>
    <w:bookmarkEnd w:id="2"/>
    <w:p w14:paraId="3C4AEFFF" w14:textId="77777777" w:rsidR="00ED4EE7" w:rsidRPr="00ED4EE7" w:rsidRDefault="00ED4EE7" w:rsidP="00ED4EE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D4EE7">
        <w:rPr>
          <w:rFonts w:ascii="Times New Roman" w:hAnsi="Times New Roman" w:cs="Times New Roman"/>
          <w:b/>
          <w:bCs/>
          <w:sz w:val="24"/>
          <w:szCs w:val="24"/>
        </w:rPr>
        <w:t>Объект 3:</w:t>
      </w:r>
      <w:r w:rsidRPr="00ED4EE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Земельный участок общей площадью 11 271+/-27 кв.м., категория земель: земли населенных пунктов, вид разрешенного использования: производственная деятельность, кадастровый номер: </w:t>
      </w:r>
      <w:r w:rsidRPr="00ED4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21:01:021101:337, расположенное по адресу: Чувашская Республика-Чувашия, г. Чебоксары, проезд </w:t>
      </w:r>
      <w:proofErr w:type="spellStart"/>
      <w:r w:rsidRPr="00ED4EE7">
        <w:rPr>
          <w:rFonts w:ascii="Times New Roman" w:eastAsia="Times New Roman" w:hAnsi="Times New Roman" w:cs="Times New Roman"/>
          <w:sz w:val="24"/>
          <w:szCs w:val="24"/>
          <w:lang w:eastAsia="ru-RU"/>
        </w:rPr>
        <w:t>Ишлейский</w:t>
      </w:r>
      <w:proofErr w:type="spellEnd"/>
      <w:r w:rsidRPr="00ED4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 6. </w:t>
      </w:r>
      <w:r w:rsidRPr="00ED4EE7">
        <w:rPr>
          <w:rFonts w:ascii="Times New Roman" w:hAnsi="Times New Roman" w:cs="Times New Roman"/>
          <w:sz w:val="24"/>
          <w:szCs w:val="24"/>
        </w:rPr>
        <w:t xml:space="preserve">Объект принадлежит Доверителю на праве собственности, о чем в ЕГРН сделана запись регистрации №21:01:021101:337-21/042/2023-1 от 28.11.2023г.; </w:t>
      </w:r>
      <w:bookmarkStart w:id="3" w:name="_Hlk239057614"/>
      <w:r w:rsidRPr="00ED4EE7">
        <w:rPr>
          <w:rFonts w:ascii="Times New Roman" w:hAnsi="Times New Roman" w:cs="Times New Roman"/>
          <w:sz w:val="24"/>
          <w:szCs w:val="24"/>
        </w:rPr>
        <w:t>Выписка из ЕГРН №КУВИ-001/2026-116490437 от 28.08.2026 г.</w:t>
      </w:r>
    </w:p>
    <w:bookmarkEnd w:id="3"/>
    <w:p w14:paraId="4FD6769F" w14:textId="21E5E6C6" w:rsidR="006802F2" w:rsidRPr="00ED4EE7" w:rsidRDefault="006802F2" w:rsidP="00CF64BB">
      <w:pPr>
        <w:pStyle w:val="a3"/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7BD4D53E" w14:textId="64B19496" w:rsidR="000E0FF5" w:rsidRDefault="000E0FF5" w:rsidP="00CF64BB">
      <w:pPr>
        <w:pStyle w:val="a3"/>
        <w:spacing w:before="120" w:after="1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0E0F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158"/>
    <w:rsid w:val="000038DB"/>
    <w:rsid w:val="000E0FF5"/>
    <w:rsid w:val="000F30F8"/>
    <w:rsid w:val="00154656"/>
    <w:rsid w:val="001E148B"/>
    <w:rsid w:val="002114DD"/>
    <w:rsid w:val="00241523"/>
    <w:rsid w:val="002417DD"/>
    <w:rsid w:val="00243072"/>
    <w:rsid w:val="003011DE"/>
    <w:rsid w:val="00305077"/>
    <w:rsid w:val="003944E4"/>
    <w:rsid w:val="003A3508"/>
    <w:rsid w:val="003D2FB9"/>
    <w:rsid w:val="003F4D88"/>
    <w:rsid w:val="00422181"/>
    <w:rsid w:val="004A41D2"/>
    <w:rsid w:val="00503331"/>
    <w:rsid w:val="00527175"/>
    <w:rsid w:val="00582D9D"/>
    <w:rsid w:val="00624992"/>
    <w:rsid w:val="00675FAC"/>
    <w:rsid w:val="006802F2"/>
    <w:rsid w:val="00684B7A"/>
    <w:rsid w:val="006974D3"/>
    <w:rsid w:val="006976E2"/>
    <w:rsid w:val="006A4ED8"/>
    <w:rsid w:val="006C4380"/>
    <w:rsid w:val="006F1158"/>
    <w:rsid w:val="007C1324"/>
    <w:rsid w:val="008428E6"/>
    <w:rsid w:val="008E1C3A"/>
    <w:rsid w:val="009434E6"/>
    <w:rsid w:val="009542B0"/>
    <w:rsid w:val="009F4AB1"/>
    <w:rsid w:val="00A74582"/>
    <w:rsid w:val="00AD7422"/>
    <w:rsid w:val="00B86C69"/>
    <w:rsid w:val="00C25FE0"/>
    <w:rsid w:val="00C3050D"/>
    <w:rsid w:val="00C51986"/>
    <w:rsid w:val="00C620CD"/>
    <w:rsid w:val="00CF64BB"/>
    <w:rsid w:val="00D10A1F"/>
    <w:rsid w:val="00E000AE"/>
    <w:rsid w:val="00E3757E"/>
    <w:rsid w:val="00E44430"/>
    <w:rsid w:val="00ED4EE7"/>
    <w:rsid w:val="00F54EC7"/>
    <w:rsid w:val="00FE5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F9388"/>
  <w15:docId w15:val="{EFEAF108-F425-42F6-8245-5D62EFC4E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115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114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14DD"/>
    <w:rPr>
      <w:rFonts w:ascii="Tahoma" w:hAnsi="Tahoma" w:cs="Tahoma"/>
      <w:sz w:val="16"/>
      <w:szCs w:val="16"/>
    </w:rPr>
  </w:style>
  <w:style w:type="character" w:styleId="a6">
    <w:name w:val="Hyperlink"/>
    <w:uiPriority w:val="99"/>
    <w:rsid w:val="00ED4E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lot-onlin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ASV</Company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Круглова Наталия Владимировна</dc:creator>
  <cp:keywords/>
  <dc:description/>
  <cp:lastModifiedBy>Шеронова Татьяна Николаевна</cp:lastModifiedBy>
  <cp:revision>3</cp:revision>
  <cp:lastPrinted>2026-09-04T11:35:00Z</cp:lastPrinted>
  <dcterms:created xsi:type="dcterms:W3CDTF">2026-09-04T11:29:00Z</dcterms:created>
  <dcterms:modified xsi:type="dcterms:W3CDTF">2026-09-04T11:35:00Z</dcterms:modified>
</cp:coreProperties>
</file>