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3654C" w:rsidP="00D713A2">
      <w:pPr>
        <w:pStyle w:val="a3"/>
        <w:ind w:left="118" w:right="104" w:firstLine="283"/>
        <w:jc w:val="both"/>
      </w:pPr>
      <w:r w:rsidRPr="00D3654C">
        <w:t xml:space="preserve">Нестерова Ярослава Михайловна (дата рождения: 07.11.1989 г., место рождения: г. Казань, СНИЛС 145-701-150 34, ИНН 165609112751, адрес регистрации по месту жительства: 420033, Республика Татарстан, г Казань, ул Светлая, 4А) </w:t>
      </w:r>
      <w:r w:rsidR="002D49F4">
        <w:t>признан</w:t>
      </w:r>
      <w:r>
        <w:t>а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D3654C">
        <w:t>Решения Арбитражного суда Республики Татарстан от 22.08.2024 г. по делу № А65-14947/2024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  <w:bookmarkStart w:id="0" w:name="_GoBack"/>
      <w:bookmarkEnd w:id="0"/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D3654C" w:rsidP="004E0B5C">
      <w:pPr>
        <w:pStyle w:val="a3"/>
        <w:spacing w:before="2"/>
        <w:ind w:left="118"/>
      </w:pPr>
      <w:r w:rsidRPr="00D3654C">
        <w:t>Нестерова Ярослава Михайловна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3654C" w:rsidRPr="00D3654C">
        <w:t>Нестерова Ярослава Михайловна, ИНН 165609112751 Банк получателя: ФИЛИАЛ "ЦЕНТРАЛЬНЫЙ" ПАО "СОВКОМБАНК"(БЕРДСК), БИК: 045004763, ИНН банка 4401116480, к/с 30101810150040000763, кпп: 544543</w:t>
      </w:r>
      <w:r w:rsidR="00D3654C">
        <w:t>001, р/с № 40817810750223142201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3654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3654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3654C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2026-07-29T10:00:00Z</dcterms:created>
  <dcterms:modified xsi:type="dcterms:W3CDTF">2026-07-29T10:00:00Z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