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B85AF" w14:textId="77777777" w:rsidR="00572B76" w:rsidRPr="004D2479" w:rsidRDefault="00572B76" w:rsidP="00572B76">
      <w:pPr>
        <w:spacing w:after="0" w:line="240" w:lineRule="auto"/>
        <w:jc w:val="both"/>
        <w:rPr>
          <w:rFonts w:ascii="Times New Roman" w:hAnsi="Times New Roman"/>
        </w:rPr>
      </w:pPr>
    </w:p>
    <w:p w14:paraId="27149126" w14:textId="67E699B0" w:rsidR="00572B76" w:rsidRPr="004D2479"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4D2479">
        <w:rPr>
          <w:rStyle w:val="databind"/>
          <w:rFonts w:ascii="Times New Roman" w:hAnsi="Times New Roman"/>
          <w:color w:val="auto"/>
          <w:sz w:val="22"/>
          <w:szCs w:val="22"/>
        </w:rPr>
        <w:t xml:space="preserve">Договор купли-продажи </w:t>
      </w:r>
      <w:r w:rsidR="00620777" w:rsidRPr="004D2479">
        <w:rPr>
          <w:rStyle w:val="databind"/>
          <w:rFonts w:ascii="Times New Roman" w:hAnsi="Times New Roman"/>
          <w:color w:val="auto"/>
          <w:sz w:val="22"/>
          <w:szCs w:val="22"/>
        </w:rPr>
        <w:t>квартиры</w:t>
      </w:r>
    </w:p>
    <w:p w14:paraId="5B111AF9" w14:textId="77777777" w:rsidR="00051673" w:rsidRPr="004D2479"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4D2479" w14:paraId="63B72E87" w14:textId="77777777" w:rsidTr="00103992">
        <w:trPr>
          <w:trHeight w:val="270"/>
          <w:tblHeader/>
        </w:trPr>
        <w:tc>
          <w:tcPr>
            <w:tcW w:w="4929" w:type="dxa"/>
            <w:vAlign w:val="center"/>
          </w:tcPr>
          <w:p w14:paraId="3A4496D4" w14:textId="4FEA9570" w:rsidR="00572B76" w:rsidRPr="004D2479" w:rsidRDefault="00A54FE5"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г. Санкт-Петербург</w:t>
            </w:r>
          </w:p>
        </w:tc>
        <w:tc>
          <w:tcPr>
            <w:tcW w:w="4994" w:type="dxa"/>
            <w:vAlign w:val="center"/>
          </w:tcPr>
          <w:p w14:paraId="745B0AB8" w14:textId="3D8175FB" w:rsidR="00572B76" w:rsidRPr="004D2479" w:rsidRDefault="00572B76" w:rsidP="00A54FE5">
            <w:pPr>
              <w:snapToGrid w:val="0"/>
              <w:spacing w:after="0" w:line="240" w:lineRule="auto"/>
              <w:jc w:val="center"/>
              <w:rPr>
                <w:rFonts w:ascii="Times New Roman" w:hAnsi="Times New Roman"/>
              </w:rPr>
            </w:pPr>
            <w:r w:rsidRPr="004D2479">
              <w:rPr>
                <w:rFonts w:ascii="Times New Roman" w:hAnsi="Times New Roman"/>
              </w:rPr>
              <w:t xml:space="preserve">                                  «</w:t>
            </w:r>
            <w:r w:rsidR="00A54FE5">
              <w:rPr>
                <w:rFonts w:ascii="Times New Roman" w:hAnsi="Times New Roman"/>
              </w:rPr>
              <w:t>____</w:t>
            </w:r>
            <w:r w:rsidRPr="004D2479">
              <w:rPr>
                <w:rFonts w:ascii="Times New Roman" w:hAnsi="Times New Roman"/>
              </w:rPr>
              <w:t xml:space="preserve">» </w:t>
            </w:r>
            <w:r w:rsidR="002B6CF0">
              <w:rPr>
                <w:rFonts w:ascii="Times New Roman" w:hAnsi="Times New Roman"/>
              </w:rPr>
              <w:t>октября</w:t>
            </w:r>
            <w:r w:rsidRPr="004D2479">
              <w:rPr>
                <w:rFonts w:ascii="Times New Roman" w:hAnsi="Times New Roman"/>
              </w:rPr>
              <w:t xml:space="preserve"> 20</w:t>
            </w:r>
            <w:r w:rsidR="006B3FBB" w:rsidRPr="004D2479">
              <w:rPr>
                <w:rFonts w:ascii="Times New Roman" w:hAnsi="Times New Roman"/>
              </w:rPr>
              <w:t>2</w:t>
            </w:r>
            <w:r w:rsidR="00961E18" w:rsidRPr="004D2479">
              <w:rPr>
                <w:rFonts w:ascii="Times New Roman" w:hAnsi="Times New Roman"/>
              </w:rPr>
              <w:t>6</w:t>
            </w:r>
            <w:r w:rsidR="00A54E95" w:rsidRPr="004D2479">
              <w:rPr>
                <w:rFonts w:ascii="Times New Roman" w:hAnsi="Times New Roman"/>
              </w:rPr>
              <w:t xml:space="preserve"> </w:t>
            </w:r>
            <w:r w:rsidRPr="004D2479">
              <w:rPr>
                <w:rFonts w:ascii="Times New Roman" w:hAnsi="Times New Roman"/>
              </w:rPr>
              <w:t>г.</w:t>
            </w:r>
          </w:p>
        </w:tc>
      </w:tr>
    </w:tbl>
    <w:p w14:paraId="38DD12CF" w14:textId="77777777" w:rsidR="00051673" w:rsidRPr="004D2479" w:rsidRDefault="00051673" w:rsidP="00572B76">
      <w:pPr>
        <w:spacing w:after="0" w:line="240" w:lineRule="auto"/>
        <w:rPr>
          <w:rFonts w:ascii="Times New Roman" w:hAnsi="Times New Roman"/>
        </w:rPr>
      </w:pPr>
    </w:p>
    <w:p w14:paraId="338FAC1F" w14:textId="2D6A8415" w:rsidR="00AF718B" w:rsidRPr="004D2479" w:rsidRDefault="00862A6D" w:rsidP="00AF718B">
      <w:pPr>
        <w:spacing w:after="0" w:line="240" w:lineRule="auto"/>
        <w:ind w:firstLine="709"/>
        <w:jc w:val="both"/>
        <w:rPr>
          <w:rFonts w:ascii="Times New Roman" w:hAnsi="Times New Roman"/>
        </w:rPr>
      </w:pPr>
      <w:bookmarkStart w:id="1" w:name="_Hlk39067605"/>
      <w:r w:rsidRPr="004D2479">
        <w:rPr>
          <w:rFonts w:ascii="Times New Roman" w:hAnsi="Times New Roman"/>
          <w:b/>
          <w:bCs/>
        </w:rPr>
        <w:t xml:space="preserve">Финансовый управляющий </w:t>
      </w:r>
      <w:r w:rsidR="002B6CF0" w:rsidRPr="002B6CF0">
        <w:rPr>
          <w:rFonts w:ascii="Times New Roman" w:hAnsi="Times New Roman"/>
          <w:b/>
          <w:bCs/>
        </w:rPr>
        <w:t>Южаков</w:t>
      </w:r>
      <w:r w:rsidR="002B6CF0">
        <w:rPr>
          <w:rFonts w:ascii="Times New Roman" w:hAnsi="Times New Roman"/>
          <w:b/>
          <w:bCs/>
        </w:rPr>
        <w:t>ой</w:t>
      </w:r>
      <w:r w:rsidR="002B6CF0" w:rsidRPr="002B6CF0">
        <w:rPr>
          <w:rFonts w:ascii="Times New Roman" w:hAnsi="Times New Roman"/>
          <w:b/>
          <w:bCs/>
        </w:rPr>
        <w:t xml:space="preserve"> Татьян</w:t>
      </w:r>
      <w:r w:rsidR="002B6CF0">
        <w:rPr>
          <w:rFonts w:ascii="Times New Roman" w:hAnsi="Times New Roman"/>
          <w:b/>
          <w:bCs/>
        </w:rPr>
        <w:t>ы</w:t>
      </w:r>
      <w:r w:rsidR="002B6CF0" w:rsidRPr="002B6CF0">
        <w:rPr>
          <w:rFonts w:ascii="Times New Roman" w:hAnsi="Times New Roman"/>
          <w:b/>
          <w:bCs/>
        </w:rPr>
        <w:t xml:space="preserve"> Вячеславовн</w:t>
      </w:r>
      <w:r w:rsidR="002B6CF0">
        <w:rPr>
          <w:rFonts w:ascii="Times New Roman" w:hAnsi="Times New Roman"/>
          <w:b/>
          <w:bCs/>
        </w:rPr>
        <w:t>ы</w:t>
      </w:r>
      <w:r w:rsidR="002B6CF0" w:rsidRPr="002B6CF0">
        <w:rPr>
          <w:rFonts w:ascii="Times New Roman" w:hAnsi="Times New Roman"/>
          <w:b/>
          <w:bCs/>
        </w:rPr>
        <w:t xml:space="preserve"> </w:t>
      </w:r>
      <w:r w:rsidR="002B6CF0" w:rsidRPr="002B6CF0">
        <w:rPr>
          <w:rFonts w:ascii="Times New Roman" w:hAnsi="Times New Roman"/>
        </w:rPr>
        <w:t xml:space="preserve">(30.10.1980 года рождения, место рождения: д. Желнина Вагайского района Тюменской области, зарегистрирована по адресу: Тюменская область, Вагайский район, с. Шишкина, ул. </w:t>
      </w:r>
      <w:proofErr w:type="spellStart"/>
      <w:r w:rsidR="002B6CF0" w:rsidRPr="002B6CF0">
        <w:rPr>
          <w:rFonts w:ascii="Times New Roman" w:hAnsi="Times New Roman"/>
        </w:rPr>
        <w:t>Желнинская</w:t>
      </w:r>
      <w:proofErr w:type="spellEnd"/>
      <w:r w:rsidR="002B6CF0" w:rsidRPr="002B6CF0">
        <w:rPr>
          <w:rFonts w:ascii="Times New Roman" w:hAnsi="Times New Roman"/>
        </w:rPr>
        <w:t>, д. 20, ИНН: 721201066005, СНИЛС 098-591-756 42</w:t>
      </w:r>
      <w:r w:rsidR="00B714DB" w:rsidRPr="002B6CF0">
        <w:rPr>
          <w:rFonts w:ascii="Times New Roman" w:hAnsi="Times New Roman"/>
        </w:rPr>
        <w:t>)</w:t>
      </w:r>
      <w:r w:rsidR="00B714DB" w:rsidRPr="004D2479">
        <w:rPr>
          <w:rFonts w:ascii="Times New Roman" w:hAnsi="Times New Roman"/>
        </w:rPr>
        <w:t xml:space="preserve"> </w:t>
      </w:r>
      <w:r w:rsidR="003E0276" w:rsidRPr="004D2479">
        <w:rPr>
          <w:rFonts w:ascii="Times New Roman" w:hAnsi="Times New Roman"/>
          <w:b/>
          <w:bCs/>
        </w:rPr>
        <w:t>Евстигнеев Илья Игоревич</w:t>
      </w:r>
      <w:r w:rsidR="00BF7070" w:rsidRPr="004D2479">
        <w:rPr>
          <w:rFonts w:ascii="Times New Roman" w:hAnsi="Times New Roman"/>
        </w:rPr>
        <w:t xml:space="preserve"> (ИНН 782006381740, СНИЛС 099-638-231-29)</w:t>
      </w:r>
      <w:r w:rsidR="00A54E95" w:rsidRPr="004D2479">
        <w:rPr>
          <w:rFonts w:ascii="Times New Roman" w:hAnsi="Times New Roman"/>
        </w:rPr>
        <w:t xml:space="preserve">, </w:t>
      </w:r>
      <w:bookmarkEnd w:id="1"/>
      <w:r w:rsidR="00F16D9F" w:rsidRPr="004D2479">
        <w:rPr>
          <w:rFonts w:ascii="Times New Roman" w:hAnsi="Times New Roman"/>
        </w:rPr>
        <w:t xml:space="preserve">действующий </w:t>
      </w:r>
      <w:r w:rsidR="00961E18" w:rsidRPr="004D2479">
        <w:rPr>
          <w:rFonts w:ascii="Times New Roman" w:hAnsi="Times New Roman"/>
        </w:rPr>
        <w:t xml:space="preserve">на основании решения </w:t>
      </w:r>
      <w:r w:rsidR="00A54FE5" w:rsidRPr="00A54FE5">
        <w:rPr>
          <w:rFonts w:ascii="Times New Roman" w:hAnsi="Times New Roman"/>
        </w:rPr>
        <w:t xml:space="preserve">Арбитражного суда </w:t>
      </w:r>
      <w:r w:rsidR="002B6CF0" w:rsidRPr="002B6CF0">
        <w:rPr>
          <w:rFonts w:ascii="Times New Roman" w:hAnsi="Times New Roman"/>
        </w:rPr>
        <w:t>Тюменской области по делу № А70-11164/2025 от 24.07.2026г</w:t>
      </w:r>
      <w:r w:rsidR="00A54FE5">
        <w:rPr>
          <w:rFonts w:ascii="Times New Roman" w:hAnsi="Times New Roman"/>
        </w:rPr>
        <w:t>.</w:t>
      </w:r>
      <w:r w:rsidR="00541B3F" w:rsidRPr="004D2479">
        <w:rPr>
          <w:rFonts w:ascii="Times New Roman" w:hAnsi="Times New Roman"/>
        </w:rPr>
        <w:t>,</w:t>
      </w:r>
      <w:r w:rsidR="003D7B38" w:rsidRPr="004D2479">
        <w:rPr>
          <w:rFonts w:ascii="Times New Roman" w:hAnsi="Times New Roman"/>
        </w:rPr>
        <w:t xml:space="preserve"> </w:t>
      </w:r>
      <w:r w:rsidR="00541B3F" w:rsidRPr="004D2479">
        <w:rPr>
          <w:rFonts w:ascii="Times New Roman" w:hAnsi="Times New Roman"/>
        </w:rPr>
        <w:t xml:space="preserve">далее </w:t>
      </w:r>
      <w:r w:rsidR="00572B76" w:rsidRPr="004D2479">
        <w:rPr>
          <w:rFonts w:ascii="Times New Roman" w:hAnsi="Times New Roman"/>
        </w:rPr>
        <w:t xml:space="preserve">именуемый </w:t>
      </w:r>
      <w:r w:rsidR="004D56A3" w:rsidRPr="004D2479">
        <w:rPr>
          <w:rFonts w:ascii="Times New Roman" w:hAnsi="Times New Roman"/>
        </w:rPr>
        <w:noBreakHyphen/>
      </w:r>
      <w:r w:rsidR="00DD4D6C" w:rsidRPr="004D2479">
        <w:rPr>
          <w:rFonts w:ascii="Times New Roman" w:hAnsi="Times New Roman"/>
        </w:rPr>
        <w:t xml:space="preserve"> </w:t>
      </w:r>
      <w:r w:rsidR="00572B76" w:rsidRPr="004D2479">
        <w:rPr>
          <w:rFonts w:ascii="Times New Roman" w:hAnsi="Times New Roman"/>
        </w:rPr>
        <w:t>Продавец,</w:t>
      </w:r>
      <w:r w:rsidR="00DD4D6C" w:rsidRPr="004D2479">
        <w:rPr>
          <w:rFonts w:ascii="Times New Roman" w:hAnsi="Times New Roman"/>
        </w:rPr>
        <w:t xml:space="preserve"> </w:t>
      </w:r>
      <w:r w:rsidR="00572B76" w:rsidRPr="004D2479">
        <w:rPr>
          <w:rFonts w:ascii="Times New Roman" w:hAnsi="Times New Roman"/>
          <w:bCs/>
        </w:rPr>
        <w:t>с</w:t>
      </w:r>
      <w:r w:rsidR="004D56A3" w:rsidRPr="004D2479">
        <w:rPr>
          <w:rFonts w:ascii="Times New Roman" w:hAnsi="Times New Roman"/>
          <w:bCs/>
        </w:rPr>
        <w:t> </w:t>
      </w:r>
      <w:r w:rsidR="00572B76" w:rsidRPr="004D2479">
        <w:rPr>
          <w:rFonts w:ascii="Times New Roman" w:hAnsi="Times New Roman"/>
          <w:bCs/>
        </w:rPr>
        <w:t>одной</w:t>
      </w:r>
      <w:r w:rsidR="004D56A3" w:rsidRPr="004D2479">
        <w:rPr>
          <w:rFonts w:ascii="Times New Roman" w:hAnsi="Times New Roman"/>
          <w:bCs/>
        </w:rPr>
        <w:t> </w:t>
      </w:r>
      <w:r w:rsidR="00572B76" w:rsidRPr="004D2479">
        <w:rPr>
          <w:rFonts w:ascii="Times New Roman" w:hAnsi="Times New Roman"/>
          <w:bCs/>
        </w:rPr>
        <w:t>стороны</w:t>
      </w:r>
      <w:r w:rsidR="00572B76" w:rsidRPr="004D2479">
        <w:rPr>
          <w:rStyle w:val="databind"/>
          <w:rFonts w:ascii="Times New Roman" w:hAnsi="Times New Roman"/>
          <w:iCs w:val="0"/>
          <w:color w:val="auto"/>
        </w:rPr>
        <w:t>,</w:t>
      </w:r>
      <w:r w:rsidR="004D56A3" w:rsidRPr="004D2479">
        <w:rPr>
          <w:rFonts w:ascii="Times New Roman" w:hAnsi="Times New Roman"/>
        </w:rPr>
        <w:t> </w:t>
      </w:r>
      <w:r w:rsidR="00572B76" w:rsidRPr="004D2479">
        <w:rPr>
          <w:rStyle w:val="databind"/>
          <w:rFonts w:ascii="Times New Roman" w:hAnsi="Times New Roman"/>
          <w:i w:val="0"/>
          <w:iCs w:val="0"/>
          <w:color w:val="auto"/>
        </w:rPr>
        <w:t>и</w:t>
      </w:r>
      <w:r w:rsidR="00D47E7D" w:rsidRPr="004D2479">
        <w:rPr>
          <w:rFonts w:ascii="Times New Roman" w:hAnsi="Times New Roman"/>
        </w:rPr>
        <w:t xml:space="preserve"> </w:t>
      </w:r>
    </w:p>
    <w:p w14:paraId="46154064" w14:textId="480E1DA5" w:rsidR="00572B76" w:rsidRPr="004D2479" w:rsidRDefault="00A54FE5" w:rsidP="00AF7479">
      <w:pPr>
        <w:spacing w:after="0" w:line="240" w:lineRule="auto"/>
        <w:ind w:firstLine="709"/>
        <w:jc w:val="both"/>
        <w:rPr>
          <w:rFonts w:ascii="Times New Roman" w:hAnsi="Times New Roman"/>
          <w:b/>
        </w:rPr>
      </w:pPr>
      <w:r>
        <w:rPr>
          <w:rFonts w:ascii="Times New Roman" w:hAnsi="Times New Roman"/>
          <w:b/>
        </w:rPr>
        <w:t>__________________________________________________________________________________________________________________________________________________________________</w:t>
      </w:r>
      <w:r w:rsidR="00AF7479" w:rsidRPr="004D2479">
        <w:rPr>
          <w:rFonts w:ascii="Times New Roman" w:hAnsi="Times New Roman"/>
          <w:bCs/>
        </w:rPr>
        <w:t xml:space="preserve">, </w:t>
      </w:r>
      <w:r w:rsidR="00AF7479" w:rsidRPr="004D2479">
        <w:rPr>
          <w:rFonts w:ascii="Times New Roman" w:hAnsi="Times New Roman"/>
        </w:rPr>
        <w:t xml:space="preserve">далее именуемый </w:t>
      </w:r>
      <w:r w:rsidR="00AF7479" w:rsidRPr="004D2479">
        <w:rPr>
          <w:rFonts w:ascii="Times New Roman" w:hAnsi="Times New Roman"/>
        </w:rPr>
        <w:noBreakHyphen/>
        <w:t xml:space="preserve"> </w:t>
      </w:r>
      <w:r w:rsidR="00572B76" w:rsidRPr="004D2479">
        <w:rPr>
          <w:rFonts w:ascii="Times New Roman" w:hAnsi="Times New Roman"/>
        </w:rPr>
        <w:t xml:space="preserve">Покупатель, </w:t>
      </w:r>
      <w:r w:rsidR="00572B76" w:rsidRPr="004D2479">
        <w:rPr>
          <w:rFonts w:ascii="Times New Roman" w:hAnsi="Times New Roman"/>
          <w:i/>
        </w:rPr>
        <w:t xml:space="preserve">с другой стороны, </w:t>
      </w:r>
      <w:r w:rsidR="00572B76" w:rsidRPr="004D2479">
        <w:rPr>
          <w:rFonts w:ascii="Times New Roman" w:hAnsi="Times New Roman"/>
        </w:rPr>
        <w:t>вместе именуемые "Стороны",</w:t>
      </w:r>
      <w:r w:rsidR="00572B76" w:rsidRPr="004D2479">
        <w:t xml:space="preserve"> </w:t>
      </w:r>
      <w:r w:rsidR="00572B76" w:rsidRPr="004D2479">
        <w:rPr>
          <w:rFonts w:ascii="Times New Roman" w:hAnsi="Times New Roman"/>
        </w:rPr>
        <w:t xml:space="preserve">заключили настоящий Договор купли-продажи имущества по результатам </w:t>
      </w:r>
      <w:r w:rsidR="00AF7479" w:rsidRPr="004D2479">
        <w:rPr>
          <w:rFonts w:ascii="Times New Roman" w:hAnsi="Times New Roman"/>
        </w:rPr>
        <w:t xml:space="preserve">публичных </w:t>
      </w:r>
      <w:r w:rsidR="00572B76" w:rsidRPr="004D2479">
        <w:rPr>
          <w:rFonts w:ascii="Times New Roman" w:hAnsi="Times New Roman"/>
        </w:rPr>
        <w:t>торгов</w:t>
      </w:r>
      <w:r w:rsidR="00AF7479" w:rsidRPr="004D2479">
        <w:rPr>
          <w:rFonts w:ascii="Times New Roman" w:hAnsi="Times New Roman"/>
          <w:b/>
          <w:sz w:val="24"/>
          <w:szCs w:val="28"/>
          <w:lang w:eastAsia="ru-RU"/>
        </w:rPr>
        <w:t xml:space="preserve"> </w:t>
      </w:r>
      <w:r w:rsidR="00AF7479" w:rsidRPr="004D2479">
        <w:rPr>
          <w:rFonts w:ascii="Times New Roman" w:hAnsi="Times New Roman"/>
          <w:bCs/>
          <w:sz w:val="24"/>
          <w:szCs w:val="28"/>
          <w:lang w:eastAsia="ru-RU"/>
        </w:rPr>
        <w:t>(</w:t>
      </w:r>
      <w:r w:rsidR="00AF7479" w:rsidRPr="004D2479">
        <w:rPr>
          <w:rFonts w:ascii="Times New Roman" w:hAnsi="Times New Roman"/>
          <w:bCs/>
        </w:rPr>
        <w:t>РАД-</w:t>
      </w:r>
      <w:r>
        <w:rPr>
          <w:rFonts w:ascii="Times New Roman" w:hAnsi="Times New Roman"/>
          <w:bCs/>
        </w:rPr>
        <w:t>________</w:t>
      </w:r>
      <w:r w:rsidR="00AF7479" w:rsidRPr="004D2479">
        <w:rPr>
          <w:rFonts w:ascii="Times New Roman" w:hAnsi="Times New Roman"/>
          <w:bCs/>
        </w:rPr>
        <w:t>)</w:t>
      </w:r>
      <w:r w:rsidR="00572B76" w:rsidRPr="004D2479">
        <w:rPr>
          <w:rFonts w:ascii="Times New Roman" w:hAnsi="Times New Roman"/>
          <w:bCs/>
        </w:rPr>
        <w:t xml:space="preserve">, согласно Протоколу подведения итогов торгов от </w:t>
      </w:r>
      <w:r w:rsidR="002B6CF0">
        <w:rPr>
          <w:rFonts w:ascii="Times New Roman" w:hAnsi="Times New Roman"/>
          <w:bCs/>
        </w:rPr>
        <w:t>_________</w:t>
      </w:r>
      <w:r w:rsidR="00AF7479" w:rsidRPr="004D2479">
        <w:rPr>
          <w:rFonts w:ascii="Times New Roman" w:hAnsi="Times New Roman"/>
          <w:bCs/>
        </w:rPr>
        <w:t>.</w:t>
      </w:r>
      <w:r w:rsidR="00572B76" w:rsidRPr="004D2479">
        <w:rPr>
          <w:rFonts w:ascii="Times New Roman" w:hAnsi="Times New Roman"/>
          <w:bCs/>
        </w:rPr>
        <w:t xml:space="preserve"> (далее – Договор) о нижеследующем</w:t>
      </w:r>
      <w:r w:rsidR="00572B76" w:rsidRPr="004D2479">
        <w:rPr>
          <w:rFonts w:ascii="Times New Roman" w:hAnsi="Times New Roman"/>
        </w:rPr>
        <w:t>:</w:t>
      </w:r>
    </w:p>
    <w:p w14:paraId="38542441" w14:textId="77777777" w:rsidR="00572B76" w:rsidRPr="004D2479" w:rsidRDefault="00572B76" w:rsidP="00572B76">
      <w:pPr>
        <w:pStyle w:val="paragraph"/>
        <w:jc w:val="both"/>
        <w:rPr>
          <w:sz w:val="22"/>
          <w:szCs w:val="22"/>
        </w:rPr>
      </w:pPr>
    </w:p>
    <w:p w14:paraId="0EFFA8FC" w14:textId="77777777" w:rsidR="00051673" w:rsidRPr="004D2479" w:rsidRDefault="00051673" w:rsidP="00572B76">
      <w:pPr>
        <w:pStyle w:val="paragraph"/>
        <w:jc w:val="both"/>
        <w:rPr>
          <w:sz w:val="22"/>
          <w:szCs w:val="22"/>
        </w:rPr>
      </w:pPr>
    </w:p>
    <w:p w14:paraId="01027716" w14:textId="77777777" w:rsidR="00572B76" w:rsidRPr="004D2479" w:rsidRDefault="00572B76" w:rsidP="00572B76">
      <w:pPr>
        <w:pStyle w:val="3"/>
        <w:tabs>
          <w:tab w:val="clear" w:pos="1416"/>
          <w:tab w:val="num" w:pos="0"/>
        </w:tabs>
        <w:spacing w:before="0" w:after="0"/>
        <w:ind w:left="720"/>
        <w:rPr>
          <w:sz w:val="22"/>
          <w:szCs w:val="22"/>
        </w:rPr>
      </w:pPr>
      <w:r w:rsidRPr="004D2479">
        <w:rPr>
          <w:sz w:val="22"/>
          <w:szCs w:val="22"/>
        </w:rPr>
        <w:t>1. Предмет Договора</w:t>
      </w:r>
    </w:p>
    <w:p w14:paraId="569F288F" w14:textId="77777777" w:rsidR="00572B76" w:rsidRPr="004D2479" w:rsidRDefault="00572B76" w:rsidP="00572B76">
      <w:pPr>
        <w:pStyle w:val="a0"/>
        <w:spacing w:after="0" w:line="240" w:lineRule="auto"/>
        <w:rPr>
          <w:rFonts w:ascii="Times New Roman" w:hAnsi="Times New Roman"/>
        </w:rPr>
      </w:pPr>
    </w:p>
    <w:p w14:paraId="32E3DE2D" w14:textId="77777777" w:rsidR="00051673" w:rsidRPr="004D2479" w:rsidRDefault="00051673" w:rsidP="00572B76">
      <w:pPr>
        <w:pStyle w:val="a0"/>
        <w:spacing w:after="0" w:line="240" w:lineRule="auto"/>
        <w:rPr>
          <w:rFonts w:ascii="Times New Roman" w:hAnsi="Times New Roman"/>
        </w:rPr>
      </w:pPr>
    </w:p>
    <w:p w14:paraId="6ACF3CB0" w14:textId="77777777" w:rsidR="00572B76" w:rsidRPr="004D2479" w:rsidRDefault="00572B76" w:rsidP="00572B76">
      <w:pPr>
        <w:pStyle w:val="paragraph"/>
        <w:jc w:val="both"/>
        <w:rPr>
          <w:sz w:val="22"/>
          <w:szCs w:val="22"/>
        </w:rPr>
      </w:pPr>
      <w:r w:rsidRPr="004D2479">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4D2479" w:rsidRDefault="00572B76" w:rsidP="004F61A7">
      <w:pPr>
        <w:pStyle w:val="paragraph"/>
        <w:jc w:val="both"/>
        <w:rPr>
          <w:sz w:val="22"/>
          <w:szCs w:val="22"/>
        </w:rPr>
      </w:pPr>
      <w:r w:rsidRPr="004D2479">
        <w:rPr>
          <w:sz w:val="22"/>
          <w:szCs w:val="22"/>
        </w:rPr>
        <w:t>1.2. Продавец передает в собственность Покупателю, а Покупатель принимает в свою собственность, имущество</w:t>
      </w:r>
      <w:r w:rsidR="005562B0" w:rsidRPr="004D2479">
        <w:rPr>
          <w:sz w:val="22"/>
          <w:szCs w:val="22"/>
        </w:rPr>
        <w:t xml:space="preserve"> </w:t>
      </w:r>
      <w:r w:rsidRPr="004D2479">
        <w:rPr>
          <w:sz w:val="22"/>
          <w:szCs w:val="22"/>
        </w:rPr>
        <w:t>(далее – Имущество)</w:t>
      </w:r>
      <w:r w:rsidR="005562B0" w:rsidRPr="004D2479">
        <w:rPr>
          <w:sz w:val="22"/>
          <w:szCs w:val="22"/>
        </w:rPr>
        <w:t>:</w:t>
      </w:r>
    </w:p>
    <w:p w14:paraId="7F3960A3" w14:textId="6A7A8D80" w:rsidR="00A54FE5" w:rsidRPr="00A54FE5" w:rsidRDefault="002B6CF0" w:rsidP="00A54FE5">
      <w:pPr>
        <w:pStyle w:val="paragraph"/>
        <w:jc w:val="both"/>
        <w:rPr>
          <w:b/>
          <w:bCs/>
        </w:rPr>
      </w:pPr>
      <w:r w:rsidRPr="002B6CF0">
        <w:rPr>
          <w:b/>
          <w:bCs/>
        </w:rPr>
        <w:t xml:space="preserve">Квартира расположенная по адресу: Тюменская область, Тюменский муниципальный район, Горьковское </w:t>
      </w:r>
      <w:proofErr w:type="spellStart"/>
      <w:r w:rsidRPr="002B6CF0">
        <w:rPr>
          <w:b/>
          <w:bCs/>
        </w:rPr>
        <w:t>сельскоепоселение</w:t>
      </w:r>
      <w:proofErr w:type="spellEnd"/>
      <w:r w:rsidRPr="002B6CF0">
        <w:rPr>
          <w:b/>
          <w:bCs/>
        </w:rPr>
        <w:t xml:space="preserve">, село </w:t>
      </w:r>
      <w:proofErr w:type="spellStart"/>
      <w:r w:rsidRPr="002B6CF0">
        <w:rPr>
          <w:b/>
          <w:bCs/>
        </w:rPr>
        <w:t>Горьковка</w:t>
      </w:r>
      <w:proofErr w:type="spellEnd"/>
      <w:r w:rsidRPr="002B6CF0">
        <w:rPr>
          <w:b/>
          <w:bCs/>
        </w:rPr>
        <w:t>, улица Светлая, дом 10, корпус 2, квартира 11, кадастровый номер 72:17:0604001:1201</w:t>
      </w:r>
      <w:r w:rsidR="00A54FE5" w:rsidRPr="00A54FE5">
        <w:rPr>
          <w:b/>
          <w:bCs/>
        </w:rPr>
        <w:t xml:space="preserve">. </w:t>
      </w:r>
    </w:p>
    <w:p w14:paraId="6238782C" w14:textId="387073E6"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 xml:space="preserve">1.3. На имущество зарегистрировано ограничение (обременение) права: залог в силу закона по кредитному договору </w:t>
      </w:r>
      <w:r w:rsidR="00014C70" w:rsidRPr="00014C70">
        <w:rPr>
          <w:rFonts w:ascii="Times New Roman" w:hAnsi="Times New Roman"/>
        </w:rPr>
        <w:t>№</w:t>
      </w:r>
      <w:r w:rsidR="002B6CF0" w:rsidRPr="002B6CF0">
        <w:rPr>
          <w:rFonts w:ascii="Times New Roman" w:hAnsi="Times New Roman"/>
        </w:rPr>
        <w:t>0080-01934/ИКР-23РБ от 21.12.2023</w:t>
      </w:r>
      <w:r w:rsidR="002B6CF0">
        <w:rPr>
          <w:rFonts w:ascii="Times New Roman" w:hAnsi="Times New Roman"/>
        </w:rPr>
        <w:t xml:space="preserve">г. </w:t>
      </w:r>
      <w:r w:rsidRPr="00A54FE5">
        <w:rPr>
          <w:rFonts w:ascii="Times New Roman" w:hAnsi="Times New Roman"/>
        </w:rPr>
        <w:t>в пользу Акционерного общества «Банк ДОМ.РФ», ИНН: 7725038124.</w:t>
      </w:r>
    </w:p>
    <w:p w14:paraId="2B672C97" w14:textId="77777777"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1.3.1.Обременение на имущество, находящееся в залоге у Акционерного общества «Банк ДОМ.РФ», ИНН: 7725038124 прекращается при реализации находящегося в залоге вышеуказанного имущества, поскольку согласно разъяснениям, данным Пленумом Высшего Арбитражного Суда Российской Федерации в пункте 12 Постановления от 23.07.2009 № 58 "О некоторых вопросах, связанных с удовлетворением требований залогодержателя при банкротстве залогодателя" , а именно: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
    <w:p w14:paraId="146E6E3A" w14:textId="77777777" w:rsidR="00572B76" w:rsidRPr="004D2479" w:rsidRDefault="00572B76" w:rsidP="00572B76">
      <w:pPr>
        <w:pStyle w:val="paragraph"/>
        <w:jc w:val="both"/>
        <w:rPr>
          <w:sz w:val="22"/>
          <w:szCs w:val="22"/>
        </w:rPr>
      </w:pPr>
      <w:r w:rsidRPr="004D2479">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4D2479" w:rsidRDefault="00572B76" w:rsidP="004A6234">
      <w:pPr>
        <w:pStyle w:val="paragraph"/>
        <w:jc w:val="both"/>
        <w:rPr>
          <w:sz w:val="22"/>
          <w:szCs w:val="22"/>
        </w:rPr>
      </w:pPr>
      <w:r w:rsidRPr="004D2479">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4D2479" w:rsidRDefault="00051673" w:rsidP="00051673">
      <w:pPr>
        <w:pStyle w:val="a0"/>
      </w:pPr>
    </w:p>
    <w:p w14:paraId="13527AD8"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lastRenderedPageBreak/>
        <w:t>2. Цена продажи, порядок расчетов и передачи имущества.</w:t>
      </w:r>
    </w:p>
    <w:p w14:paraId="5E3F6F7B" w14:textId="77777777" w:rsidR="00572B76" w:rsidRPr="004D2479" w:rsidRDefault="00572B76" w:rsidP="00572B76">
      <w:pPr>
        <w:pStyle w:val="a0"/>
        <w:spacing w:after="0" w:line="240" w:lineRule="auto"/>
        <w:rPr>
          <w:rFonts w:ascii="Times New Roman" w:hAnsi="Times New Roman"/>
        </w:rPr>
      </w:pPr>
    </w:p>
    <w:p w14:paraId="4552F637" w14:textId="2B9A8517" w:rsidR="004D2479" w:rsidRPr="004D2479" w:rsidRDefault="00572B76" w:rsidP="004D2479">
      <w:pPr>
        <w:tabs>
          <w:tab w:val="left" w:pos="540"/>
        </w:tabs>
        <w:spacing w:after="0" w:line="240" w:lineRule="auto"/>
        <w:ind w:firstLine="567"/>
        <w:jc w:val="both"/>
        <w:rPr>
          <w:rFonts w:ascii="Times New Roman" w:hAnsi="Times New Roman"/>
        </w:rPr>
      </w:pPr>
      <w:r w:rsidRPr="004D2479">
        <w:rPr>
          <w:rFonts w:ascii="Times New Roman" w:hAnsi="Times New Roman"/>
        </w:rPr>
        <w:t xml:space="preserve">2.1. </w:t>
      </w:r>
      <w:r w:rsidR="00EB5DFA" w:rsidRPr="004D2479">
        <w:rPr>
          <w:rFonts w:ascii="Times New Roman" w:hAnsi="Times New Roman"/>
        </w:rPr>
        <w:t>Цена продажи Имущества в соответствии с протоколом об итогах проведения торгов (протокол о результатах торгов в электронной форме по продаже имущества</w:t>
      </w:r>
      <w:r w:rsidR="00EB5DFA" w:rsidRPr="004D2479">
        <w:rPr>
          <w:rFonts w:ascii="Times New Roman" w:hAnsi="Times New Roman"/>
          <w:b/>
        </w:rPr>
        <w:t xml:space="preserve"> </w:t>
      </w:r>
      <w:r w:rsidR="002B6CF0" w:rsidRPr="002B6CF0">
        <w:rPr>
          <w:rFonts w:ascii="Times New Roman" w:hAnsi="Times New Roman"/>
        </w:rPr>
        <w:t xml:space="preserve">Южаковой Татьяны Вячеславовны </w:t>
      </w:r>
      <w:r w:rsidR="00EB5DFA" w:rsidRPr="002B6CF0">
        <w:rPr>
          <w:rFonts w:ascii="Times New Roman" w:hAnsi="Times New Roman"/>
        </w:rPr>
        <w:t>РАД-</w:t>
      </w:r>
      <w:r w:rsidR="00A54FE5" w:rsidRPr="002B6CF0">
        <w:rPr>
          <w:rFonts w:ascii="Times New Roman" w:hAnsi="Times New Roman"/>
        </w:rPr>
        <w:t>__________</w:t>
      </w:r>
      <w:r w:rsidR="00EB5DFA" w:rsidRPr="002B6CF0">
        <w:rPr>
          <w:rFonts w:ascii="Times New Roman" w:hAnsi="Times New Roman"/>
        </w:rPr>
        <w:t xml:space="preserve"> от </w:t>
      </w:r>
      <w:r w:rsidR="002B6CF0" w:rsidRPr="002B6CF0">
        <w:rPr>
          <w:rFonts w:ascii="Times New Roman" w:hAnsi="Times New Roman"/>
        </w:rPr>
        <w:t>__________</w:t>
      </w:r>
      <w:r w:rsidR="00EB5DFA" w:rsidRPr="002B6CF0">
        <w:rPr>
          <w:rFonts w:ascii="Times New Roman" w:hAnsi="Times New Roman"/>
        </w:rPr>
        <w:t xml:space="preserve">.) составляет </w:t>
      </w:r>
      <w:r w:rsidR="00A54FE5" w:rsidRPr="002B6CF0">
        <w:rPr>
          <w:rFonts w:ascii="Times New Roman" w:hAnsi="Times New Roman"/>
        </w:rPr>
        <w:t>______________</w:t>
      </w:r>
      <w:r w:rsidR="004D2479" w:rsidRPr="004D2479">
        <w:rPr>
          <w:rFonts w:ascii="Times New Roman" w:hAnsi="Times New Roman"/>
        </w:rPr>
        <w:t xml:space="preserve"> </w:t>
      </w:r>
      <w:r w:rsidR="00EB5DFA" w:rsidRPr="004D2479">
        <w:rPr>
          <w:rFonts w:ascii="Times New Roman" w:hAnsi="Times New Roman"/>
        </w:rPr>
        <w:t>рублей 00 копеек, НДС не облагается.</w:t>
      </w:r>
    </w:p>
    <w:p w14:paraId="71C7B4BE" w14:textId="45ABC283"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2.2. Сумма внесенного задатка, установленного в размере </w:t>
      </w:r>
      <w:r>
        <w:rPr>
          <w:rFonts w:ascii="Times New Roman" w:hAnsi="Times New Roman"/>
        </w:rPr>
        <w:t>______________</w:t>
      </w:r>
      <w:r w:rsidRPr="00A54FE5">
        <w:rPr>
          <w:rFonts w:ascii="Times New Roman" w:hAnsi="Times New Roman"/>
        </w:rPr>
        <w:t xml:space="preserve"> рублей 00 копеек, засчитывается Покупателю в счет оплаты цены продажи Имущества в соответствии с частью 4 статьи 448 ГК РФ.</w:t>
      </w:r>
    </w:p>
    <w:p w14:paraId="156DDFC7" w14:textId="27F6442B"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2.3. Подлежащая оплате оставшаяся часть цены продажи Имущества составляет </w:t>
      </w:r>
      <w:r>
        <w:rPr>
          <w:rFonts w:ascii="Times New Roman" w:hAnsi="Times New Roman"/>
        </w:rPr>
        <w:t>_____________</w:t>
      </w:r>
      <w:r w:rsidR="00014C70">
        <w:rPr>
          <w:rFonts w:ascii="Times New Roman" w:hAnsi="Times New Roman"/>
        </w:rPr>
        <w:t xml:space="preserve">_ </w:t>
      </w:r>
      <w:r w:rsidR="00014C70" w:rsidRPr="00A54FE5">
        <w:rPr>
          <w:rFonts w:ascii="Times New Roman" w:hAnsi="Times New Roman"/>
        </w:rPr>
        <w:t>рублей</w:t>
      </w:r>
      <w:r w:rsidRPr="00A54FE5">
        <w:rPr>
          <w:rFonts w:ascii="Times New Roman" w:hAnsi="Times New Roman"/>
        </w:rPr>
        <w:t xml:space="preserve"> 00 копеек.</w:t>
      </w:r>
    </w:p>
    <w:p w14:paraId="332E876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2.3.1. Оплата по настоящему договору за Покупателя третьим лицом не допускается.</w:t>
      </w:r>
    </w:p>
    <w:p w14:paraId="1B0E0192"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35EEE86"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BF12BC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A54FE5">
        <w:rPr>
          <w:rFonts w:ascii="Times New Roman" w:hAnsi="Times New Roman"/>
          <w:b/>
          <w:bCs/>
        </w:rPr>
        <w:t xml:space="preserve"> </w:t>
      </w:r>
      <w:r w:rsidRPr="00A54FE5">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1E2A15E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4F968B2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5D64D093"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4D2479" w:rsidRDefault="00572B76" w:rsidP="00572B76">
      <w:pPr>
        <w:autoSpaceDE w:val="0"/>
        <w:spacing w:after="0" w:line="240" w:lineRule="auto"/>
        <w:ind w:hanging="13"/>
        <w:jc w:val="both"/>
        <w:rPr>
          <w:rFonts w:ascii="Times New Roman" w:hAnsi="Times New Roman"/>
        </w:rPr>
      </w:pPr>
    </w:p>
    <w:p w14:paraId="7CFEFA3D" w14:textId="77777777" w:rsidR="00051673" w:rsidRPr="004D2479" w:rsidRDefault="00051673" w:rsidP="00572B76">
      <w:pPr>
        <w:autoSpaceDE w:val="0"/>
        <w:spacing w:after="0" w:line="240" w:lineRule="auto"/>
        <w:ind w:hanging="13"/>
        <w:jc w:val="both"/>
        <w:rPr>
          <w:rFonts w:ascii="Times New Roman" w:hAnsi="Times New Roman"/>
        </w:rPr>
      </w:pPr>
    </w:p>
    <w:p w14:paraId="5CD2F9F5"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3. Переход прав на Имущество</w:t>
      </w:r>
    </w:p>
    <w:p w14:paraId="24CC1954" w14:textId="77777777" w:rsidR="00572B76" w:rsidRPr="004D2479" w:rsidRDefault="00572B76" w:rsidP="00572B76">
      <w:pPr>
        <w:autoSpaceDE w:val="0"/>
        <w:spacing w:after="0" w:line="240" w:lineRule="auto"/>
        <w:ind w:hanging="13"/>
        <w:jc w:val="center"/>
        <w:rPr>
          <w:rFonts w:ascii="Times New Roman" w:hAnsi="Times New Roman"/>
          <w:b/>
        </w:rPr>
      </w:pPr>
    </w:p>
    <w:p w14:paraId="44F45F84" w14:textId="77777777" w:rsidR="00051673" w:rsidRPr="004D2479" w:rsidRDefault="00051673" w:rsidP="00572B76">
      <w:pPr>
        <w:autoSpaceDE w:val="0"/>
        <w:spacing w:after="0" w:line="240" w:lineRule="auto"/>
        <w:ind w:hanging="13"/>
        <w:jc w:val="center"/>
        <w:rPr>
          <w:rFonts w:ascii="Times New Roman" w:hAnsi="Times New Roman"/>
          <w:b/>
        </w:rPr>
      </w:pPr>
    </w:p>
    <w:p w14:paraId="6E01270A" w14:textId="159D7E10"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3.3.1. Обязанность по передаче Имущества Покупателю считается исполненной;</w:t>
      </w:r>
    </w:p>
    <w:p w14:paraId="32CA428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bCs/>
        </w:rPr>
        <w:t>3.3.2. У Покупателя возникает право собственности на Имущество, если переход права собственности</w:t>
      </w:r>
      <w:r w:rsidRPr="004D2479">
        <w:rPr>
          <w:rFonts w:ascii="Times New Roman" w:hAnsi="Times New Roman"/>
        </w:rPr>
        <w:t xml:space="preserve"> на Имущество не подлежит государственной регистрации;</w:t>
      </w:r>
    </w:p>
    <w:p w14:paraId="1465F022"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3.5.1. Одновременно с подписанием передаточного акта </w:t>
      </w:r>
      <w:r w:rsidRPr="004D2479">
        <w:rPr>
          <w:rFonts w:ascii="Times New Roman" w:hAnsi="Times New Roman"/>
          <w:bCs/>
        </w:rPr>
        <w:t>Продавец</w:t>
      </w:r>
      <w:r w:rsidRPr="004D2479">
        <w:rPr>
          <w:rFonts w:ascii="Times New Roman" w:hAnsi="Times New Roman"/>
        </w:rPr>
        <w:t xml:space="preserve"> обязан передать </w:t>
      </w:r>
      <w:r w:rsidRPr="004D2479">
        <w:rPr>
          <w:rFonts w:ascii="Times New Roman" w:hAnsi="Times New Roman"/>
          <w:bCs/>
        </w:rPr>
        <w:t>Покупателю, а Покупатель обязан принять</w:t>
      </w:r>
      <w:r w:rsidRPr="004D2479">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4D2479" w:rsidRDefault="00051673" w:rsidP="00051673">
      <w:pPr>
        <w:autoSpaceDE w:val="0"/>
        <w:spacing w:after="0" w:line="240" w:lineRule="auto"/>
        <w:jc w:val="both"/>
        <w:rPr>
          <w:rFonts w:ascii="Times New Roman" w:hAnsi="Times New Roman"/>
        </w:rPr>
      </w:pPr>
    </w:p>
    <w:p w14:paraId="5EF2636E" w14:textId="77777777" w:rsidR="00051673" w:rsidRPr="004D2479" w:rsidRDefault="00051673" w:rsidP="00572B76">
      <w:pPr>
        <w:autoSpaceDE w:val="0"/>
        <w:spacing w:after="0" w:line="240" w:lineRule="auto"/>
        <w:ind w:hanging="13"/>
        <w:jc w:val="both"/>
        <w:rPr>
          <w:rFonts w:ascii="Times New Roman" w:hAnsi="Times New Roman"/>
        </w:rPr>
      </w:pPr>
    </w:p>
    <w:p w14:paraId="13DD5BA4"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4. Ответственность Сторон</w:t>
      </w:r>
    </w:p>
    <w:p w14:paraId="2E114C8A" w14:textId="77777777" w:rsidR="00572B76" w:rsidRPr="004D2479" w:rsidRDefault="00572B76" w:rsidP="00572B76">
      <w:pPr>
        <w:autoSpaceDE w:val="0"/>
        <w:spacing w:after="0" w:line="240" w:lineRule="auto"/>
        <w:ind w:hanging="13"/>
        <w:jc w:val="center"/>
        <w:rPr>
          <w:rFonts w:ascii="Times New Roman" w:hAnsi="Times New Roman"/>
          <w:b/>
        </w:rPr>
      </w:pPr>
    </w:p>
    <w:p w14:paraId="68B2192E" w14:textId="77777777" w:rsidR="00051673" w:rsidRPr="004D2479" w:rsidRDefault="00051673" w:rsidP="00572B76">
      <w:pPr>
        <w:autoSpaceDE w:val="0"/>
        <w:spacing w:after="0" w:line="240" w:lineRule="auto"/>
        <w:ind w:hanging="13"/>
        <w:jc w:val="center"/>
        <w:rPr>
          <w:rFonts w:ascii="Times New Roman" w:hAnsi="Times New Roman"/>
          <w:b/>
        </w:rPr>
      </w:pPr>
    </w:p>
    <w:p w14:paraId="137CEBC1"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4D2479" w:rsidRDefault="00572B76" w:rsidP="00572B76">
      <w:pPr>
        <w:autoSpaceDE w:val="0"/>
        <w:spacing w:after="0" w:line="240" w:lineRule="auto"/>
        <w:ind w:hanging="13"/>
        <w:jc w:val="center"/>
        <w:rPr>
          <w:rFonts w:ascii="Times New Roman" w:hAnsi="Times New Roman"/>
          <w:b/>
        </w:rPr>
      </w:pPr>
    </w:p>
    <w:p w14:paraId="05105A45" w14:textId="77777777" w:rsidR="00051673" w:rsidRPr="004D2479" w:rsidRDefault="00051673" w:rsidP="00572B76">
      <w:pPr>
        <w:autoSpaceDE w:val="0"/>
        <w:spacing w:after="0" w:line="240" w:lineRule="auto"/>
        <w:ind w:hanging="13"/>
        <w:jc w:val="center"/>
        <w:rPr>
          <w:rFonts w:ascii="Times New Roman" w:hAnsi="Times New Roman"/>
          <w:b/>
        </w:rPr>
      </w:pPr>
    </w:p>
    <w:p w14:paraId="5F63B6D9"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5. Прочие условия</w:t>
      </w:r>
    </w:p>
    <w:p w14:paraId="0F6A7C00" w14:textId="77777777" w:rsidR="00792B01" w:rsidRPr="004D2479" w:rsidRDefault="00792B01" w:rsidP="00572B76">
      <w:pPr>
        <w:autoSpaceDE w:val="0"/>
        <w:spacing w:after="0" w:line="240" w:lineRule="auto"/>
        <w:ind w:hanging="13"/>
        <w:jc w:val="center"/>
        <w:rPr>
          <w:rFonts w:ascii="Times New Roman" w:hAnsi="Times New Roman"/>
          <w:b/>
        </w:rPr>
      </w:pPr>
    </w:p>
    <w:p w14:paraId="0323C553" w14:textId="77777777" w:rsidR="00051673" w:rsidRPr="004D2479" w:rsidRDefault="00051673" w:rsidP="00572B76">
      <w:pPr>
        <w:autoSpaceDE w:val="0"/>
        <w:spacing w:after="0" w:line="240" w:lineRule="auto"/>
        <w:ind w:hanging="13"/>
        <w:jc w:val="center"/>
        <w:rPr>
          <w:rFonts w:ascii="Times New Roman" w:hAnsi="Times New Roman"/>
          <w:b/>
        </w:rPr>
      </w:pPr>
    </w:p>
    <w:p w14:paraId="65B14A64"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5D7FCCC5"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 Надлежащим признается направление документов Стороне-адресату любым из следующих способов: </w:t>
      </w:r>
    </w:p>
    <w:p w14:paraId="0ADF97BB"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5.2.1. Вручением корреспонденции посыльным (курьером) под роспись; </w:t>
      </w:r>
    </w:p>
    <w:p w14:paraId="3ECCA591"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5.2.2. Ценным письмом с описью вложения и уведомлением о вручении; </w:t>
      </w:r>
    </w:p>
    <w:p w14:paraId="4BF89433" w14:textId="30F82B01"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5.2.3. Письмом, отправленным в рамках электронной переписке между адресатами: </w:t>
      </w:r>
      <w:r w:rsidR="00014C70">
        <w:rPr>
          <w:rFonts w:ascii="Times New Roman" w:hAnsi="Times New Roman"/>
        </w:rPr>
        <w:t>_________________</w:t>
      </w:r>
      <w:r w:rsidRPr="004D2479">
        <w:rPr>
          <w:rFonts w:ascii="Times New Roman" w:hAnsi="Times New Roman"/>
        </w:rPr>
        <w:t xml:space="preserve"> и </w:t>
      </w:r>
      <w:proofErr w:type="spellStart"/>
      <w:r w:rsidRPr="004D2479">
        <w:rPr>
          <w:rFonts w:ascii="Times New Roman" w:hAnsi="Times New Roman"/>
        </w:rPr>
        <w:t>evstigneev</w:t>
      </w:r>
      <w:proofErr w:type="spellEnd"/>
      <w:r w:rsidRPr="004D2479">
        <w:rPr>
          <w:rFonts w:ascii="Times New Roman" w:hAnsi="Times New Roman"/>
        </w:rPr>
        <w:t>-</w:t>
      </w:r>
      <w:proofErr w:type="spellStart"/>
      <w:r w:rsidRPr="004D2479">
        <w:rPr>
          <w:rFonts w:ascii="Times New Roman" w:hAnsi="Times New Roman"/>
          <w:lang w:val="en-US"/>
        </w:rPr>
        <w:t>i</w:t>
      </w:r>
      <w:proofErr w:type="spellEnd"/>
      <w:r w:rsidRPr="004D2479">
        <w:rPr>
          <w:rFonts w:ascii="Times New Roman" w:hAnsi="Times New Roman"/>
        </w:rPr>
        <w:t>@mail.ru.</w:t>
      </w:r>
    </w:p>
    <w:p w14:paraId="1A5A5148"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15ECE816"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3C905EEC"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09964FC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667FB9DE"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4D0A7069"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г. 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2487422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74020CD0"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0DB27350" w14:textId="77777777" w:rsid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5.9.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1673FED4" w14:textId="77777777" w:rsidR="002B6CF0" w:rsidRPr="004D2479" w:rsidRDefault="002B6CF0" w:rsidP="004D2479">
      <w:pPr>
        <w:autoSpaceDE w:val="0"/>
        <w:spacing w:after="0" w:line="240" w:lineRule="auto"/>
        <w:ind w:firstLine="567"/>
        <w:jc w:val="both"/>
        <w:rPr>
          <w:rFonts w:ascii="Times New Roman" w:hAnsi="Times New Roman"/>
        </w:rPr>
      </w:pPr>
    </w:p>
    <w:p w14:paraId="4365A17D"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t>6. Адреса, реквизиты и подписи сторон</w:t>
      </w:r>
    </w:p>
    <w:p w14:paraId="2CF1188B" w14:textId="77777777" w:rsidR="00572B76" w:rsidRPr="004D2479"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3E0276" w:rsidRPr="004D2479" w14:paraId="1A3D4C07" w14:textId="77777777" w:rsidTr="007F7F7F">
        <w:trPr>
          <w:trHeight w:val="94"/>
        </w:trPr>
        <w:tc>
          <w:tcPr>
            <w:tcW w:w="4675" w:type="dxa"/>
          </w:tcPr>
          <w:p w14:paraId="3E77ACCA" w14:textId="191BA0C9" w:rsidR="00224BA3" w:rsidRPr="004D2479" w:rsidRDefault="00D47E7D" w:rsidP="001778A5">
            <w:pPr>
              <w:widowControl w:val="0"/>
              <w:jc w:val="both"/>
              <w:rPr>
                <w:rFonts w:ascii="Times New Roman" w:hAnsi="Times New Roman"/>
                <w:b/>
                <w:sz w:val="20"/>
                <w:szCs w:val="20"/>
              </w:rPr>
            </w:pPr>
            <w:r w:rsidRPr="004D2479">
              <w:rPr>
                <w:rFonts w:ascii="Times New Roman" w:hAnsi="Times New Roman"/>
                <w:b/>
                <w:sz w:val="20"/>
                <w:szCs w:val="20"/>
                <w:u w:val="single"/>
              </w:rPr>
              <w:t>Продавец</w:t>
            </w:r>
            <w:r w:rsidR="00224BA3" w:rsidRPr="004D2479">
              <w:rPr>
                <w:rFonts w:ascii="Times New Roman" w:hAnsi="Times New Roman"/>
                <w:b/>
                <w:sz w:val="20"/>
                <w:szCs w:val="20"/>
                <w:u w:val="single"/>
              </w:rPr>
              <w:t>:</w:t>
            </w:r>
            <w:r w:rsidR="00224BA3" w:rsidRPr="004D2479">
              <w:rPr>
                <w:rFonts w:ascii="Times New Roman" w:hAnsi="Times New Roman"/>
                <w:b/>
                <w:sz w:val="20"/>
                <w:szCs w:val="20"/>
              </w:rPr>
              <w:t xml:space="preserve"> </w:t>
            </w:r>
          </w:p>
        </w:tc>
        <w:tc>
          <w:tcPr>
            <w:tcW w:w="4675" w:type="dxa"/>
          </w:tcPr>
          <w:p w14:paraId="102C9ADA" w14:textId="125F8C94" w:rsidR="00224BA3" w:rsidRPr="004D2479" w:rsidRDefault="00D47E7D" w:rsidP="001778A5">
            <w:pPr>
              <w:snapToGrid w:val="0"/>
              <w:jc w:val="both"/>
              <w:rPr>
                <w:rFonts w:ascii="Times New Roman" w:hAnsi="Times New Roman"/>
                <w:b/>
                <w:sz w:val="20"/>
                <w:szCs w:val="20"/>
                <w:u w:val="single"/>
              </w:rPr>
            </w:pPr>
            <w:r w:rsidRPr="004D2479">
              <w:rPr>
                <w:rFonts w:ascii="Times New Roman" w:hAnsi="Times New Roman"/>
                <w:b/>
                <w:sz w:val="20"/>
                <w:szCs w:val="20"/>
                <w:u w:val="single"/>
              </w:rPr>
              <w:t>Покупатель</w:t>
            </w:r>
            <w:r w:rsidR="00224BA3" w:rsidRPr="004D2479">
              <w:rPr>
                <w:rFonts w:ascii="Times New Roman" w:hAnsi="Times New Roman"/>
                <w:b/>
                <w:sz w:val="20"/>
                <w:szCs w:val="20"/>
                <w:u w:val="single"/>
              </w:rPr>
              <w:t>:</w:t>
            </w:r>
          </w:p>
        </w:tc>
      </w:tr>
      <w:tr w:rsidR="00014C70" w:rsidRPr="004D2479" w14:paraId="21EF5D49" w14:textId="77777777" w:rsidTr="007F7F7F">
        <w:trPr>
          <w:gridAfter w:val="1"/>
          <w:wAfter w:w="4675" w:type="dxa"/>
          <w:trHeight w:val="195"/>
        </w:trPr>
        <w:tc>
          <w:tcPr>
            <w:tcW w:w="4675" w:type="dxa"/>
          </w:tcPr>
          <w:p w14:paraId="7E51FB94" w14:textId="660DE240" w:rsidR="00014C70" w:rsidRPr="004D2479" w:rsidRDefault="00014C70" w:rsidP="002042A2">
            <w:pPr>
              <w:pStyle w:val="a5"/>
              <w:jc w:val="both"/>
              <w:rPr>
                <w:rFonts w:ascii="Times New Roman" w:hAnsi="Times New Roman"/>
                <w:sz w:val="20"/>
                <w:szCs w:val="20"/>
                <w:lang w:eastAsia="ru-RU"/>
              </w:rPr>
            </w:pPr>
            <w:r w:rsidRPr="00014C70">
              <w:rPr>
                <w:rFonts w:ascii="Times New Roman" w:hAnsi="Times New Roman"/>
                <w:b/>
                <w:bCs/>
                <w:sz w:val="20"/>
                <w:szCs w:val="20"/>
                <w:lang w:eastAsia="ru-RU"/>
              </w:rPr>
              <w:t xml:space="preserve">Финансовый управляющий </w:t>
            </w:r>
            <w:r w:rsidR="002B6CF0" w:rsidRPr="002B6CF0">
              <w:rPr>
                <w:rFonts w:ascii="Times New Roman" w:hAnsi="Times New Roman"/>
                <w:b/>
                <w:bCs/>
                <w:sz w:val="20"/>
                <w:szCs w:val="20"/>
                <w:lang w:eastAsia="ru-RU"/>
              </w:rPr>
              <w:t xml:space="preserve">Южаковой Татьяны Вячеславовны </w:t>
            </w:r>
            <w:r w:rsidR="002B6CF0" w:rsidRPr="002B6CF0">
              <w:rPr>
                <w:rFonts w:ascii="Times New Roman" w:hAnsi="Times New Roman"/>
                <w:sz w:val="20"/>
                <w:szCs w:val="20"/>
                <w:lang w:eastAsia="ru-RU"/>
              </w:rPr>
              <w:t xml:space="preserve">(30.10.1980 года рождения, место рождения: д. Желнина Вагайского района Тюменской области, зарегистрирована по адресу: Тюменская область, Вагайский район, с. Шишкина, ул. </w:t>
            </w:r>
            <w:proofErr w:type="spellStart"/>
            <w:r w:rsidR="002B6CF0" w:rsidRPr="002B6CF0">
              <w:rPr>
                <w:rFonts w:ascii="Times New Roman" w:hAnsi="Times New Roman"/>
                <w:sz w:val="20"/>
                <w:szCs w:val="20"/>
                <w:lang w:eastAsia="ru-RU"/>
              </w:rPr>
              <w:t>Желнинская</w:t>
            </w:r>
            <w:proofErr w:type="spellEnd"/>
            <w:r w:rsidR="002B6CF0" w:rsidRPr="002B6CF0">
              <w:rPr>
                <w:rFonts w:ascii="Times New Roman" w:hAnsi="Times New Roman"/>
                <w:sz w:val="20"/>
                <w:szCs w:val="20"/>
                <w:lang w:eastAsia="ru-RU"/>
              </w:rPr>
              <w:t>, д. 20, ИНН: 721201066005, СНИЛС 098-591-756 42</w:t>
            </w:r>
            <w:r w:rsidRPr="00014C70">
              <w:rPr>
                <w:rFonts w:ascii="Times New Roman" w:hAnsi="Times New Roman"/>
                <w:bCs/>
                <w:sz w:val="20"/>
                <w:szCs w:val="20"/>
                <w:lang w:eastAsia="ru-RU"/>
              </w:rPr>
              <w:t>)</w:t>
            </w:r>
            <w:r w:rsidRPr="00014C70">
              <w:rPr>
                <w:rFonts w:ascii="Times New Roman" w:hAnsi="Times New Roman"/>
                <w:b/>
                <w:bCs/>
                <w:sz w:val="20"/>
                <w:szCs w:val="20"/>
                <w:lang w:eastAsia="ru-RU"/>
              </w:rPr>
              <w:t xml:space="preserve"> Евстигнеев Илья Игоревич </w:t>
            </w:r>
            <w:r w:rsidRPr="004D2479">
              <w:rPr>
                <w:rFonts w:ascii="Times New Roman" w:hAnsi="Times New Roman"/>
                <w:sz w:val="20"/>
                <w:szCs w:val="20"/>
                <w:lang w:eastAsia="ru-RU"/>
              </w:rPr>
              <w:t>(ИНН 782006381740, СНИЛС 099-638-231-29)</w:t>
            </w:r>
          </w:p>
          <w:p w14:paraId="2A2D528E" w14:textId="77777777" w:rsidR="00014C70" w:rsidRPr="004D2479" w:rsidRDefault="00014C70" w:rsidP="002042A2">
            <w:pPr>
              <w:pStyle w:val="a5"/>
              <w:jc w:val="both"/>
              <w:rPr>
                <w:rFonts w:ascii="Times New Roman" w:hAnsi="Times New Roman"/>
                <w:sz w:val="20"/>
                <w:szCs w:val="20"/>
                <w:lang w:eastAsia="ru-RU"/>
              </w:rPr>
            </w:pPr>
          </w:p>
          <w:p w14:paraId="27C4D9BE" w14:textId="77777777" w:rsidR="00014C70" w:rsidRPr="004D2479" w:rsidRDefault="00014C70" w:rsidP="002042A2">
            <w:pPr>
              <w:pStyle w:val="a5"/>
              <w:jc w:val="both"/>
              <w:rPr>
                <w:rFonts w:ascii="Times New Roman" w:hAnsi="Times New Roman"/>
                <w:sz w:val="20"/>
                <w:szCs w:val="20"/>
                <w:lang w:eastAsia="ru-RU"/>
              </w:rPr>
            </w:pPr>
            <w:r w:rsidRPr="004D2479">
              <w:rPr>
                <w:rFonts w:ascii="Times New Roman" w:hAnsi="Times New Roman"/>
                <w:sz w:val="20"/>
                <w:szCs w:val="20"/>
                <w:lang w:eastAsia="ru-RU"/>
              </w:rPr>
              <w:t>Реквизиты счета:</w:t>
            </w:r>
          </w:p>
          <w:p w14:paraId="5735A9C3"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Банк получателя: ФИЛИАЛ "ЦЕНТРАЛЬНЫЙ" ПАО "СОВКОМБАНК"</w:t>
            </w:r>
          </w:p>
          <w:p w14:paraId="40BE949A"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Кор/счет банка: 30101810150040000763</w:t>
            </w:r>
          </w:p>
          <w:p w14:paraId="6A57ADF6"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БИК банка: 045004763</w:t>
            </w:r>
          </w:p>
          <w:p w14:paraId="40B9A44A"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КПП банка: 544543001</w:t>
            </w:r>
          </w:p>
          <w:p w14:paraId="2CE07045"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ИНН банка: 4401116480</w:t>
            </w:r>
          </w:p>
          <w:p w14:paraId="393FC230"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ОГРН банка: 1144400000425</w:t>
            </w:r>
          </w:p>
          <w:p w14:paraId="4ECEDA5A" w14:textId="77777777" w:rsidR="002B6CF0" w:rsidRPr="002B6CF0" w:rsidRDefault="00014C70" w:rsidP="002B6CF0">
            <w:pPr>
              <w:pStyle w:val="a5"/>
              <w:jc w:val="both"/>
              <w:rPr>
                <w:rFonts w:ascii="Times New Roman" w:hAnsi="Times New Roman"/>
                <w:sz w:val="20"/>
                <w:szCs w:val="20"/>
                <w:lang w:eastAsia="ru-RU"/>
              </w:rPr>
            </w:pPr>
            <w:r w:rsidRPr="004D2479">
              <w:rPr>
                <w:rFonts w:ascii="Times New Roman" w:hAnsi="Times New Roman"/>
                <w:sz w:val="20"/>
                <w:szCs w:val="20"/>
                <w:lang w:eastAsia="ru-RU"/>
              </w:rPr>
              <w:t xml:space="preserve">Счет получателя: </w:t>
            </w:r>
            <w:r w:rsidR="002B6CF0" w:rsidRPr="002B6CF0">
              <w:rPr>
                <w:rFonts w:ascii="Times New Roman" w:hAnsi="Times New Roman"/>
                <w:sz w:val="20"/>
                <w:szCs w:val="20"/>
                <w:lang w:eastAsia="ru-RU"/>
              </w:rPr>
              <w:t>40817810450231128957</w:t>
            </w:r>
          </w:p>
          <w:p w14:paraId="709B8B27" w14:textId="77777777" w:rsidR="002B6CF0" w:rsidRPr="002B6CF0" w:rsidRDefault="002B6CF0" w:rsidP="002B6CF0">
            <w:pPr>
              <w:pStyle w:val="a5"/>
              <w:jc w:val="both"/>
              <w:rPr>
                <w:rFonts w:ascii="Times New Roman" w:hAnsi="Times New Roman"/>
                <w:sz w:val="20"/>
                <w:szCs w:val="20"/>
                <w:lang w:eastAsia="ru-RU"/>
              </w:rPr>
            </w:pPr>
            <w:r w:rsidRPr="002B6CF0">
              <w:rPr>
                <w:rFonts w:ascii="Times New Roman" w:hAnsi="Times New Roman"/>
                <w:sz w:val="20"/>
                <w:szCs w:val="20"/>
                <w:lang w:eastAsia="ru-RU"/>
              </w:rPr>
              <w:t>Ф.И.О. получателя: Южакова Татьяна Вячеславовна</w:t>
            </w:r>
          </w:p>
          <w:p w14:paraId="24837695" w14:textId="1A365CEB" w:rsidR="00014C70" w:rsidRPr="004D2479" w:rsidRDefault="00014C70" w:rsidP="00F16D9F">
            <w:pPr>
              <w:pStyle w:val="a5"/>
              <w:jc w:val="both"/>
              <w:rPr>
                <w:rFonts w:ascii="Times New Roman" w:hAnsi="Times New Roman"/>
                <w:sz w:val="20"/>
                <w:szCs w:val="20"/>
                <w:lang w:eastAsia="ru-RU"/>
              </w:rPr>
            </w:pPr>
          </w:p>
        </w:tc>
      </w:tr>
      <w:tr w:rsidR="00AE4DB2" w:rsidRPr="004D2479" w14:paraId="49BF3B43" w14:textId="77777777" w:rsidTr="007F7F7F">
        <w:trPr>
          <w:trHeight w:val="42"/>
        </w:trPr>
        <w:tc>
          <w:tcPr>
            <w:tcW w:w="4675" w:type="dxa"/>
          </w:tcPr>
          <w:p w14:paraId="38592C4A" w14:textId="77777777" w:rsidR="00A93EDA" w:rsidRPr="004D2479" w:rsidRDefault="00A93EDA" w:rsidP="005C67EE">
            <w:pPr>
              <w:pStyle w:val="a5"/>
              <w:rPr>
                <w:rFonts w:ascii="Times New Roman" w:hAnsi="Times New Roman"/>
                <w:sz w:val="20"/>
                <w:szCs w:val="20"/>
              </w:rPr>
            </w:pPr>
          </w:p>
          <w:p w14:paraId="76DA8AF7" w14:textId="79687B90"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Финансовый управляющий</w:t>
            </w:r>
          </w:p>
          <w:p w14:paraId="1F054E68" w14:textId="77777777" w:rsidR="004D2479" w:rsidRPr="004D2479" w:rsidRDefault="004D2479" w:rsidP="005C67EE">
            <w:pPr>
              <w:pStyle w:val="a5"/>
              <w:rPr>
                <w:rFonts w:ascii="Times New Roman" w:hAnsi="Times New Roman"/>
                <w:sz w:val="20"/>
                <w:szCs w:val="20"/>
              </w:rPr>
            </w:pPr>
          </w:p>
          <w:p w14:paraId="1869EC38" w14:textId="77777777" w:rsidR="003E0276" w:rsidRPr="004D2479" w:rsidRDefault="003E0276" w:rsidP="005C67EE">
            <w:pPr>
              <w:pStyle w:val="a5"/>
              <w:rPr>
                <w:rFonts w:ascii="Times New Roman" w:hAnsi="Times New Roman"/>
                <w:sz w:val="20"/>
                <w:szCs w:val="20"/>
              </w:rPr>
            </w:pPr>
          </w:p>
          <w:p w14:paraId="39121094" w14:textId="1F13041F"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______________________________ </w:t>
            </w:r>
            <w:r w:rsidR="003E0276" w:rsidRPr="004D2479">
              <w:rPr>
                <w:rFonts w:ascii="Times New Roman" w:hAnsi="Times New Roman"/>
                <w:sz w:val="20"/>
                <w:szCs w:val="20"/>
              </w:rPr>
              <w:t>Евстигнеев И.И.</w:t>
            </w:r>
          </w:p>
          <w:p w14:paraId="0512D882" w14:textId="77777777" w:rsidR="005C67EE" w:rsidRPr="004D2479" w:rsidRDefault="005C67EE" w:rsidP="005C67EE">
            <w:pPr>
              <w:snapToGrid w:val="0"/>
              <w:ind w:hanging="13"/>
              <w:jc w:val="both"/>
              <w:rPr>
                <w:sz w:val="20"/>
                <w:szCs w:val="20"/>
              </w:rPr>
            </w:pPr>
          </w:p>
        </w:tc>
        <w:tc>
          <w:tcPr>
            <w:tcW w:w="4675" w:type="dxa"/>
          </w:tcPr>
          <w:p w14:paraId="719A2F66" w14:textId="3FD83795" w:rsidR="005C67EE" w:rsidRPr="004D2479" w:rsidRDefault="005C67EE" w:rsidP="005C67EE">
            <w:pPr>
              <w:pStyle w:val="a5"/>
              <w:rPr>
                <w:rFonts w:ascii="Times New Roman" w:hAnsi="Times New Roman"/>
                <w:sz w:val="20"/>
                <w:szCs w:val="20"/>
              </w:rPr>
            </w:pPr>
          </w:p>
          <w:p w14:paraId="07329F1E" w14:textId="77777777" w:rsidR="003E0276" w:rsidRPr="004D2479" w:rsidRDefault="003E0276" w:rsidP="005C67EE">
            <w:pPr>
              <w:pStyle w:val="a5"/>
              <w:rPr>
                <w:rFonts w:ascii="Times New Roman" w:hAnsi="Times New Roman"/>
                <w:sz w:val="20"/>
                <w:szCs w:val="20"/>
              </w:rPr>
            </w:pPr>
          </w:p>
          <w:p w14:paraId="1E669EFD" w14:textId="77777777" w:rsidR="004D2479" w:rsidRPr="004D2479" w:rsidRDefault="004D2479" w:rsidP="005C67EE">
            <w:pPr>
              <w:pStyle w:val="a5"/>
              <w:rPr>
                <w:rFonts w:ascii="Times New Roman" w:hAnsi="Times New Roman"/>
                <w:sz w:val="20"/>
                <w:szCs w:val="20"/>
              </w:rPr>
            </w:pPr>
          </w:p>
          <w:p w14:paraId="64FDA947" w14:textId="77777777" w:rsidR="00A93EDA" w:rsidRPr="004D2479" w:rsidRDefault="00A93EDA" w:rsidP="005C67EE">
            <w:pPr>
              <w:pStyle w:val="a5"/>
              <w:rPr>
                <w:rFonts w:ascii="Times New Roman" w:hAnsi="Times New Roman"/>
                <w:sz w:val="20"/>
                <w:szCs w:val="20"/>
              </w:rPr>
            </w:pPr>
          </w:p>
          <w:p w14:paraId="4319622D" w14:textId="59BE590A"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 </w:t>
            </w:r>
          </w:p>
          <w:p w14:paraId="3F08A56E" w14:textId="77777777" w:rsidR="005C67EE" w:rsidRPr="004D2479" w:rsidRDefault="005C67EE" w:rsidP="005C67EE">
            <w:pPr>
              <w:snapToGrid w:val="0"/>
              <w:jc w:val="both"/>
              <w:rPr>
                <w:sz w:val="20"/>
                <w:szCs w:val="20"/>
              </w:rPr>
            </w:pPr>
          </w:p>
        </w:tc>
      </w:tr>
    </w:tbl>
    <w:p w14:paraId="48514C0F" w14:textId="77777777" w:rsidR="00224BA3" w:rsidRPr="00AE4DB2" w:rsidRDefault="00224BA3" w:rsidP="002042A2">
      <w:pPr>
        <w:rPr>
          <w:sz w:val="20"/>
          <w:szCs w:val="20"/>
        </w:rPr>
      </w:pPr>
    </w:p>
    <w:sectPr w:rsidR="00224BA3" w:rsidRPr="00AE4DB2">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5530" w14:textId="77777777" w:rsidR="00412BB0" w:rsidRDefault="00412BB0" w:rsidP="00A87AD4">
      <w:pPr>
        <w:spacing w:after="0" w:line="240" w:lineRule="auto"/>
      </w:pPr>
      <w:r>
        <w:separator/>
      </w:r>
    </w:p>
  </w:endnote>
  <w:endnote w:type="continuationSeparator" w:id="0">
    <w:p w14:paraId="2EF74D83" w14:textId="77777777" w:rsidR="00412BB0" w:rsidRDefault="00412BB0"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6C930" w14:textId="77777777" w:rsidR="00412BB0" w:rsidRDefault="00412BB0" w:rsidP="00A87AD4">
      <w:pPr>
        <w:spacing w:after="0" w:line="240" w:lineRule="auto"/>
      </w:pPr>
      <w:r>
        <w:separator/>
      </w:r>
    </w:p>
  </w:footnote>
  <w:footnote w:type="continuationSeparator" w:id="0">
    <w:p w14:paraId="1CDD2557" w14:textId="77777777" w:rsidR="00412BB0" w:rsidRDefault="00412BB0"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70400866">
    <w:abstractNumId w:val="0"/>
  </w:num>
  <w:num w:numId="2" w16cid:durableId="200443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4020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97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4C70"/>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8A2"/>
    <w:rsid w:val="001C0C93"/>
    <w:rsid w:val="001C1FFB"/>
    <w:rsid w:val="001C2EDD"/>
    <w:rsid w:val="001C45E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33F93"/>
    <w:rsid w:val="00234FB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245F"/>
    <w:rsid w:val="002A48E9"/>
    <w:rsid w:val="002A722B"/>
    <w:rsid w:val="002A72AC"/>
    <w:rsid w:val="002B2503"/>
    <w:rsid w:val="002B3E0F"/>
    <w:rsid w:val="002B4952"/>
    <w:rsid w:val="002B500C"/>
    <w:rsid w:val="002B5B94"/>
    <w:rsid w:val="002B6CF0"/>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12BB0"/>
    <w:rsid w:val="00421C3D"/>
    <w:rsid w:val="004221AC"/>
    <w:rsid w:val="00422E2D"/>
    <w:rsid w:val="00425435"/>
    <w:rsid w:val="004259F2"/>
    <w:rsid w:val="0043291F"/>
    <w:rsid w:val="00432E89"/>
    <w:rsid w:val="004372E1"/>
    <w:rsid w:val="00440951"/>
    <w:rsid w:val="004453F0"/>
    <w:rsid w:val="004466BA"/>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479"/>
    <w:rsid w:val="004D28A0"/>
    <w:rsid w:val="004D56A3"/>
    <w:rsid w:val="004E1151"/>
    <w:rsid w:val="004E379B"/>
    <w:rsid w:val="004E3DA6"/>
    <w:rsid w:val="004E63EF"/>
    <w:rsid w:val="004E7F28"/>
    <w:rsid w:val="004F0624"/>
    <w:rsid w:val="004F06A6"/>
    <w:rsid w:val="004F0B7F"/>
    <w:rsid w:val="004F238F"/>
    <w:rsid w:val="004F552A"/>
    <w:rsid w:val="004F61A7"/>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07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2D17"/>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99B"/>
    <w:rsid w:val="008C001C"/>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0B4"/>
    <w:rsid w:val="008F4BB1"/>
    <w:rsid w:val="008F5662"/>
    <w:rsid w:val="008F585C"/>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1E18"/>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E95"/>
    <w:rsid w:val="00A54FE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AF718B"/>
    <w:rsid w:val="00AF7479"/>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BF7070"/>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3035"/>
    <w:rsid w:val="00CD522B"/>
    <w:rsid w:val="00CD5538"/>
    <w:rsid w:val="00CD7299"/>
    <w:rsid w:val="00CE1568"/>
    <w:rsid w:val="00CE2BBC"/>
    <w:rsid w:val="00CE7677"/>
    <w:rsid w:val="00CF17EE"/>
    <w:rsid w:val="00CF451F"/>
    <w:rsid w:val="00CF554D"/>
    <w:rsid w:val="00D01E95"/>
    <w:rsid w:val="00D02EE5"/>
    <w:rsid w:val="00D03339"/>
    <w:rsid w:val="00D049CF"/>
    <w:rsid w:val="00D04D3F"/>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7243"/>
    <w:rsid w:val="00DA3B4B"/>
    <w:rsid w:val="00DA4B00"/>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5DFA"/>
    <w:rsid w:val="00EB6136"/>
    <w:rsid w:val="00EC641F"/>
    <w:rsid w:val="00ED0BE9"/>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479"/>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character" w:styleId="ad">
    <w:name w:val="Hyperlink"/>
    <w:basedOn w:val="a1"/>
    <w:uiPriority w:val="99"/>
    <w:unhideWhenUsed/>
    <w:rsid w:val="00A54F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788F-63BE-4EC4-AA4B-94E0B9BD2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1854</Words>
  <Characters>10569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Илья Евстигнеев</cp:lastModifiedBy>
  <cp:revision>12</cp:revision>
  <dcterms:created xsi:type="dcterms:W3CDTF">2024-09-06T08:44:00Z</dcterms:created>
  <dcterms:modified xsi:type="dcterms:W3CDTF">2026-09-11T08:09:00Z</dcterms:modified>
</cp:coreProperties>
</file>