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ЛИФАН Х50.Принадлежит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Моруженков Роман Сергеевич (дата рождения: 06.10.1989 г., место рождения: с. Андросовка Красноармейского р-на Куйбышевской обл., СНИЛС 138-645-442 86, ИНН 633088491361 , регистрация по месту жительства: 446218, Самарская обл., г. Новокуйбышевск, ул. Киевская, д. 86, кв. 21)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ЛИФАН Х50.Принадлежит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