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584AD" w14:textId="6E2BA3FF" w:rsidR="00C32DCB" w:rsidRPr="002001BB" w:rsidRDefault="008B2921" w:rsidP="0067316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6A120E">
        <w:rPr>
          <w:rFonts w:ascii="Times New Roman" w:hAnsi="Times New Roman" w:cs="Times New Roman"/>
          <w:color w:val="000000"/>
        </w:rPr>
        <w:t xml:space="preserve">АО «Российский аукционный дом» (ОГРН 1097847233351, ИНН 7838430413, 190000, Санкт-Петербург, </w:t>
      </w:r>
      <w:proofErr w:type="spellStart"/>
      <w:r w:rsidRPr="006A120E">
        <w:rPr>
          <w:rFonts w:ascii="Times New Roman" w:hAnsi="Times New Roman" w:cs="Times New Roman"/>
          <w:color w:val="000000"/>
        </w:rPr>
        <w:t>пер.Гривцова</w:t>
      </w:r>
      <w:proofErr w:type="spellEnd"/>
      <w:r w:rsidRPr="006A120E">
        <w:rPr>
          <w:rFonts w:ascii="Times New Roman" w:hAnsi="Times New Roman" w:cs="Times New Roman"/>
          <w:color w:val="000000"/>
        </w:rPr>
        <w:t xml:space="preserve">, д.5, </w:t>
      </w:r>
      <w:proofErr w:type="spellStart"/>
      <w:r w:rsidRPr="006A120E">
        <w:rPr>
          <w:rFonts w:ascii="Times New Roman" w:hAnsi="Times New Roman" w:cs="Times New Roman"/>
          <w:color w:val="000000"/>
        </w:rPr>
        <w:t>лит.В</w:t>
      </w:r>
      <w:proofErr w:type="spellEnd"/>
      <w:r w:rsidRPr="006A120E">
        <w:rPr>
          <w:rFonts w:ascii="Times New Roman" w:hAnsi="Times New Roman" w:cs="Times New Roman"/>
          <w:color w:val="000000"/>
        </w:rPr>
        <w:t xml:space="preserve">, </w:t>
      </w:r>
      <w:r w:rsidR="000E27E7" w:rsidRPr="006A120E">
        <w:rPr>
          <w:rFonts w:ascii="Times New Roman" w:hAnsi="Times New Roman" w:cs="Times New Roman"/>
          <w:color w:val="000000"/>
        </w:rPr>
        <w:t>8(908)8747649</w:t>
      </w:r>
      <w:r w:rsidRPr="006A120E">
        <w:rPr>
          <w:rFonts w:ascii="Times New Roman" w:hAnsi="Times New Roman" w:cs="Times New Roman"/>
          <w:color w:val="000000"/>
        </w:rPr>
        <w:t xml:space="preserve">, </w:t>
      </w:r>
      <w:r w:rsidR="00516C38" w:rsidRPr="006A120E">
        <w:rPr>
          <w:rFonts w:ascii="Times New Roman" w:hAnsi="Times New Roman" w:cs="Times New Roman"/>
          <w:color w:val="000000"/>
        </w:rPr>
        <w:t>tf@auction-house.ru</w:t>
      </w:r>
      <w:r w:rsidRPr="006A120E">
        <w:rPr>
          <w:rFonts w:ascii="Times New Roman" w:hAnsi="Times New Roman" w:cs="Times New Roman"/>
          <w:color w:val="000000"/>
        </w:rPr>
        <w:t>) (далее-Организатор торгов, ОТ), действующее на основании договора поручения</w:t>
      </w:r>
      <w:r w:rsidR="00516C38" w:rsidRPr="006A120E">
        <w:rPr>
          <w:rFonts w:ascii="Times New Roman" w:hAnsi="Times New Roman" w:cs="Times New Roman"/>
          <w:color w:val="000000"/>
        </w:rPr>
        <w:t xml:space="preserve"> с</w:t>
      </w:r>
      <w:r w:rsidR="00A64F0F" w:rsidRPr="006A120E">
        <w:rPr>
          <w:rFonts w:ascii="Times New Roman" w:hAnsi="Times New Roman" w:cs="Times New Roman"/>
          <w:color w:val="000000"/>
        </w:rPr>
        <w:t xml:space="preserve"> </w:t>
      </w:r>
      <w:r w:rsidR="00157ABD" w:rsidRPr="00157ABD">
        <w:rPr>
          <w:rFonts w:ascii="Times New Roman" w:hAnsi="Times New Roman" w:cs="Times New Roman"/>
          <w:b/>
          <w:bCs/>
          <w:color w:val="000000"/>
        </w:rPr>
        <w:t>Леванович</w:t>
      </w:r>
      <w:r w:rsidR="00157ABD">
        <w:rPr>
          <w:rFonts w:ascii="Times New Roman" w:hAnsi="Times New Roman" w:cs="Times New Roman"/>
          <w:b/>
          <w:bCs/>
          <w:color w:val="000000"/>
        </w:rPr>
        <w:t>ем</w:t>
      </w:r>
      <w:r w:rsidR="00157ABD" w:rsidRPr="00157ABD">
        <w:rPr>
          <w:rFonts w:ascii="Times New Roman" w:hAnsi="Times New Roman" w:cs="Times New Roman"/>
          <w:b/>
          <w:bCs/>
          <w:color w:val="000000"/>
        </w:rPr>
        <w:t xml:space="preserve"> Дмитри</w:t>
      </w:r>
      <w:r w:rsidR="00157ABD">
        <w:rPr>
          <w:rFonts w:ascii="Times New Roman" w:hAnsi="Times New Roman" w:cs="Times New Roman"/>
          <w:b/>
          <w:bCs/>
          <w:color w:val="000000"/>
        </w:rPr>
        <w:t>ем</w:t>
      </w:r>
      <w:r w:rsidR="00157ABD" w:rsidRPr="00157ABD">
        <w:rPr>
          <w:rFonts w:ascii="Times New Roman" w:hAnsi="Times New Roman" w:cs="Times New Roman"/>
          <w:b/>
          <w:bCs/>
          <w:color w:val="000000"/>
        </w:rPr>
        <w:t xml:space="preserve"> Анатольевич</w:t>
      </w:r>
      <w:r w:rsidR="00157ABD">
        <w:rPr>
          <w:rFonts w:ascii="Times New Roman" w:hAnsi="Times New Roman" w:cs="Times New Roman"/>
          <w:b/>
          <w:bCs/>
          <w:color w:val="000000"/>
        </w:rPr>
        <w:t>ем</w:t>
      </w:r>
      <w:r w:rsidR="00157ABD" w:rsidRPr="00157ABD">
        <w:rPr>
          <w:rFonts w:ascii="Times New Roman" w:hAnsi="Times New Roman" w:cs="Times New Roman"/>
          <w:b/>
          <w:bCs/>
          <w:color w:val="000000"/>
        </w:rPr>
        <w:t xml:space="preserve"> (</w:t>
      </w:r>
      <w:r w:rsidR="00157ABD" w:rsidRPr="00157ABD">
        <w:rPr>
          <w:rFonts w:ascii="Times New Roman" w:hAnsi="Times New Roman" w:cs="Times New Roman"/>
          <w:color w:val="000000"/>
        </w:rPr>
        <w:t>24.08.1977 года рождения; место рождения: пос. Пелым город Ивдель Свердловская область; ИНН 661000388710, СНИЛС 058-332-948 79; адрес регистрации: 628264, Ханты-Мансийский автономный округ - Югра, г. Югорск, р-н Югорск-2, д. 6, кв. 9),</w:t>
      </w:r>
      <w:r w:rsidR="00157ABD" w:rsidRPr="00157ABD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67316D">
        <w:rPr>
          <w:rFonts w:ascii="Times New Roman" w:hAnsi="Times New Roman" w:cs="Times New Roman"/>
          <w:color w:val="000000"/>
        </w:rPr>
        <w:t xml:space="preserve"> (далее – </w:t>
      </w:r>
      <w:r w:rsidR="0067316D" w:rsidRPr="002001BB">
        <w:rPr>
          <w:rFonts w:ascii="Times New Roman" w:hAnsi="Times New Roman" w:cs="Times New Roman"/>
          <w:b/>
          <w:bCs/>
          <w:color w:val="000000"/>
        </w:rPr>
        <w:t xml:space="preserve">Должник), в лице Финансового управляющего </w:t>
      </w:r>
      <w:r w:rsidR="00157ABD" w:rsidRPr="00157ABD">
        <w:rPr>
          <w:rFonts w:ascii="Times New Roman" w:hAnsi="Times New Roman" w:cs="Times New Roman"/>
          <w:b/>
          <w:bCs/>
          <w:color w:val="000000"/>
        </w:rPr>
        <w:t>Белоглазова Павла Александровича (</w:t>
      </w:r>
      <w:r w:rsidR="00157ABD" w:rsidRPr="00157ABD">
        <w:rPr>
          <w:rFonts w:ascii="Times New Roman" w:hAnsi="Times New Roman" w:cs="Times New Roman"/>
          <w:color w:val="000000"/>
        </w:rPr>
        <w:t>ИНН 422374385730,  СНИЛС 154-599-186 11), адрес: 191036, г. Санкт-Петербург, Центральный р-н, ул. 7-я Советская, д. 30, члена Саморегулируемой межрегиональной общественной организации "Ассоциация антикризисных управляющих", реестровый номер 729, ИНН СРО 6315944042,  ОГРН СРО 1026300003751, Адрес СРО: 443072, г. Самара, Московское шоссе, 18-й км),</w:t>
      </w:r>
      <w:r w:rsidR="003B146F" w:rsidRPr="00157ABD">
        <w:rPr>
          <w:rFonts w:ascii="Times New Roman" w:hAnsi="Times New Roman" w:cs="Times New Roman"/>
          <w:color w:val="000000"/>
        </w:rPr>
        <w:t xml:space="preserve"> </w:t>
      </w:r>
      <w:r w:rsidR="003B146F" w:rsidRPr="003B146F">
        <w:rPr>
          <w:rFonts w:ascii="Times New Roman" w:hAnsi="Times New Roman" w:cs="Times New Roman"/>
          <w:color w:val="000000"/>
        </w:rPr>
        <w:t xml:space="preserve">действующего на основании </w:t>
      </w:r>
      <w:r w:rsidR="00157ABD" w:rsidRPr="00157ABD">
        <w:rPr>
          <w:rFonts w:ascii="Times New Roman" w:hAnsi="Times New Roman" w:cs="Times New Roman"/>
          <w:color w:val="000000"/>
        </w:rPr>
        <w:t>Решения Арбитражного суда Ханты-Мансийского автономного округа от 02.12.2024г. по делу № А75-20193/2024</w:t>
      </w:r>
      <w:r w:rsidR="00157ABD">
        <w:rPr>
          <w:rFonts w:ascii="Times New Roman" w:hAnsi="Times New Roman" w:cs="Times New Roman"/>
          <w:color w:val="000000"/>
        </w:rPr>
        <w:t xml:space="preserve"> </w:t>
      </w:r>
      <w:r w:rsidR="0067316D" w:rsidRPr="006A120E">
        <w:rPr>
          <w:rFonts w:ascii="Times New Roman" w:hAnsi="Times New Roman" w:cs="Times New Roman"/>
          <w:color w:val="000000"/>
        </w:rPr>
        <w:t>(далее</w:t>
      </w:r>
      <w:r w:rsidR="002001BB">
        <w:rPr>
          <w:rFonts w:ascii="Times New Roman" w:hAnsi="Times New Roman" w:cs="Times New Roman"/>
          <w:color w:val="000000"/>
        </w:rPr>
        <w:t xml:space="preserve"> </w:t>
      </w:r>
      <w:r w:rsidR="0067316D" w:rsidRPr="006A120E">
        <w:rPr>
          <w:rFonts w:ascii="Times New Roman" w:hAnsi="Times New Roman" w:cs="Times New Roman"/>
          <w:color w:val="000000"/>
        </w:rPr>
        <w:t>–</w:t>
      </w:r>
      <w:r w:rsidR="007A0EC5">
        <w:rPr>
          <w:rFonts w:ascii="Times New Roman" w:hAnsi="Times New Roman" w:cs="Times New Roman"/>
          <w:color w:val="000000"/>
        </w:rPr>
        <w:t xml:space="preserve"> </w:t>
      </w:r>
      <w:r w:rsidR="0067316D" w:rsidRPr="006A120E">
        <w:rPr>
          <w:rFonts w:ascii="Times New Roman" w:hAnsi="Times New Roman" w:cs="Times New Roman"/>
          <w:color w:val="000000"/>
        </w:rPr>
        <w:t>Ф</w:t>
      </w:r>
      <w:r w:rsidR="007A0EC5">
        <w:rPr>
          <w:rFonts w:ascii="Times New Roman" w:hAnsi="Times New Roman" w:cs="Times New Roman"/>
          <w:color w:val="000000"/>
        </w:rPr>
        <w:t>инансовый управляющий</w:t>
      </w:r>
      <w:r w:rsidR="0067316D" w:rsidRPr="006A120E">
        <w:rPr>
          <w:rFonts w:ascii="Times New Roman" w:hAnsi="Times New Roman" w:cs="Times New Roman"/>
          <w:color w:val="000000"/>
        </w:rPr>
        <w:t>),</w:t>
      </w:r>
      <w:r w:rsidR="0067316D">
        <w:rPr>
          <w:rFonts w:ascii="Times New Roman" w:hAnsi="Times New Roman" w:cs="Times New Roman"/>
          <w:color w:val="000000"/>
        </w:rPr>
        <w:t xml:space="preserve"> </w:t>
      </w:r>
      <w:r w:rsidR="00091535" w:rsidRPr="003B146F">
        <w:rPr>
          <w:rFonts w:ascii="Times New Roman" w:hAnsi="Times New Roman" w:cs="Times New Roman"/>
          <w:b/>
          <w:bCs/>
          <w:color w:val="000000"/>
        </w:rPr>
        <w:t xml:space="preserve">сообщает о проведении </w:t>
      </w:r>
      <w:r w:rsidR="00091535" w:rsidRPr="006A120E">
        <w:rPr>
          <w:rFonts w:ascii="Times New Roman" w:hAnsi="Times New Roman" w:cs="Times New Roman"/>
          <w:color w:val="000000"/>
        </w:rPr>
        <w:t xml:space="preserve">на электронной площадке АО РАД по адресу: http://lot-online.ru (далее-ЭТП) </w:t>
      </w:r>
      <w:r w:rsidR="00B134A8" w:rsidRPr="00B134A8">
        <w:rPr>
          <w:rFonts w:ascii="Times New Roman" w:hAnsi="Times New Roman" w:cs="Times New Roman"/>
          <w:b/>
          <w:bCs/>
          <w:color w:val="000000"/>
        </w:rPr>
        <w:t xml:space="preserve">повторных </w:t>
      </w:r>
      <w:r w:rsidR="00091535" w:rsidRPr="002001BB">
        <w:rPr>
          <w:rFonts w:ascii="Times New Roman" w:hAnsi="Times New Roman" w:cs="Times New Roman"/>
          <w:b/>
          <w:bCs/>
          <w:color w:val="000000"/>
        </w:rPr>
        <w:t>торгов в форме открытого аукциона</w:t>
      </w:r>
      <w:r w:rsidR="008773DF" w:rsidRPr="002001BB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091535" w:rsidRPr="002001BB">
        <w:rPr>
          <w:rFonts w:ascii="Times New Roman" w:hAnsi="Times New Roman" w:cs="Times New Roman"/>
          <w:b/>
          <w:bCs/>
          <w:color w:val="000000"/>
        </w:rPr>
        <w:t>с открытой формой представления предложений по цене</w:t>
      </w:r>
      <w:r w:rsidR="00091535" w:rsidRPr="006A120E">
        <w:rPr>
          <w:rFonts w:ascii="Times New Roman" w:hAnsi="Times New Roman" w:cs="Times New Roman"/>
          <w:color w:val="000000"/>
        </w:rPr>
        <w:t xml:space="preserve"> </w:t>
      </w:r>
      <w:r w:rsidR="00091535" w:rsidRPr="002001BB">
        <w:rPr>
          <w:rFonts w:ascii="Times New Roman" w:hAnsi="Times New Roman" w:cs="Times New Roman"/>
          <w:color w:val="000000"/>
        </w:rPr>
        <w:t xml:space="preserve">(далее - Торги). </w:t>
      </w:r>
    </w:p>
    <w:p w14:paraId="13811917" w14:textId="5B196787" w:rsidR="00516C38" w:rsidRPr="006A120E" w:rsidRDefault="00091535" w:rsidP="0067316D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6A120E">
        <w:rPr>
          <w:rFonts w:ascii="Times New Roman" w:hAnsi="Times New Roman" w:cs="Times New Roman"/>
          <w:color w:val="000000"/>
        </w:rPr>
        <w:t>Предмет Торгов:</w:t>
      </w:r>
    </w:p>
    <w:p w14:paraId="5C74114B" w14:textId="77777777" w:rsidR="00157ABD" w:rsidRDefault="00662C3E" w:rsidP="007A0EC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bookmarkStart w:id="0" w:name="_Hlk48840748"/>
      <w:r w:rsidRPr="00E02CE1">
        <w:rPr>
          <w:rFonts w:ascii="Times New Roman" w:hAnsi="Times New Roman" w:cs="Times New Roman"/>
          <w:b/>
          <w:bCs/>
        </w:rPr>
        <w:t>Лот №</w:t>
      </w:r>
      <w:r w:rsidR="00C079FF" w:rsidRPr="00E02CE1">
        <w:rPr>
          <w:rFonts w:ascii="Times New Roman" w:hAnsi="Times New Roman" w:cs="Times New Roman"/>
          <w:b/>
          <w:bCs/>
        </w:rPr>
        <w:t>1</w:t>
      </w:r>
      <w:r w:rsidRPr="00E02CE1">
        <w:rPr>
          <w:rFonts w:ascii="Times New Roman" w:hAnsi="Times New Roman" w:cs="Times New Roman"/>
          <w:b/>
          <w:bCs/>
        </w:rPr>
        <w:t>:</w:t>
      </w:r>
      <w:r w:rsidRPr="00E02CE1">
        <w:rPr>
          <w:rFonts w:ascii="Times New Roman" w:hAnsi="Times New Roman" w:cs="Times New Roman"/>
        </w:rPr>
        <w:t xml:space="preserve"> </w:t>
      </w:r>
      <w:r w:rsidR="00157ABD" w:rsidRPr="00157ABD">
        <w:rPr>
          <w:rFonts w:ascii="Times New Roman" w:hAnsi="Times New Roman" w:cs="Times New Roman"/>
        </w:rPr>
        <w:t>Автомобиль: марки Nissan Almera, год выпуска 2018 г., цвет: черный, № двигателя K4MB497 P016943, шасси: отсутствует; кузов: № Z8NAJL11061623251, идентификационный номер (VIN): Z8NAJL11061623251.</w:t>
      </w:r>
    </w:p>
    <w:p w14:paraId="351E4ECF" w14:textId="3F89A7EE" w:rsidR="007B4DBA" w:rsidRPr="00E02CE1" w:rsidRDefault="007B4DBA" w:rsidP="007A0EC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2CE1">
        <w:rPr>
          <w:rFonts w:ascii="Times New Roman" w:hAnsi="Times New Roman" w:cs="Times New Roman"/>
        </w:rPr>
        <w:t xml:space="preserve">Обременения (ограничения): залог в пользу </w:t>
      </w:r>
      <w:r w:rsidR="00157ABD" w:rsidRPr="00157ABD">
        <w:rPr>
          <w:rFonts w:ascii="Times New Roman" w:hAnsi="Times New Roman" w:cs="Times New Roman"/>
        </w:rPr>
        <w:t>АО «Эксперт Банк»</w:t>
      </w:r>
      <w:r w:rsidR="003B146F">
        <w:rPr>
          <w:rFonts w:ascii="Times New Roman" w:hAnsi="Times New Roman" w:cs="Times New Roman"/>
        </w:rPr>
        <w:t>.</w:t>
      </w:r>
    </w:p>
    <w:p w14:paraId="1175DF3E" w14:textId="75284517" w:rsidR="00282CF2" w:rsidRPr="0067316D" w:rsidRDefault="007B4DBA" w:rsidP="0067316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B4DBA">
        <w:rPr>
          <w:rFonts w:ascii="Times New Roman" w:hAnsi="Times New Roman" w:cs="Times New Roman"/>
        </w:rPr>
        <w:t xml:space="preserve"> </w:t>
      </w:r>
      <w:r w:rsidR="00662C3E" w:rsidRPr="00E02CE1">
        <w:rPr>
          <w:rFonts w:ascii="Times New Roman" w:hAnsi="Times New Roman" w:cs="Times New Roman"/>
        </w:rPr>
        <w:t>Н</w:t>
      </w:r>
      <w:r w:rsidR="00AE041D" w:rsidRPr="00E02CE1">
        <w:rPr>
          <w:rFonts w:ascii="Times New Roman" w:hAnsi="Times New Roman" w:cs="Times New Roman"/>
        </w:rPr>
        <w:t>ачальная цена (далее – НЦ)</w:t>
      </w:r>
      <w:r w:rsidR="00662C3E" w:rsidRPr="00E02CE1">
        <w:rPr>
          <w:rFonts w:ascii="Times New Roman" w:hAnsi="Times New Roman" w:cs="Times New Roman"/>
        </w:rPr>
        <w:t xml:space="preserve"> – </w:t>
      </w:r>
      <w:r w:rsidR="002D29FB" w:rsidRPr="002D29FB">
        <w:rPr>
          <w:rFonts w:ascii="Times New Roman" w:hAnsi="Times New Roman" w:cs="Times New Roman"/>
          <w:b/>
          <w:bCs/>
        </w:rPr>
        <w:t>597 600</w:t>
      </w:r>
      <w:r w:rsidR="007A0EC5" w:rsidRPr="00466BF3">
        <w:rPr>
          <w:rFonts w:ascii="Times New Roman" w:hAnsi="Times New Roman" w:cs="Times New Roman"/>
          <w:b/>
          <w:bCs/>
        </w:rPr>
        <w:t>,00</w:t>
      </w:r>
      <w:r w:rsidR="0067316D" w:rsidRPr="0067316D">
        <w:rPr>
          <w:rFonts w:ascii="Times New Roman" w:hAnsi="Times New Roman" w:cs="Times New Roman"/>
        </w:rPr>
        <w:t xml:space="preserve"> (</w:t>
      </w:r>
      <w:r w:rsidR="002D29FB">
        <w:rPr>
          <w:rFonts w:ascii="Times New Roman" w:hAnsi="Times New Roman" w:cs="Times New Roman"/>
        </w:rPr>
        <w:t>п</w:t>
      </w:r>
      <w:r w:rsidR="002D29FB" w:rsidRPr="002D29FB">
        <w:rPr>
          <w:rFonts w:ascii="Times New Roman" w:hAnsi="Times New Roman" w:cs="Times New Roman"/>
        </w:rPr>
        <w:t>ятьсот девяносто семь тысяч шестьсот</w:t>
      </w:r>
      <w:r w:rsidR="0067316D" w:rsidRPr="0067316D">
        <w:rPr>
          <w:rFonts w:ascii="Times New Roman" w:hAnsi="Times New Roman" w:cs="Times New Roman"/>
        </w:rPr>
        <w:t>) руб. 00 коп.</w:t>
      </w:r>
    </w:p>
    <w:p w14:paraId="1F8A2A53" w14:textId="62D1E74A" w:rsidR="00B0260A" w:rsidRPr="006A120E" w:rsidRDefault="00B0260A" w:rsidP="00324D43">
      <w:pPr>
        <w:autoSpaceDE/>
        <w:adjustRightInd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6A120E">
        <w:rPr>
          <w:rFonts w:ascii="Times New Roman" w:hAnsi="Times New Roman" w:cs="Times New Roman"/>
          <w:b/>
          <w:bCs/>
          <w:color w:val="000000"/>
        </w:rPr>
        <w:t>Торги</w:t>
      </w:r>
      <w:r w:rsidRPr="006A120E">
        <w:rPr>
          <w:rFonts w:ascii="Times New Roman" w:hAnsi="Times New Roman" w:cs="Times New Roman"/>
          <w:color w:val="000000"/>
        </w:rPr>
        <w:t xml:space="preserve"> имуществом Должника будут проводиться </w:t>
      </w:r>
      <w:r w:rsidRPr="006A120E">
        <w:rPr>
          <w:rFonts w:ascii="Times New Roman" w:eastAsia="Times New Roman" w:hAnsi="Times New Roman" w:cs="Times New Roman"/>
          <w:color w:val="000000"/>
        </w:rPr>
        <w:t>на ЭТ</w:t>
      </w:r>
      <w:r w:rsidR="005E58F8" w:rsidRPr="006A120E">
        <w:rPr>
          <w:rFonts w:ascii="Times New Roman" w:eastAsia="Times New Roman" w:hAnsi="Times New Roman" w:cs="Times New Roman"/>
          <w:color w:val="000000"/>
        </w:rPr>
        <w:t>П</w:t>
      </w:r>
      <w:r w:rsidRPr="006A120E">
        <w:rPr>
          <w:rFonts w:ascii="Times New Roman" w:eastAsia="Times New Roman" w:hAnsi="Times New Roman" w:cs="Times New Roman"/>
          <w:color w:val="000000"/>
        </w:rPr>
        <w:t>.</w:t>
      </w:r>
      <w:r w:rsidR="005E58F8" w:rsidRPr="006A120E">
        <w:rPr>
          <w:rFonts w:ascii="Times New Roman" w:eastAsia="Times New Roman" w:hAnsi="Times New Roman" w:cs="Times New Roman"/>
          <w:color w:val="000000"/>
        </w:rPr>
        <w:t xml:space="preserve"> </w:t>
      </w:r>
      <w:r w:rsidRPr="006A120E">
        <w:rPr>
          <w:rFonts w:ascii="Times New Roman" w:eastAsia="Times New Roman" w:hAnsi="Times New Roman" w:cs="Times New Roman"/>
          <w:color w:val="000000"/>
        </w:rPr>
        <w:t>Оператор ЭТП (</w:t>
      </w:r>
      <w:r w:rsidR="00426913" w:rsidRPr="006A120E">
        <w:rPr>
          <w:rFonts w:ascii="Times New Roman" w:eastAsia="Times New Roman" w:hAnsi="Times New Roman" w:cs="Times New Roman"/>
          <w:color w:val="000000"/>
        </w:rPr>
        <w:t>далее-</w:t>
      </w:r>
      <w:r w:rsidRPr="006A120E">
        <w:rPr>
          <w:rFonts w:ascii="Times New Roman" w:eastAsia="Times New Roman" w:hAnsi="Times New Roman" w:cs="Times New Roman"/>
          <w:color w:val="000000"/>
        </w:rPr>
        <w:t xml:space="preserve">Оператор) обеспечивает проведение Торгов. </w:t>
      </w:r>
      <w:r w:rsidRPr="006A120E">
        <w:rPr>
          <w:rFonts w:ascii="Times New Roman" w:hAnsi="Times New Roman" w:cs="Times New Roman"/>
          <w:color w:val="000000"/>
        </w:rPr>
        <w:t>С подробной информацией о Лот</w:t>
      </w:r>
      <w:r w:rsidR="0029175E" w:rsidRPr="006A120E">
        <w:rPr>
          <w:rFonts w:ascii="Times New Roman" w:hAnsi="Times New Roman" w:cs="Times New Roman"/>
          <w:color w:val="000000"/>
        </w:rPr>
        <w:t>е</w:t>
      </w:r>
      <w:r w:rsidRPr="006A120E">
        <w:rPr>
          <w:rFonts w:ascii="Times New Roman" w:hAnsi="Times New Roman" w:cs="Times New Roman"/>
          <w:color w:val="000000"/>
        </w:rPr>
        <w:t>,</w:t>
      </w:r>
      <w:r w:rsidR="0029175E" w:rsidRPr="006A120E">
        <w:rPr>
          <w:rFonts w:ascii="Times New Roman" w:hAnsi="Times New Roman" w:cs="Times New Roman"/>
          <w:color w:val="000000"/>
        </w:rPr>
        <w:t xml:space="preserve"> </w:t>
      </w:r>
      <w:r w:rsidRPr="006A120E">
        <w:rPr>
          <w:rFonts w:ascii="Times New Roman" w:hAnsi="Times New Roman" w:cs="Times New Roman"/>
          <w:color w:val="000000"/>
        </w:rPr>
        <w:t>проектом д</w:t>
      </w:r>
      <w:r w:rsidR="00426913" w:rsidRPr="006A120E">
        <w:rPr>
          <w:rFonts w:ascii="Times New Roman" w:hAnsi="Times New Roman" w:cs="Times New Roman"/>
          <w:color w:val="000000"/>
        </w:rPr>
        <w:t>огово</w:t>
      </w:r>
      <w:r w:rsidRPr="006A120E">
        <w:rPr>
          <w:rFonts w:ascii="Times New Roman" w:hAnsi="Times New Roman" w:cs="Times New Roman"/>
          <w:color w:val="000000"/>
        </w:rPr>
        <w:t xml:space="preserve">ра купли-продажи, и </w:t>
      </w:r>
      <w:r w:rsidR="005841DA" w:rsidRPr="006A120E">
        <w:rPr>
          <w:rFonts w:ascii="Times New Roman" w:hAnsi="Times New Roman" w:cs="Times New Roman"/>
          <w:color w:val="000000"/>
        </w:rPr>
        <w:t>Д</w:t>
      </w:r>
      <w:r w:rsidRPr="006A120E">
        <w:rPr>
          <w:rFonts w:ascii="Times New Roman" w:hAnsi="Times New Roman" w:cs="Times New Roman"/>
          <w:color w:val="000000"/>
        </w:rPr>
        <w:t>ог</w:t>
      </w:r>
      <w:r w:rsidR="0029175E" w:rsidRPr="006A120E">
        <w:rPr>
          <w:rFonts w:ascii="Times New Roman" w:hAnsi="Times New Roman" w:cs="Times New Roman"/>
          <w:color w:val="000000"/>
        </w:rPr>
        <w:t>оворе</w:t>
      </w:r>
      <w:r w:rsidRPr="006A120E">
        <w:rPr>
          <w:rFonts w:ascii="Times New Roman" w:hAnsi="Times New Roman" w:cs="Times New Roman"/>
          <w:color w:val="000000"/>
        </w:rPr>
        <w:t xml:space="preserve"> о задатке можно ознакомиться на сайте ОТ http://www.auction-house.ru/, на ЭТП, ЕФРСБ.</w:t>
      </w:r>
    </w:p>
    <w:p w14:paraId="12867810" w14:textId="5E1784E2" w:rsidR="00B0260A" w:rsidRPr="009A47AA" w:rsidRDefault="0031156B" w:rsidP="00B0260A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b/>
          <w:bCs/>
          <w:color w:val="000000"/>
          <w:sz w:val="22"/>
          <w:szCs w:val="22"/>
        </w:rPr>
      </w:pPr>
      <w:r w:rsidRPr="006A120E">
        <w:rPr>
          <w:color w:val="000000"/>
          <w:sz w:val="22"/>
          <w:szCs w:val="22"/>
        </w:rPr>
        <w:t>Т</w:t>
      </w:r>
      <w:r w:rsidR="00B0260A" w:rsidRPr="006A120E">
        <w:rPr>
          <w:color w:val="000000"/>
          <w:sz w:val="22"/>
          <w:szCs w:val="22"/>
        </w:rPr>
        <w:t xml:space="preserve">орги проводятся путем повышения НЦ </w:t>
      </w:r>
      <w:r w:rsidR="00B0260A" w:rsidRPr="00E01D8B">
        <w:rPr>
          <w:color w:val="000000"/>
          <w:sz w:val="22"/>
          <w:szCs w:val="22"/>
        </w:rPr>
        <w:t xml:space="preserve">продажи предмета Торгов (Лота) на величину, кратную </w:t>
      </w:r>
      <w:r w:rsidR="00B0260A" w:rsidRPr="009A47AA">
        <w:rPr>
          <w:color w:val="000000"/>
          <w:sz w:val="22"/>
          <w:szCs w:val="22"/>
        </w:rPr>
        <w:t>величине шага аукциона. Шаг аукциона</w:t>
      </w:r>
      <w:r w:rsidR="0086122D" w:rsidRPr="009A47AA">
        <w:rPr>
          <w:color w:val="000000"/>
          <w:sz w:val="22"/>
          <w:szCs w:val="22"/>
        </w:rPr>
        <w:t xml:space="preserve"> </w:t>
      </w:r>
      <w:r w:rsidR="00B0260A" w:rsidRPr="009A47AA">
        <w:rPr>
          <w:color w:val="000000"/>
          <w:sz w:val="22"/>
          <w:szCs w:val="22"/>
        </w:rPr>
        <w:t>–</w:t>
      </w:r>
      <w:r w:rsidR="0086122D" w:rsidRPr="009A47AA">
        <w:rPr>
          <w:color w:val="000000"/>
          <w:sz w:val="22"/>
          <w:szCs w:val="22"/>
        </w:rPr>
        <w:t xml:space="preserve"> </w:t>
      </w:r>
      <w:r w:rsidR="00B0260A" w:rsidRPr="009A47AA">
        <w:rPr>
          <w:b/>
          <w:bCs/>
          <w:sz w:val="22"/>
          <w:szCs w:val="22"/>
        </w:rPr>
        <w:t>5%</w:t>
      </w:r>
      <w:r w:rsidR="00B0260A" w:rsidRPr="009A47AA">
        <w:rPr>
          <w:sz w:val="22"/>
          <w:szCs w:val="22"/>
        </w:rPr>
        <w:t xml:space="preserve"> </w:t>
      </w:r>
      <w:r w:rsidR="00B0260A" w:rsidRPr="009A47AA">
        <w:rPr>
          <w:color w:val="000000"/>
          <w:sz w:val="22"/>
          <w:szCs w:val="22"/>
        </w:rPr>
        <w:t>от НЦ продажи соответствующего Лота.</w:t>
      </w:r>
    </w:p>
    <w:p w14:paraId="4BB8C358" w14:textId="573F5437" w:rsidR="00B0260A" w:rsidRPr="00E01D8B" w:rsidRDefault="00B0260A" w:rsidP="00B0260A">
      <w:pPr>
        <w:pStyle w:val="a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rFonts w:eastAsia="Times New Roman"/>
          <w:color w:val="000000"/>
          <w:sz w:val="22"/>
          <w:szCs w:val="22"/>
        </w:rPr>
      </w:pPr>
      <w:bookmarkStart w:id="1" w:name="_Hlk48829241"/>
      <w:bookmarkStart w:id="2" w:name="_Hlk13046011"/>
      <w:r w:rsidRPr="009A47AA">
        <w:rPr>
          <w:color w:val="000000"/>
          <w:sz w:val="22"/>
          <w:szCs w:val="22"/>
        </w:rPr>
        <w:t>Прием заявок на участие в Торгах осуществляется на ЭТП</w:t>
      </w:r>
      <w:bookmarkEnd w:id="1"/>
      <w:r w:rsidR="005B33B1" w:rsidRPr="009A47AA">
        <w:rPr>
          <w:color w:val="000000"/>
          <w:sz w:val="22"/>
          <w:szCs w:val="22"/>
        </w:rPr>
        <w:t xml:space="preserve"> </w:t>
      </w:r>
      <w:r w:rsidRPr="00466BF3">
        <w:rPr>
          <w:b/>
          <w:bCs/>
          <w:color w:val="000000"/>
          <w:sz w:val="22"/>
          <w:szCs w:val="22"/>
        </w:rPr>
        <w:t xml:space="preserve">с 10:00 </w:t>
      </w:r>
      <w:bookmarkStart w:id="3" w:name="_Hlk91243155"/>
      <w:r w:rsidR="002D29FB">
        <w:rPr>
          <w:b/>
          <w:bCs/>
          <w:color w:val="000000"/>
          <w:sz w:val="22"/>
          <w:szCs w:val="22"/>
        </w:rPr>
        <w:t>23</w:t>
      </w:r>
      <w:r w:rsidRPr="00466BF3">
        <w:rPr>
          <w:b/>
          <w:bCs/>
          <w:color w:val="000000"/>
          <w:sz w:val="22"/>
          <w:szCs w:val="22"/>
        </w:rPr>
        <w:t>.</w:t>
      </w:r>
      <w:r w:rsidR="002D29FB">
        <w:rPr>
          <w:b/>
          <w:bCs/>
          <w:color w:val="000000"/>
          <w:sz w:val="22"/>
          <w:szCs w:val="22"/>
        </w:rPr>
        <w:t>09</w:t>
      </w:r>
      <w:r w:rsidRPr="00466BF3">
        <w:rPr>
          <w:b/>
          <w:bCs/>
          <w:color w:val="000000"/>
          <w:sz w:val="22"/>
          <w:szCs w:val="22"/>
        </w:rPr>
        <w:t>.20</w:t>
      </w:r>
      <w:r w:rsidR="008F7967" w:rsidRPr="00466BF3">
        <w:rPr>
          <w:b/>
          <w:bCs/>
          <w:color w:val="000000"/>
          <w:sz w:val="22"/>
          <w:szCs w:val="22"/>
        </w:rPr>
        <w:t>2</w:t>
      </w:r>
      <w:r w:rsidR="002001BB" w:rsidRPr="00466BF3">
        <w:rPr>
          <w:b/>
          <w:bCs/>
          <w:color w:val="000000"/>
          <w:sz w:val="22"/>
          <w:szCs w:val="22"/>
        </w:rPr>
        <w:t>6</w:t>
      </w:r>
      <w:r w:rsidRPr="009A47AA">
        <w:rPr>
          <w:color w:val="000000"/>
          <w:sz w:val="22"/>
          <w:szCs w:val="22"/>
        </w:rPr>
        <w:t xml:space="preserve"> по </w:t>
      </w:r>
      <w:r w:rsidR="002D29FB">
        <w:rPr>
          <w:color w:val="000000"/>
          <w:sz w:val="22"/>
          <w:szCs w:val="22"/>
        </w:rPr>
        <w:t>28</w:t>
      </w:r>
      <w:r w:rsidRPr="009A47AA">
        <w:rPr>
          <w:color w:val="000000"/>
          <w:sz w:val="22"/>
          <w:szCs w:val="22"/>
        </w:rPr>
        <w:t>.</w:t>
      </w:r>
      <w:r w:rsidR="002D29FB">
        <w:rPr>
          <w:color w:val="000000"/>
          <w:sz w:val="22"/>
          <w:szCs w:val="22"/>
        </w:rPr>
        <w:t>10</w:t>
      </w:r>
      <w:r w:rsidR="0097236A" w:rsidRPr="009A47AA">
        <w:rPr>
          <w:color w:val="000000"/>
          <w:sz w:val="22"/>
          <w:szCs w:val="22"/>
        </w:rPr>
        <w:t>.2</w:t>
      </w:r>
      <w:r w:rsidRPr="009A47AA">
        <w:rPr>
          <w:color w:val="000000"/>
          <w:sz w:val="22"/>
          <w:szCs w:val="22"/>
        </w:rPr>
        <w:t>02</w:t>
      </w:r>
      <w:r w:rsidR="009A47AA" w:rsidRPr="009A47AA">
        <w:rPr>
          <w:color w:val="000000"/>
          <w:sz w:val="22"/>
          <w:szCs w:val="22"/>
        </w:rPr>
        <w:t>6</w:t>
      </w:r>
      <w:r w:rsidRPr="009A47AA">
        <w:rPr>
          <w:color w:val="000000"/>
          <w:sz w:val="22"/>
          <w:szCs w:val="22"/>
        </w:rPr>
        <w:t xml:space="preserve"> до </w:t>
      </w:r>
      <w:r w:rsidR="0097236A" w:rsidRPr="009A47AA">
        <w:rPr>
          <w:color w:val="000000"/>
          <w:sz w:val="22"/>
          <w:szCs w:val="22"/>
        </w:rPr>
        <w:t>22</w:t>
      </w:r>
      <w:r w:rsidRPr="009A47AA">
        <w:rPr>
          <w:color w:val="000000"/>
          <w:sz w:val="22"/>
          <w:szCs w:val="22"/>
        </w:rPr>
        <w:t>:00</w:t>
      </w:r>
      <w:bookmarkEnd w:id="2"/>
      <w:bookmarkEnd w:id="3"/>
      <w:r w:rsidRPr="009A47AA">
        <w:rPr>
          <w:color w:val="000000"/>
          <w:sz w:val="22"/>
          <w:szCs w:val="22"/>
        </w:rPr>
        <w:t>.</w:t>
      </w:r>
      <w:r w:rsidR="005B33B1" w:rsidRPr="009A47AA">
        <w:rPr>
          <w:color w:val="000000"/>
          <w:sz w:val="22"/>
          <w:szCs w:val="22"/>
        </w:rPr>
        <w:t xml:space="preserve"> </w:t>
      </w:r>
      <w:r w:rsidRPr="009A47AA">
        <w:rPr>
          <w:color w:val="000000"/>
          <w:sz w:val="22"/>
          <w:szCs w:val="22"/>
        </w:rPr>
        <w:t>Определение участников торгов</w:t>
      </w:r>
      <w:r w:rsidR="006A120E" w:rsidRPr="009A47AA">
        <w:rPr>
          <w:color w:val="000000"/>
          <w:sz w:val="22"/>
          <w:szCs w:val="22"/>
        </w:rPr>
        <w:t xml:space="preserve"> </w:t>
      </w:r>
      <w:r w:rsidRPr="009A47AA">
        <w:rPr>
          <w:color w:val="000000"/>
          <w:sz w:val="22"/>
          <w:szCs w:val="22"/>
        </w:rPr>
        <w:t>–</w:t>
      </w:r>
      <w:r w:rsidR="00110C0A" w:rsidRPr="009A47AA">
        <w:rPr>
          <w:color w:val="000000"/>
          <w:sz w:val="22"/>
          <w:szCs w:val="22"/>
        </w:rPr>
        <w:t xml:space="preserve"> </w:t>
      </w:r>
      <w:r w:rsidR="002D29FB">
        <w:rPr>
          <w:color w:val="000000"/>
          <w:sz w:val="22"/>
          <w:szCs w:val="22"/>
        </w:rPr>
        <w:t>02</w:t>
      </w:r>
      <w:r w:rsidR="00AF28F7" w:rsidRPr="009A47AA">
        <w:rPr>
          <w:color w:val="000000"/>
          <w:sz w:val="22"/>
          <w:szCs w:val="22"/>
        </w:rPr>
        <w:t>.</w:t>
      </w:r>
      <w:r w:rsidR="002D29FB">
        <w:rPr>
          <w:color w:val="000000"/>
          <w:sz w:val="22"/>
          <w:szCs w:val="22"/>
        </w:rPr>
        <w:t>11</w:t>
      </w:r>
      <w:r w:rsidRPr="009A47AA">
        <w:rPr>
          <w:color w:val="000000"/>
          <w:sz w:val="22"/>
          <w:szCs w:val="22"/>
        </w:rPr>
        <w:t>.202</w:t>
      </w:r>
      <w:r w:rsidR="009A47AA" w:rsidRPr="009A47AA">
        <w:rPr>
          <w:color w:val="000000"/>
          <w:sz w:val="22"/>
          <w:szCs w:val="22"/>
        </w:rPr>
        <w:t>6</w:t>
      </w:r>
      <w:r w:rsidR="00426913" w:rsidRPr="009A47AA">
        <w:rPr>
          <w:color w:val="000000"/>
          <w:sz w:val="22"/>
          <w:szCs w:val="22"/>
        </w:rPr>
        <w:t>.</w:t>
      </w:r>
      <w:r w:rsidR="00324D43" w:rsidRPr="009A47AA">
        <w:rPr>
          <w:color w:val="000000"/>
          <w:sz w:val="22"/>
          <w:szCs w:val="22"/>
        </w:rPr>
        <w:t xml:space="preserve"> </w:t>
      </w:r>
      <w:r w:rsidRPr="009A47AA">
        <w:rPr>
          <w:b/>
          <w:bCs/>
          <w:color w:val="000000"/>
          <w:sz w:val="22"/>
          <w:szCs w:val="22"/>
        </w:rPr>
        <w:t xml:space="preserve">Проведение Торгов на ЭТП </w:t>
      </w:r>
      <w:r w:rsidR="002D29FB">
        <w:rPr>
          <w:b/>
          <w:bCs/>
          <w:color w:val="000000"/>
          <w:sz w:val="22"/>
          <w:szCs w:val="22"/>
        </w:rPr>
        <w:t>03</w:t>
      </w:r>
      <w:r w:rsidR="00872207" w:rsidRPr="009A47AA">
        <w:rPr>
          <w:b/>
          <w:bCs/>
          <w:color w:val="000000"/>
          <w:sz w:val="22"/>
          <w:szCs w:val="22"/>
        </w:rPr>
        <w:t>.</w:t>
      </w:r>
      <w:r w:rsidR="002D29FB">
        <w:rPr>
          <w:b/>
          <w:bCs/>
          <w:color w:val="000000"/>
          <w:sz w:val="22"/>
          <w:szCs w:val="22"/>
        </w:rPr>
        <w:t>11</w:t>
      </w:r>
      <w:r w:rsidRPr="009A47AA">
        <w:rPr>
          <w:b/>
          <w:bCs/>
          <w:color w:val="000000"/>
          <w:sz w:val="22"/>
          <w:szCs w:val="22"/>
        </w:rPr>
        <w:t>.202</w:t>
      </w:r>
      <w:r w:rsidR="009A47AA" w:rsidRPr="009A47AA">
        <w:rPr>
          <w:b/>
          <w:bCs/>
          <w:color w:val="000000"/>
          <w:sz w:val="22"/>
          <w:szCs w:val="22"/>
        </w:rPr>
        <w:t>6г.</w:t>
      </w:r>
      <w:r w:rsidRPr="009A47AA">
        <w:rPr>
          <w:b/>
          <w:bCs/>
          <w:color w:val="000000"/>
          <w:sz w:val="22"/>
          <w:szCs w:val="22"/>
        </w:rPr>
        <w:t xml:space="preserve"> в 10:00.</w:t>
      </w:r>
      <w:r w:rsidR="005B33B1" w:rsidRPr="009A47AA">
        <w:rPr>
          <w:b/>
          <w:bCs/>
          <w:color w:val="000000"/>
          <w:sz w:val="22"/>
          <w:szCs w:val="22"/>
        </w:rPr>
        <w:t xml:space="preserve"> </w:t>
      </w:r>
      <w:r w:rsidR="00426913" w:rsidRPr="009A47AA">
        <w:rPr>
          <w:color w:val="000000"/>
          <w:sz w:val="22"/>
          <w:szCs w:val="22"/>
        </w:rPr>
        <w:t>Время в извещении-московское</w:t>
      </w:r>
      <w:r w:rsidR="00110C0A" w:rsidRPr="009A47AA">
        <w:rPr>
          <w:b/>
          <w:bCs/>
          <w:color w:val="000000"/>
          <w:sz w:val="22"/>
          <w:szCs w:val="22"/>
        </w:rPr>
        <w:t>.</w:t>
      </w:r>
    </w:p>
    <w:p w14:paraId="0A2AF664" w14:textId="68497F38" w:rsidR="00B0260A" w:rsidRPr="006A120E" w:rsidRDefault="00B0260A" w:rsidP="009723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E01D8B">
        <w:rPr>
          <w:rFonts w:ascii="Times New Roman" w:eastAsia="Times New Roman" w:hAnsi="Times New Roman" w:cs="Times New Roman"/>
          <w:color w:val="000000"/>
        </w:rPr>
        <w:t>К участию в Торгах допускаются физ. и юр. лица (далее</w:t>
      </w:r>
      <w:r w:rsidR="00426913" w:rsidRPr="00E01D8B">
        <w:rPr>
          <w:rFonts w:ascii="Times New Roman" w:eastAsia="Times New Roman" w:hAnsi="Times New Roman" w:cs="Times New Roman"/>
          <w:color w:val="000000"/>
        </w:rPr>
        <w:t>-</w:t>
      </w:r>
      <w:r w:rsidRPr="00E01D8B">
        <w:rPr>
          <w:rFonts w:ascii="Times New Roman" w:eastAsia="Times New Roman" w:hAnsi="Times New Roman" w:cs="Times New Roman"/>
          <w:color w:val="000000"/>
        </w:rPr>
        <w:t>Заявитель), зарегистрированные</w:t>
      </w:r>
      <w:r w:rsidRPr="006A120E">
        <w:rPr>
          <w:rFonts w:ascii="Times New Roman" w:eastAsia="Times New Roman" w:hAnsi="Times New Roman" w:cs="Times New Roman"/>
          <w:color w:val="000000"/>
        </w:rPr>
        <w:t xml:space="preserve"> в установленном порядке на ЭТП. Для участия в Торгах Заявитель представляет Оператору заявку на участие в Торгах</w:t>
      </w:r>
      <w:r w:rsidR="0097236A" w:rsidRPr="006A120E">
        <w:rPr>
          <w:rFonts w:ascii="Times New Roman" w:eastAsia="Times New Roman" w:hAnsi="Times New Roman" w:cs="Times New Roman"/>
          <w:color w:val="000000"/>
        </w:rPr>
        <w:t xml:space="preserve">, которая </w:t>
      </w:r>
      <w:r w:rsidRPr="006A120E">
        <w:rPr>
          <w:rFonts w:ascii="Times New Roman" w:eastAsia="Times New Roman" w:hAnsi="Times New Roman" w:cs="Times New Roman"/>
        </w:rPr>
        <w:t xml:space="preserve">должна содержать: наименование, организационно-правовая форма, место нахождения, почтовый адрес (для </w:t>
      </w:r>
      <w:proofErr w:type="spellStart"/>
      <w:r w:rsidRPr="006A120E">
        <w:rPr>
          <w:rFonts w:ascii="Times New Roman" w:eastAsia="Times New Roman" w:hAnsi="Times New Roman" w:cs="Times New Roman"/>
        </w:rPr>
        <w:t>юр.лица</w:t>
      </w:r>
      <w:proofErr w:type="spellEnd"/>
      <w:r w:rsidRPr="006A120E">
        <w:rPr>
          <w:rFonts w:ascii="Times New Roman" w:eastAsia="Times New Roman" w:hAnsi="Times New Roman" w:cs="Times New Roman"/>
        </w:rPr>
        <w:t xml:space="preserve">), фамилия, имя, отчество, паспортные данные, сведения о месте жительства (для </w:t>
      </w:r>
      <w:proofErr w:type="spellStart"/>
      <w:r w:rsidRPr="006A120E">
        <w:rPr>
          <w:rFonts w:ascii="Times New Roman" w:eastAsia="Times New Roman" w:hAnsi="Times New Roman" w:cs="Times New Roman"/>
        </w:rPr>
        <w:t>физ.лица</w:t>
      </w:r>
      <w:proofErr w:type="spellEnd"/>
      <w:r w:rsidRPr="006A120E">
        <w:rPr>
          <w:rFonts w:ascii="Times New Roman" w:eastAsia="Times New Roman" w:hAnsi="Times New Roman" w:cs="Times New Roman"/>
        </w:rPr>
        <w:t xml:space="preserve">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</w:t>
      </w:r>
      <w:r w:rsidR="000362F4" w:rsidRPr="006A120E">
        <w:rPr>
          <w:rFonts w:ascii="Times New Roman" w:eastAsia="Times New Roman" w:hAnsi="Times New Roman" w:cs="Times New Roman"/>
          <w:color w:val="000000"/>
        </w:rPr>
        <w:t>Ф</w:t>
      </w:r>
      <w:r w:rsidR="000362F4">
        <w:rPr>
          <w:rFonts w:ascii="Times New Roman" w:eastAsia="Times New Roman" w:hAnsi="Times New Roman" w:cs="Times New Roman"/>
          <w:color w:val="000000"/>
        </w:rPr>
        <w:t>инансовому управляющему</w:t>
      </w:r>
      <w:r w:rsidRPr="006A120E">
        <w:rPr>
          <w:rFonts w:ascii="Times New Roman" w:eastAsia="Times New Roman" w:hAnsi="Times New Roman" w:cs="Times New Roman"/>
        </w:rPr>
        <w:t xml:space="preserve"> и о характере этой заинтересованности, сведения об участии в капитале Заявителя </w:t>
      </w:r>
      <w:r w:rsidR="00300B39">
        <w:rPr>
          <w:rFonts w:ascii="Times New Roman" w:eastAsia="Times New Roman" w:hAnsi="Times New Roman" w:cs="Times New Roman"/>
        </w:rPr>
        <w:t>К</w:t>
      </w:r>
      <w:r w:rsidRPr="006A120E">
        <w:rPr>
          <w:rFonts w:ascii="Times New Roman" w:eastAsia="Times New Roman" w:hAnsi="Times New Roman" w:cs="Times New Roman"/>
        </w:rPr>
        <w:t>У, предложение о цене имущества. К заявке на участие в Торгах должны быть приложены копии документов согласно требованиям п.11 ст.110 Закона о банкротстве.</w:t>
      </w:r>
    </w:p>
    <w:p w14:paraId="443B4370" w14:textId="7B63A6AA" w:rsidR="008F7967" w:rsidRPr="008F7967" w:rsidRDefault="00872207" w:rsidP="008F796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6A120E">
        <w:rPr>
          <w:rFonts w:ascii="Times New Roman" w:eastAsia="Times New Roman" w:hAnsi="Times New Roman" w:cs="Times New Roman"/>
          <w:color w:val="000000"/>
        </w:rPr>
        <w:t xml:space="preserve">Для участия в Торгах Заявитель представляет Оператору в электронной форме подписанный электронной подписью Заявителя </w:t>
      </w:r>
      <w:r w:rsidR="005841DA" w:rsidRPr="006A120E">
        <w:rPr>
          <w:rFonts w:ascii="Times New Roman" w:eastAsia="Times New Roman" w:hAnsi="Times New Roman" w:cs="Times New Roman"/>
          <w:color w:val="000000"/>
        </w:rPr>
        <w:t>Д</w:t>
      </w:r>
      <w:r w:rsidRPr="006A120E">
        <w:rPr>
          <w:rFonts w:ascii="Times New Roman" w:eastAsia="Times New Roman" w:hAnsi="Times New Roman" w:cs="Times New Roman"/>
          <w:color w:val="000000"/>
        </w:rPr>
        <w:t>ог</w:t>
      </w:r>
      <w:r w:rsidR="005B33B1" w:rsidRPr="006A120E">
        <w:rPr>
          <w:rFonts w:ascii="Times New Roman" w:eastAsia="Times New Roman" w:hAnsi="Times New Roman" w:cs="Times New Roman"/>
          <w:color w:val="000000"/>
        </w:rPr>
        <w:t>овор</w:t>
      </w:r>
      <w:r w:rsidRPr="006A120E">
        <w:rPr>
          <w:rFonts w:ascii="Times New Roman" w:eastAsia="Times New Roman" w:hAnsi="Times New Roman" w:cs="Times New Roman"/>
          <w:color w:val="000000"/>
        </w:rPr>
        <w:t xml:space="preserve"> о задатке (далее–ДЗ). Заявитель обязан в срок, указанный в настоящем извещении внести </w:t>
      </w:r>
      <w:r w:rsidRPr="009A47AA">
        <w:rPr>
          <w:rFonts w:ascii="Times New Roman" w:eastAsia="Times New Roman" w:hAnsi="Times New Roman" w:cs="Times New Roman"/>
          <w:b/>
          <w:bCs/>
          <w:color w:val="000000"/>
        </w:rPr>
        <w:t>задаток в р</w:t>
      </w:r>
      <w:r w:rsidRPr="006A120E">
        <w:rPr>
          <w:rFonts w:ascii="Times New Roman" w:eastAsia="Times New Roman" w:hAnsi="Times New Roman" w:cs="Times New Roman"/>
          <w:b/>
          <w:bCs/>
          <w:color w:val="000000"/>
        </w:rPr>
        <w:t xml:space="preserve">азмере </w:t>
      </w:r>
      <w:r w:rsidR="002001BB">
        <w:rPr>
          <w:rFonts w:ascii="Times New Roman" w:eastAsia="Times New Roman" w:hAnsi="Times New Roman" w:cs="Times New Roman"/>
          <w:b/>
          <w:bCs/>
          <w:color w:val="000000"/>
        </w:rPr>
        <w:t>2</w:t>
      </w:r>
      <w:r w:rsidR="00324D43" w:rsidRPr="006A120E">
        <w:rPr>
          <w:rFonts w:ascii="Times New Roman" w:eastAsia="Times New Roman" w:hAnsi="Times New Roman" w:cs="Times New Roman"/>
          <w:b/>
          <w:bCs/>
          <w:color w:val="000000"/>
        </w:rPr>
        <w:t>0</w:t>
      </w:r>
      <w:r w:rsidR="00110C0A" w:rsidRPr="006A120E">
        <w:rPr>
          <w:rFonts w:ascii="Times New Roman" w:eastAsia="Times New Roman" w:hAnsi="Times New Roman" w:cs="Times New Roman"/>
          <w:b/>
          <w:bCs/>
          <w:color w:val="000000"/>
        </w:rPr>
        <w:t>%</w:t>
      </w:r>
      <w:r w:rsidR="000362F4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0362F4" w:rsidRPr="000362F4">
        <w:rPr>
          <w:rFonts w:ascii="Times New Roman" w:eastAsia="Times New Roman" w:hAnsi="Times New Roman" w:cs="Times New Roman"/>
          <w:color w:val="000000"/>
        </w:rPr>
        <w:t>(д</w:t>
      </w:r>
      <w:r w:rsidR="002001BB">
        <w:rPr>
          <w:rFonts w:ascii="Times New Roman" w:eastAsia="Times New Roman" w:hAnsi="Times New Roman" w:cs="Times New Roman"/>
          <w:color w:val="000000"/>
        </w:rPr>
        <w:t>вадцать</w:t>
      </w:r>
      <w:r w:rsidR="000362F4" w:rsidRPr="000362F4">
        <w:rPr>
          <w:rFonts w:ascii="Times New Roman" w:eastAsia="Times New Roman" w:hAnsi="Times New Roman" w:cs="Times New Roman"/>
          <w:color w:val="000000"/>
        </w:rPr>
        <w:t xml:space="preserve"> процентов)</w:t>
      </w:r>
      <w:r w:rsidRPr="006A120E">
        <w:rPr>
          <w:rFonts w:ascii="Times New Roman" w:eastAsia="Times New Roman" w:hAnsi="Times New Roman" w:cs="Times New Roman"/>
          <w:color w:val="000000"/>
        </w:rPr>
        <w:t xml:space="preserve"> от НЦ лота </w:t>
      </w:r>
      <w:r w:rsidR="008F7967" w:rsidRPr="008F7967">
        <w:rPr>
          <w:rFonts w:ascii="Times New Roman" w:eastAsia="Times New Roman" w:hAnsi="Times New Roman" w:cs="Times New Roman"/>
          <w:color w:val="000000"/>
        </w:rPr>
        <w:t xml:space="preserve">путем перечисления денежных средств на счет для зачисления задатков Оператора ЭТП: получатель платежа - АО «Российский аукционный дом» (ИНН 7838430413, КПП 783801001): р/с 40702810355000036459 в Северо-Западном банке ПАО Сбербанка России </w:t>
      </w:r>
      <w:proofErr w:type="spellStart"/>
      <w:r w:rsidR="008F7967" w:rsidRPr="008F7967">
        <w:rPr>
          <w:rFonts w:ascii="Times New Roman" w:eastAsia="Times New Roman" w:hAnsi="Times New Roman" w:cs="Times New Roman"/>
          <w:color w:val="000000"/>
        </w:rPr>
        <w:t>г.Санкт</w:t>
      </w:r>
      <w:proofErr w:type="spellEnd"/>
      <w:r w:rsidR="008F7967" w:rsidRPr="008F7967">
        <w:rPr>
          <w:rFonts w:ascii="Times New Roman" w:eastAsia="Times New Roman" w:hAnsi="Times New Roman" w:cs="Times New Roman"/>
          <w:color w:val="000000"/>
        </w:rPr>
        <w:t xml:space="preserve">-Петербург, к/с 30101810500000000653, БИК 044030653. В назначении платежа необходимо указывать: «№ л/с ________ Средства для проведения операций по обеспечению участия в электронных процедурах. НДС не облагается».  </w:t>
      </w:r>
      <w:r w:rsidR="00DB0BA2" w:rsidRPr="00DB0BA2">
        <w:rPr>
          <w:rFonts w:ascii="Times New Roman" w:eastAsia="Times New Roman" w:hAnsi="Times New Roman" w:cs="Times New Roman"/>
          <w:color w:val="000000"/>
        </w:rPr>
        <w:t xml:space="preserve">Внесение суммы задатка третьими лицами не допускается.  </w:t>
      </w:r>
      <w:r w:rsidR="008F7967" w:rsidRPr="008F7967">
        <w:rPr>
          <w:rFonts w:ascii="Times New Roman" w:eastAsia="Times New Roman" w:hAnsi="Times New Roman" w:cs="Times New Roman"/>
          <w:color w:val="000000"/>
        </w:rPr>
        <w:t>Заявитель вправе направить задаток по вышеуказанным реквизитам без представления подписанного ДЗ. В этом случае перечисление задатка Заявителем считается акцептом размещенного на ЭТП ДЗ. Датой внесения задатка считается дата поступления денежных средств, перечисленных в качестве задатка, на счет Оператора ЭТП.</w:t>
      </w:r>
    </w:p>
    <w:p w14:paraId="2D3B11A0" w14:textId="712FA6A2" w:rsidR="00B0260A" w:rsidRPr="006A120E" w:rsidRDefault="008F7967" w:rsidP="008F796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8F7967">
        <w:rPr>
          <w:rFonts w:ascii="Times New Roman" w:eastAsia="Times New Roman" w:hAnsi="Times New Roman" w:cs="Times New Roman"/>
          <w:color w:val="000000"/>
        </w:rPr>
        <w:t xml:space="preserve">Заявитель вправе направить задаток по вышеуказанным реквизитам без представления подписанного ДЗ. В этом случае перечисление задатка Заявителем считается акцептом размещенного на ЭТП ДЗ. </w:t>
      </w:r>
    </w:p>
    <w:p w14:paraId="4E2002E9" w14:textId="7AE703EA" w:rsidR="00B0260A" w:rsidRPr="006A120E" w:rsidRDefault="00B0260A" w:rsidP="00B0260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6A120E">
        <w:rPr>
          <w:rFonts w:ascii="Times New Roman" w:eastAsia="Times New Roman" w:hAnsi="Times New Roman" w:cs="Times New Roman"/>
          <w:b/>
          <w:bCs/>
        </w:rPr>
        <w:lastRenderedPageBreak/>
        <w:t xml:space="preserve">Победителем Торгов </w:t>
      </w:r>
      <w:r w:rsidRPr="006A120E">
        <w:rPr>
          <w:rFonts w:ascii="Times New Roman" w:eastAsia="Times New Roman" w:hAnsi="Times New Roman" w:cs="Times New Roman"/>
          <w:color w:val="000000"/>
        </w:rPr>
        <w:t xml:space="preserve">признается Участник, предложивший наибольшую цену за Лот, но не ниже НЦ продажи лота. </w:t>
      </w:r>
    </w:p>
    <w:p w14:paraId="3D1C920A" w14:textId="67DDD885" w:rsidR="00B0260A" w:rsidRPr="006A120E" w:rsidRDefault="00B0260A" w:rsidP="00B0260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6A120E">
        <w:rPr>
          <w:rFonts w:ascii="Times New Roman" w:eastAsia="Times New Roman" w:hAnsi="Times New Roman" w:cs="Times New Roman"/>
          <w:color w:val="000000"/>
        </w:rPr>
        <w:t>Результаты Торгов оформляются протоколом о результатах проведения Торгов</w:t>
      </w:r>
      <w:r w:rsidR="005E0DA5">
        <w:rPr>
          <w:rFonts w:ascii="Times New Roman" w:eastAsia="Times New Roman" w:hAnsi="Times New Roman" w:cs="Times New Roman"/>
          <w:color w:val="000000"/>
        </w:rPr>
        <w:t xml:space="preserve"> - </w:t>
      </w:r>
      <w:r w:rsidRPr="006A120E">
        <w:rPr>
          <w:rFonts w:ascii="Times New Roman" w:eastAsia="Times New Roman" w:hAnsi="Times New Roman" w:cs="Times New Roman"/>
          <w:color w:val="000000"/>
        </w:rPr>
        <w:t>день их проведения</w:t>
      </w:r>
      <w:r w:rsidR="0097236A" w:rsidRPr="006A120E">
        <w:rPr>
          <w:rFonts w:ascii="Times New Roman" w:eastAsia="Times New Roman" w:hAnsi="Times New Roman" w:cs="Times New Roman"/>
          <w:color w:val="000000"/>
        </w:rPr>
        <w:t xml:space="preserve">. </w:t>
      </w:r>
      <w:r w:rsidRPr="006A120E">
        <w:rPr>
          <w:rFonts w:ascii="Times New Roman" w:eastAsia="Times New Roman" w:hAnsi="Times New Roman" w:cs="Times New Roman"/>
          <w:color w:val="000000"/>
        </w:rPr>
        <w:t xml:space="preserve">Протокол о результатах проведения Торгов, утвержденный ОТ, размещается на ЭТП. </w:t>
      </w:r>
    </w:p>
    <w:p w14:paraId="0C1B6AF8" w14:textId="1CDD3A8A" w:rsidR="00B0260A" w:rsidRPr="006A120E" w:rsidRDefault="008D59B9" w:rsidP="008F796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6A120E">
        <w:rPr>
          <w:rFonts w:ascii="Times New Roman" w:eastAsia="Times New Roman" w:hAnsi="Times New Roman" w:cs="Times New Roman"/>
          <w:color w:val="000000"/>
        </w:rPr>
        <w:t>Ф</w:t>
      </w:r>
      <w:r w:rsidR="000362F4">
        <w:rPr>
          <w:rFonts w:ascii="Times New Roman" w:eastAsia="Times New Roman" w:hAnsi="Times New Roman" w:cs="Times New Roman"/>
          <w:color w:val="000000"/>
        </w:rPr>
        <w:t>инансовый управляющий</w:t>
      </w:r>
      <w:r w:rsidR="00B0260A" w:rsidRPr="006A120E">
        <w:rPr>
          <w:rFonts w:ascii="Times New Roman" w:eastAsia="Times New Roman" w:hAnsi="Times New Roman" w:cs="Times New Roman"/>
          <w:color w:val="000000"/>
        </w:rPr>
        <w:t xml:space="preserve"> в течение 5дней с даты подписания протокола о результатах проведения Торгов направляет Победителю на адрес электронной почты, указанный в заявке на участие в Торгах, предложение заключить Дог</w:t>
      </w:r>
      <w:r w:rsidR="00AB09AF">
        <w:rPr>
          <w:rFonts w:ascii="Times New Roman" w:eastAsia="Times New Roman" w:hAnsi="Times New Roman" w:cs="Times New Roman"/>
          <w:color w:val="000000"/>
        </w:rPr>
        <w:t>овор</w:t>
      </w:r>
      <w:r w:rsidR="00B0260A" w:rsidRPr="006A120E">
        <w:rPr>
          <w:rFonts w:ascii="Times New Roman" w:eastAsia="Times New Roman" w:hAnsi="Times New Roman" w:cs="Times New Roman"/>
          <w:color w:val="000000"/>
        </w:rPr>
        <w:t xml:space="preserve"> </w:t>
      </w:r>
      <w:r w:rsidR="00AB09AF">
        <w:rPr>
          <w:rFonts w:ascii="Times New Roman" w:eastAsia="Times New Roman" w:hAnsi="Times New Roman" w:cs="Times New Roman"/>
          <w:color w:val="000000"/>
        </w:rPr>
        <w:t xml:space="preserve">купли-продажи </w:t>
      </w:r>
      <w:r w:rsidR="00B0260A" w:rsidRPr="006A120E">
        <w:rPr>
          <w:rFonts w:ascii="Times New Roman" w:eastAsia="Times New Roman" w:hAnsi="Times New Roman" w:cs="Times New Roman"/>
          <w:color w:val="000000"/>
        </w:rPr>
        <w:t xml:space="preserve">с приложением проекта </w:t>
      </w:r>
      <w:r w:rsidR="00AB09AF" w:rsidRPr="006A120E">
        <w:rPr>
          <w:rFonts w:ascii="Times New Roman" w:eastAsia="Times New Roman" w:hAnsi="Times New Roman" w:cs="Times New Roman"/>
          <w:color w:val="000000"/>
        </w:rPr>
        <w:t>Дог</w:t>
      </w:r>
      <w:r w:rsidR="00AB09AF">
        <w:rPr>
          <w:rFonts w:ascii="Times New Roman" w:eastAsia="Times New Roman" w:hAnsi="Times New Roman" w:cs="Times New Roman"/>
          <w:color w:val="000000"/>
        </w:rPr>
        <w:t>овора</w:t>
      </w:r>
      <w:r w:rsidR="00AB09AF" w:rsidRPr="006A120E">
        <w:rPr>
          <w:rFonts w:ascii="Times New Roman" w:eastAsia="Times New Roman" w:hAnsi="Times New Roman" w:cs="Times New Roman"/>
          <w:color w:val="000000"/>
        </w:rPr>
        <w:t xml:space="preserve"> </w:t>
      </w:r>
      <w:r w:rsidR="00AB09AF">
        <w:rPr>
          <w:rFonts w:ascii="Times New Roman" w:eastAsia="Times New Roman" w:hAnsi="Times New Roman" w:cs="Times New Roman"/>
          <w:color w:val="000000"/>
        </w:rPr>
        <w:t>купли-продажи.</w:t>
      </w:r>
    </w:p>
    <w:p w14:paraId="12E35DB3" w14:textId="11E8752A" w:rsidR="00B0260A" w:rsidRPr="006A120E" w:rsidRDefault="00B0260A" w:rsidP="00B0260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6A120E">
        <w:rPr>
          <w:rFonts w:ascii="Times New Roman" w:eastAsia="Times New Roman" w:hAnsi="Times New Roman" w:cs="Times New Roman"/>
          <w:color w:val="000000"/>
        </w:rPr>
        <w:t xml:space="preserve">Победитель обязан в течение 5дней с даты направления на адрес его электронной почты, указанный в заявке на участие в Торгах, предложения заключить </w:t>
      </w:r>
      <w:r w:rsidR="00AB09AF" w:rsidRPr="006A120E">
        <w:rPr>
          <w:rFonts w:ascii="Times New Roman" w:eastAsia="Times New Roman" w:hAnsi="Times New Roman" w:cs="Times New Roman"/>
          <w:color w:val="000000"/>
        </w:rPr>
        <w:t>Дог</w:t>
      </w:r>
      <w:r w:rsidR="00AB09AF">
        <w:rPr>
          <w:rFonts w:ascii="Times New Roman" w:eastAsia="Times New Roman" w:hAnsi="Times New Roman" w:cs="Times New Roman"/>
          <w:color w:val="000000"/>
        </w:rPr>
        <w:t>овор</w:t>
      </w:r>
      <w:r w:rsidR="00AB09AF" w:rsidRPr="006A120E">
        <w:rPr>
          <w:rFonts w:ascii="Times New Roman" w:eastAsia="Times New Roman" w:hAnsi="Times New Roman" w:cs="Times New Roman"/>
          <w:color w:val="000000"/>
        </w:rPr>
        <w:t xml:space="preserve"> </w:t>
      </w:r>
      <w:r w:rsidR="00AB09AF">
        <w:rPr>
          <w:rFonts w:ascii="Times New Roman" w:eastAsia="Times New Roman" w:hAnsi="Times New Roman" w:cs="Times New Roman"/>
          <w:color w:val="000000"/>
        </w:rPr>
        <w:t>купли</w:t>
      </w:r>
      <w:r w:rsidR="000362F4">
        <w:rPr>
          <w:rFonts w:ascii="Times New Roman" w:eastAsia="Times New Roman" w:hAnsi="Times New Roman" w:cs="Times New Roman"/>
          <w:color w:val="000000"/>
        </w:rPr>
        <w:t xml:space="preserve"> </w:t>
      </w:r>
      <w:r w:rsidR="00AB09AF">
        <w:rPr>
          <w:rFonts w:ascii="Times New Roman" w:eastAsia="Times New Roman" w:hAnsi="Times New Roman" w:cs="Times New Roman"/>
          <w:color w:val="000000"/>
        </w:rPr>
        <w:t>продажи</w:t>
      </w:r>
      <w:r w:rsidRPr="006A120E">
        <w:rPr>
          <w:rFonts w:ascii="Times New Roman" w:eastAsia="Times New Roman" w:hAnsi="Times New Roman" w:cs="Times New Roman"/>
          <w:color w:val="000000"/>
        </w:rPr>
        <w:t xml:space="preserve">, подписать </w:t>
      </w:r>
      <w:r w:rsidR="00AB09AF" w:rsidRPr="006A120E">
        <w:rPr>
          <w:rFonts w:ascii="Times New Roman" w:eastAsia="Times New Roman" w:hAnsi="Times New Roman" w:cs="Times New Roman"/>
          <w:color w:val="000000"/>
        </w:rPr>
        <w:t>Дог</w:t>
      </w:r>
      <w:r w:rsidR="00AB09AF">
        <w:rPr>
          <w:rFonts w:ascii="Times New Roman" w:eastAsia="Times New Roman" w:hAnsi="Times New Roman" w:cs="Times New Roman"/>
          <w:color w:val="000000"/>
        </w:rPr>
        <w:t>овор</w:t>
      </w:r>
      <w:r w:rsidR="00AB09AF" w:rsidRPr="006A120E">
        <w:rPr>
          <w:rFonts w:ascii="Times New Roman" w:eastAsia="Times New Roman" w:hAnsi="Times New Roman" w:cs="Times New Roman"/>
          <w:color w:val="000000"/>
        </w:rPr>
        <w:t xml:space="preserve"> </w:t>
      </w:r>
      <w:r w:rsidR="00AB09AF">
        <w:rPr>
          <w:rFonts w:ascii="Times New Roman" w:eastAsia="Times New Roman" w:hAnsi="Times New Roman" w:cs="Times New Roman"/>
          <w:color w:val="000000"/>
        </w:rPr>
        <w:t>купли-продажи</w:t>
      </w:r>
      <w:r w:rsidRPr="006A120E">
        <w:rPr>
          <w:rFonts w:ascii="Times New Roman" w:eastAsia="Times New Roman" w:hAnsi="Times New Roman" w:cs="Times New Roman"/>
          <w:color w:val="000000"/>
        </w:rPr>
        <w:t xml:space="preserve"> и не позднее 2</w:t>
      </w:r>
      <w:r w:rsidR="005B33B1" w:rsidRPr="006A120E">
        <w:rPr>
          <w:rFonts w:ascii="Times New Roman" w:eastAsia="Times New Roman" w:hAnsi="Times New Roman" w:cs="Times New Roman"/>
          <w:color w:val="000000"/>
        </w:rPr>
        <w:t xml:space="preserve"> </w:t>
      </w:r>
      <w:r w:rsidRPr="006A120E">
        <w:rPr>
          <w:rFonts w:ascii="Times New Roman" w:eastAsia="Times New Roman" w:hAnsi="Times New Roman" w:cs="Times New Roman"/>
          <w:color w:val="000000"/>
        </w:rPr>
        <w:t xml:space="preserve">дней с даты подписания направить его </w:t>
      </w:r>
      <w:r w:rsidR="000362F4" w:rsidRPr="006A120E">
        <w:rPr>
          <w:rFonts w:ascii="Times New Roman" w:eastAsia="Times New Roman" w:hAnsi="Times New Roman" w:cs="Times New Roman"/>
          <w:color w:val="000000"/>
        </w:rPr>
        <w:t>Ф</w:t>
      </w:r>
      <w:r w:rsidR="000362F4">
        <w:rPr>
          <w:rFonts w:ascii="Times New Roman" w:eastAsia="Times New Roman" w:hAnsi="Times New Roman" w:cs="Times New Roman"/>
          <w:color w:val="000000"/>
        </w:rPr>
        <w:t>инансовому управляющему</w:t>
      </w:r>
      <w:r w:rsidRPr="006A120E">
        <w:rPr>
          <w:rFonts w:ascii="Times New Roman" w:eastAsia="Times New Roman" w:hAnsi="Times New Roman" w:cs="Times New Roman"/>
          <w:color w:val="000000"/>
        </w:rPr>
        <w:t xml:space="preserve">. О факте подписания </w:t>
      </w:r>
      <w:r w:rsidR="00AB09AF" w:rsidRPr="006A120E">
        <w:rPr>
          <w:rFonts w:ascii="Times New Roman" w:eastAsia="Times New Roman" w:hAnsi="Times New Roman" w:cs="Times New Roman"/>
          <w:color w:val="000000"/>
        </w:rPr>
        <w:t>Дог</w:t>
      </w:r>
      <w:r w:rsidR="00AB09AF">
        <w:rPr>
          <w:rFonts w:ascii="Times New Roman" w:eastAsia="Times New Roman" w:hAnsi="Times New Roman" w:cs="Times New Roman"/>
          <w:color w:val="000000"/>
        </w:rPr>
        <w:t>овора</w:t>
      </w:r>
      <w:r w:rsidR="00AB09AF" w:rsidRPr="006A120E">
        <w:rPr>
          <w:rFonts w:ascii="Times New Roman" w:eastAsia="Times New Roman" w:hAnsi="Times New Roman" w:cs="Times New Roman"/>
          <w:color w:val="000000"/>
        </w:rPr>
        <w:t xml:space="preserve"> </w:t>
      </w:r>
      <w:r w:rsidR="00AB09AF">
        <w:rPr>
          <w:rFonts w:ascii="Times New Roman" w:eastAsia="Times New Roman" w:hAnsi="Times New Roman" w:cs="Times New Roman"/>
          <w:color w:val="000000"/>
        </w:rPr>
        <w:t>купли-продажи</w:t>
      </w:r>
      <w:r w:rsidRPr="006A120E">
        <w:rPr>
          <w:rFonts w:ascii="Times New Roman" w:eastAsia="Times New Roman" w:hAnsi="Times New Roman" w:cs="Times New Roman"/>
          <w:color w:val="000000"/>
        </w:rPr>
        <w:t xml:space="preserve"> Победитель любым доступным для него способом обязан немедленно уведомить </w:t>
      </w:r>
      <w:r w:rsidR="000362F4" w:rsidRPr="006A120E">
        <w:rPr>
          <w:rFonts w:ascii="Times New Roman" w:eastAsia="Times New Roman" w:hAnsi="Times New Roman" w:cs="Times New Roman"/>
          <w:color w:val="000000"/>
        </w:rPr>
        <w:t>Ф</w:t>
      </w:r>
      <w:r w:rsidR="000362F4">
        <w:rPr>
          <w:rFonts w:ascii="Times New Roman" w:eastAsia="Times New Roman" w:hAnsi="Times New Roman" w:cs="Times New Roman"/>
          <w:color w:val="000000"/>
        </w:rPr>
        <w:t>инансового управляющего</w:t>
      </w:r>
      <w:r w:rsidRPr="006A120E">
        <w:rPr>
          <w:rFonts w:ascii="Times New Roman" w:eastAsia="Times New Roman" w:hAnsi="Times New Roman" w:cs="Times New Roman"/>
          <w:color w:val="000000"/>
        </w:rPr>
        <w:t xml:space="preserve">. Неподписание </w:t>
      </w:r>
      <w:r w:rsidR="000009D9" w:rsidRPr="006A120E">
        <w:rPr>
          <w:rFonts w:ascii="Times New Roman" w:hAnsi="Times New Roman" w:cs="Times New Roman"/>
          <w:color w:val="000000"/>
        </w:rPr>
        <w:t>договора купли-продажи</w:t>
      </w:r>
      <w:r w:rsidRPr="006A120E">
        <w:rPr>
          <w:rFonts w:ascii="Times New Roman" w:eastAsia="Times New Roman" w:hAnsi="Times New Roman" w:cs="Times New Roman"/>
          <w:color w:val="000000"/>
        </w:rPr>
        <w:t xml:space="preserve"> в течение 5</w:t>
      </w:r>
      <w:r w:rsidR="005B33B1" w:rsidRPr="006A120E">
        <w:rPr>
          <w:rFonts w:ascii="Times New Roman" w:eastAsia="Times New Roman" w:hAnsi="Times New Roman" w:cs="Times New Roman"/>
          <w:color w:val="000000"/>
        </w:rPr>
        <w:t xml:space="preserve"> </w:t>
      </w:r>
      <w:r w:rsidRPr="006A120E">
        <w:rPr>
          <w:rFonts w:ascii="Times New Roman" w:eastAsia="Times New Roman" w:hAnsi="Times New Roman" w:cs="Times New Roman"/>
          <w:color w:val="000000"/>
        </w:rPr>
        <w:t xml:space="preserve">дней с даты его направления Победителю означает отказ (уклонение) Победителя от заключения </w:t>
      </w:r>
      <w:r w:rsidR="000009D9" w:rsidRPr="006A120E">
        <w:rPr>
          <w:rFonts w:ascii="Times New Roman" w:hAnsi="Times New Roman" w:cs="Times New Roman"/>
          <w:color w:val="000000"/>
        </w:rPr>
        <w:t>договора купли-продажи</w:t>
      </w:r>
      <w:r w:rsidR="00D82888" w:rsidRPr="006A120E">
        <w:rPr>
          <w:rFonts w:ascii="Times New Roman" w:hAnsi="Times New Roman" w:cs="Times New Roman"/>
          <w:color w:val="000000"/>
        </w:rPr>
        <w:t>.</w:t>
      </w:r>
      <w:r w:rsidR="000009D9" w:rsidRPr="006A120E">
        <w:rPr>
          <w:rFonts w:ascii="Times New Roman" w:eastAsia="Times New Roman" w:hAnsi="Times New Roman" w:cs="Times New Roman"/>
          <w:color w:val="000000"/>
        </w:rPr>
        <w:t xml:space="preserve"> </w:t>
      </w:r>
      <w:r w:rsidR="00D82888" w:rsidRPr="006A120E">
        <w:rPr>
          <w:rFonts w:ascii="Times New Roman" w:eastAsia="Times New Roman" w:hAnsi="Times New Roman" w:cs="Times New Roman"/>
          <w:color w:val="000000"/>
        </w:rPr>
        <w:t>С</w:t>
      </w:r>
      <w:r w:rsidRPr="006A120E">
        <w:rPr>
          <w:rFonts w:ascii="Times New Roman" w:eastAsia="Times New Roman" w:hAnsi="Times New Roman" w:cs="Times New Roman"/>
          <w:color w:val="000000"/>
        </w:rPr>
        <w:t>умма внесенного Победителем задатка засчитывается в счет цены приобретенного лота.</w:t>
      </w:r>
    </w:p>
    <w:p w14:paraId="6AF7093D" w14:textId="2A5BEB3D" w:rsidR="00B0260A" w:rsidRPr="006A120E" w:rsidRDefault="00B0260A" w:rsidP="008B517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6A120E">
        <w:rPr>
          <w:rFonts w:ascii="Times New Roman" w:eastAsia="Times New Roman" w:hAnsi="Times New Roman" w:cs="Times New Roman"/>
          <w:color w:val="000000"/>
        </w:rPr>
        <w:t xml:space="preserve">Победитель обязан уплатить продавцу в течение 30 дней с даты заключения </w:t>
      </w:r>
      <w:r w:rsidR="000009D9" w:rsidRPr="006A120E">
        <w:rPr>
          <w:rFonts w:ascii="Times New Roman" w:hAnsi="Times New Roman" w:cs="Times New Roman"/>
          <w:color w:val="000000"/>
        </w:rPr>
        <w:t>договора купли-продажи</w:t>
      </w:r>
      <w:r w:rsidRPr="006A120E">
        <w:rPr>
          <w:rFonts w:ascii="Times New Roman" w:eastAsia="Times New Roman" w:hAnsi="Times New Roman" w:cs="Times New Roman"/>
          <w:color w:val="000000"/>
        </w:rPr>
        <w:t xml:space="preserve"> определенную на Торгах цену продажи лота за </w:t>
      </w:r>
      <w:r w:rsidRPr="005E0DA5">
        <w:rPr>
          <w:rFonts w:ascii="Times New Roman" w:eastAsia="Times New Roman" w:hAnsi="Times New Roman" w:cs="Times New Roman"/>
          <w:color w:val="000000"/>
        </w:rPr>
        <w:t>вычетом внесенного ранее задатка (Единственный участник</w:t>
      </w:r>
      <w:r w:rsidR="005B33B1" w:rsidRPr="005E0DA5">
        <w:rPr>
          <w:rFonts w:ascii="Times New Roman" w:eastAsia="Times New Roman" w:hAnsi="Times New Roman" w:cs="Times New Roman"/>
          <w:color w:val="000000"/>
        </w:rPr>
        <w:t xml:space="preserve"> -</w:t>
      </w:r>
      <w:r w:rsidRPr="005E0DA5">
        <w:rPr>
          <w:rFonts w:ascii="Times New Roman" w:eastAsia="Times New Roman" w:hAnsi="Times New Roman" w:cs="Times New Roman"/>
          <w:color w:val="000000"/>
        </w:rPr>
        <w:t xml:space="preserve"> полную цену) по следующим реквизитам:</w:t>
      </w:r>
      <w:r w:rsidR="00E02CE1" w:rsidRPr="005E0DA5">
        <w:rPr>
          <w:rFonts w:ascii="Times New Roman" w:eastAsia="Times New Roman" w:hAnsi="Times New Roman" w:cs="Times New Roman"/>
          <w:color w:val="000000"/>
        </w:rPr>
        <w:t xml:space="preserve"> </w:t>
      </w:r>
      <w:r w:rsidR="00D421EA" w:rsidRPr="00D421EA">
        <w:rPr>
          <w:rFonts w:ascii="Times New Roman" w:eastAsia="Times New Roman" w:hAnsi="Times New Roman" w:cs="Times New Roman"/>
          <w:color w:val="000000"/>
        </w:rPr>
        <w:t xml:space="preserve">Получатель – </w:t>
      </w:r>
      <w:r w:rsidR="008B5176" w:rsidRPr="008B5176">
        <w:rPr>
          <w:rFonts w:ascii="Times New Roman" w:eastAsia="Times New Roman" w:hAnsi="Times New Roman" w:cs="Times New Roman"/>
          <w:color w:val="000000"/>
        </w:rPr>
        <w:t>Леванович Дмитрий Анатольевич (ИНН 661000388710)</w:t>
      </w:r>
      <w:r w:rsidR="008B5176">
        <w:rPr>
          <w:rFonts w:ascii="Times New Roman" w:eastAsia="Times New Roman" w:hAnsi="Times New Roman" w:cs="Times New Roman"/>
          <w:color w:val="000000"/>
        </w:rPr>
        <w:t xml:space="preserve"> </w:t>
      </w:r>
      <w:r w:rsidR="008B5176" w:rsidRPr="008B5176">
        <w:rPr>
          <w:rFonts w:ascii="Times New Roman" w:eastAsia="Times New Roman" w:hAnsi="Times New Roman" w:cs="Times New Roman"/>
          <w:color w:val="000000"/>
        </w:rPr>
        <w:t>Банк Получателя: Банк получателя: ФИЛИАЛ "ЦЕНТРАЛЬНЫЙ" ПАО "СОВКОМБАНК"</w:t>
      </w:r>
      <w:r w:rsidR="008B5176">
        <w:rPr>
          <w:rFonts w:ascii="Times New Roman" w:eastAsia="Times New Roman" w:hAnsi="Times New Roman" w:cs="Times New Roman"/>
          <w:color w:val="000000"/>
        </w:rPr>
        <w:t xml:space="preserve">, </w:t>
      </w:r>
      <w:r w:rsidR="008B5176" w:rsidRPr="008B5176">
        <w:rPr>
          <w:rFonts w:ascii="Times New Roman" w:eastAsia="Times New Roman" w:hAnsi="Times New Roman" w:cs="Times New Roman"/>
          <w:color w:val="000000"/>
        </w:rPr>
        <w:t>ИНН Банка: 4401116480</w:t>
      </w:r>
      <w:r w:rsidR="008B5176">
        <w:rPr>
          <w:rFonts w:ascii="Times New Roman" w:eastAsia="Times New Roman" w:hAnsi="Times New Roman" w:cs="Times New Roman"/>
          <w:color w:val="000000"/>
        </w:rPr>
        <w:t xml:space="preserve">, </w:t>
      </w:r>
      <w:r w:rsidR="008B5176" w:rsidRPr="008B5176">
        <w:rPr>
          <w:rFonts w:ascii="Times New Roman" w:eastAsia="Times New Roman" w:hAnsi="Times New Roman" w:cs="Times New Roman"/>
          <w:color w:val="000000"/>
        </w:rPr>
        <w:t>счет № 40817810150230205236</w:t>
      </w:r>
      <w:r w:rsidR="008B5176">
        <w:rPr>
          <w:rFonts w:ascii="Times New Roman" w:eastAsia="Times New Roman" w:hAnsi="Times New Roman" w:cs="Times New Roman"/>
          <w:color w:val="000000"/>
        </w:rPr>
        <w:t xml:space="preserve">, </w:t>
      </w:r>
      <w:r w:rsidR="008B5176" w:rsidRPr="008B5176">
        <w:rPr>
          <w:rFonts w:ascii="Times New Roman" w:eastAsia="Times New Roman" w:hAnsi="Times New Roman" w:cs="Times New Roman"/>
          <w:color w:val="000000"/>
        </w:rPr>
        <w:t>БИК Банка: 045004763</w:t>
      </w:r>
      <w:r w:rsidR="008B5176">
        <w:rPr>
          <w:rFonts w:ascii="Times New Roman" w:eastAsia="Times New Roman" w:hAnsi="Times New Roman" w:cs="Times New Roman"/>
          <w:color w:val="000000"/>
        </w:rPr>
        <w:t xml:space="preserve">, </w:t>
      </w:r>
      <w:r w:rsidR="008B5176" w:rsidRPr="008B5176">
        <w:rPr>
          <w:rFonts w:ascii="Times New Roman" w:eastAsia="Times New Roman" w:hAnsi="Times New Roman" w:cs="Times New Roman"/>
          <w:color w:val="000000"/>
        </w:rPr>
        <w:t>ОГРН Банка: 1144400000425</w:t>
      </w:r>
      <w:r w:rsidR="008B5176">
        <w:rPr>
          <w:rFonts w:ascii="Times New Roman" w:eastAsia="Times New Roman" w:hAnsi="Times New Roman" w:cs="Times New Roman"/>
          <w:color w:val="000000"/>
        </w:rPr>
        <w:t xml:space="preserve">, </w:t>
      </w:r>
      <w:r w:rsidR="008B5176" w:rsidRPr="008B5176">
        <w:rPr>
          <w:rFonts w:ascii="Times New Roman" w:eastAsia="Times New Roman" w:hAnsi="Times New Roman" w:cs="Times New Roman"/>
          <w:color w:val="000000"/>
        </w:rPr>
        <w:t>Кор. счет: 30101810150040000763</w:t>
      </w:r>
      <w:r w:rsidR="008B5176">
        <w:rPr>
          <w:rFonts w:ascii="Times New Roman" w:eastAsia="Times New Roman" w:hAnsi="Times New Roman" w:cs="Times New Roman"/>
          <w:color w:val="000000"/>
        </w:rPr>
        <w:t xml:space="preserve">, </w:t>
      </w:r>
      <w:r w:rsidR="008B5176" w:rsidRPr="008B5176">
        <w:rPr>
          <w:rFonts w:ascii="Times New Roman" w:eastAsia="Times New Roman" w:hAnsi="Times New Roman" w:cs="Times New Roman"/>
          <w:color w:val="000000"/>
        </w:rPr>
        <w:t>КПП: 544543001</w:t>
      </w:r>
      <w:r w:rsidR="003F351B" w:rsidRPr="005E0DA5">
        <w:rPr>
          <w:rFonts w:ascii="Times New Roman" w:eastAsia="Times New Roman" w:hAnsi="Times New Roman" w:cs="Times New Roman"/>
          <w:color w:val="000000"/>
        </w:rPr>
        <w:t xml:space="preserve">. </w:t>
      </w:r>
      <w:r w:rsidRPr="005E0DA5">
        <w:rPr>
          <w:rFonts w:ascii="Times New Roman" w:eastAsia="Times New Roman" w:hAnsi="Times New Roman" w:cs="Times New Roman"/>
          <w:color w:val="000000"/>
        </w:rPr>
        <w:t>В назначении платежа необходимо указывать</w:t>
      </w:r>
      <w:r w:rsidRPr="006A120E">
        <w:rPr>
          <w:rFonts w:ascii="Times New Roman" w:eastAsia="Times New Roman" w:hAnsi="Times New Roman" w:cs="Times New Roman"/>
          <w:color w:val="000000"/>
        </w:rPr>
        <w:t xml:space="preserve"> реквизиты </w:t>
      </w:r>
      <w:r w:rsidR="000009D9" w:rsidRPr="006A120E">
        <w:rPr>
          <w:rFonts w:ascii="Times New Roman" w:hAnsi="Times New Roman" w:cs="Times New Roman"/>
          <w:color w:val="000000"/>
        </w:rPr>
        <w:t>договора купли-продажи</w:t>
      </w:r>
      <w:r w:rsidRPr="006A120E">
        <w:rPr>
          <w:rFonts w:ascii="Times New Roman" w:eastAsia="Times New Roman" w:hAnsi="Times New Roman" w:cs="Times New Roman"/>
          <w:color w:val="000000"/>
        </w:rPr>
        <w:t xml:space="preserve">, номер лота и дату проведения Торгов. В случае, если Победитель не исполнит свои обязательства, указанные в ИС, ОТ и продавец освобождаются от всех обязательств, связанных с проведением Торгов, с заключением </w:t>
      </w:r>
      <w:r w:rsidR="000009D9" w:rsidRPr="006A120E">
        <w:rPr>
          <w:rFonts w:ascii="Times New Roman" w:hAnsi="Times New Roman" w:cs="Times New Roman"/>
          <w:color w:val="000000"/>
        </w:rPr>
        <w:t>договора купли-продажи</w:t>
      </w:r>
      <w:r w:rsidRPr="006A120E">
        <w:rPr>
          <w:rFonts w:ascii="Times New Roman" w:eastAsia="Times New Roman" w:hAnsi="Times New Roman" w:cs="Times New Roman"/>
          <w:color w:val="000000"/>
        </w:rPr>
        <w:t>, внесенный Победителем задаток ему не возвращается, а Торги признаются несостоявшимися.</w:t>
      </w:r>
    </w:p>
    <w:p w14:paraId="222A5462" w14:textId="6C45DC0F" w:rsidR="00B0260A" w:rsidRPr="006A120E" w:rsidRDefault="00B0260A" w:rsidP="00B0260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6A120E">
        <w:rPr>
          <w:rFonts w:ascii="Times New Roman" w:eastAsia="Times New Roman" w:hAnsi="Times New Roman" w:cs="Times New Roman"/>
          <w:color w:val="000000"/>
        </w:rPr>
        <w:t>ОТ вправе отказаться от проведения Торгов не позднее, чем за</w:t>
      </w:r>
      <w:r w:rsidR="00DE09DB" w:rsidRPr="006A120E">
        <w:rPr>
          <w:rFonts w:ascii="Times New Roman" w:eastAsia="Times New Roman" w:hAnsi="Times New Roman" w:cs="Times New Roman"/>
          <w:color w:val="000000"/>
        </w:rPr>
        <w:t xml:space="preserve"> 1</w:t>
      </w:r>
      <w:r w:rsidR="000009D9" w:rsidRPr="006A120E">
        <w:rPr>
          <w:rFonts w:ascii="Times New Roman" w:eastAsia="Times New Roman" w:hAnsi="Times New Roman" w:cs="Times New Roman"/>
          <w:color w:val="000000"/>
        </w:rPr>
        <w:t xml:space="preserve"> </w:t>
      </w:r>
      <w:r w:rsidR="0097236A" w:rsidRPr="006A120E">
        <w:rPr>
          <w:rFonts w:ascii="Times New Roman" w:eastAsia="Times New Roman" w:hAnsi="Times New Roman" w:cs="Times New Roman"/>
          <w:color w:val="000000"/>
        </w:rPr>
        <w:t>день</w:t>
      </w:r>
      <w:r w:rsidRPr="006A120E">
        <w:rPr>
          <w:rFonts w:ascii="Times New Roman" w:eastAsia="Times New Roman" w:hAnsi="Times New Roman" w:cs="Times New Roman"/>
          <w:color w:val="000000"/>
        </w:rPr>
        <w:t xml:space="preserve"> до даты подведения итогов Торгов.</w:t>
      </w:r>
    </w:p>
    <w:p w14:paraId="4CF40ABE" w14:textId="00D5DEDA" w:rsidR="00DE09DB" w:rsidRPr="006A120E" w:rsidRDefault="00DE09DB" w:rsidP="00B0260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6A120E">
        <w:rPr>
          <w:rFonts w:ascii="Times New Roman" w:eastAsia="Times New Roman" w:hAnsi="Times New Roman" w:cs="Times New Roman"/>
          <w:color w:val="000000"/>
        </w:rPr>
        <w:t xml:space="preserve">ОТ и </w:t>
      </w:r>
      <w:r w:rsidR="000362F4" w:rsidRPr="006A120E">
        <w:rPr>
          <w:rFonts w:ascii="Times New Roman" w:eastAsia="Times New Roman" w:hAnsi="Times New Roman" w:cs="Times New Roman"/>
          <w:color w:val="000000"/>
        </w:rPr>
        <w:t>Ф</w:t>
      </w:r>
      <w:r w:rsidR="000362F4">
        <w:rPr>
          <w:rFonts w:ascii="Times New Roman" w:eastAsia="Times New Roman" w:hAnsi="Times New Roman" w:cs="Times New Roman"/>
          <w:color w:val="000000"/>
        </w:rPr>
        <w:t>инансовый управляющий</w:t>
      </w:r>
      <w:r w:rsidR="000362F4" w:rsidRPr="006A120E">
        <w:rPr>
          <w:rFonts w:ascii="Times New Roman" w:eastAsia="Times New Roman" w:hAnsi="Times New Roman" w:cs="Times New Roman"/>
          <w:color w:val="000000"/>
        </w:rPr>
        <w:t xml:space="preserve"> </w:t>
      </w:r>
      <w:r w:rsidRPr="006A120E">
        <w:rPr>
          <w:rFonts w:ascii="Times New Roman" w:eastAsia="Times New Roman" w:hAnsi="Times New Roman" w:cs="Times New Roman"/>
          <w:color w:val="000000"/>
        </w:rPr>
        <w:t>не несут ответственность в случае невозможности личного ознакомления с имуществом по не зависящим от них причинам.</w:t>
      </w:r>
    </w:p>
    <w:bookmarkEnd w:id="0"/>
    <w:p w14:paraId="6B729A58" w14:textId="6FC7576B" w:rsidR="00947DCF" w:rsidRPr="00947DCF" w:rsidRDefault="00947DCF" w:rsidP="00947D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47DCF">
        <w:rPr>
          <w:rFonts w:ascii="Times New Roman" w:hAnsi="Times New Roman" w:cs="Times New Roman"/>
        </w:rPr>
        <w:t xml:space="preserve">Ознакомиться со сведениями (документами) о предмете и порядке проведения торгов, документацией, </w:t>
      </w:r>
      <w:r w:rsidR="006067F3">
        <w:rPr>
          <w:rFonts w:ascii="Times New Roman" w:hAnsi="Times New Roman" w:cs="Times New Roman"/>
        </w:rPr>
        <w:t xml:space="preserve">порядком </w:t>
      </w:r>
      <w:r w:rsidRPr="00947DCF">
        <w:rPr>
          <w:rFonts w:ascii="Times New Roman" w:hAnsi="Times New Roman" w:cs="Times New Roman"/>
        </w:rPr>
        <w:t>ознакомлени</w:t>
      </w:r>
      <w:r w:rsidR="006067F3">
        <w:rPr>
          <w:rFonts w:ascii="Times New Roman" w:hAnsi="Times New Roman" w:cs="Times New Roman"/>
        </w:rPr>
        <w:t>я</w:t>
      </w:r>
      <w:r w:rsidRPr="00947DCF">
        <w:rPr>
          <w:rFonts w:ascii="Times New Roman" w:hAnsi="Times New Roman" w:cs="Times New Roman"/>
        </w:rPr>
        <w:t xml:space="preserve"> с имуществом, производятся по предварительной договоренности с ОТ: в рабочие дни (</w:t>
      </w:r>
      <w:proofErr w:type="spellStart"/>
      <w:r w:rsidRPr="00947DCF">
        <w:rPr>
          <w:rFonts w:ascii="Times New Roman" w:hAnsi="Times New Roman" w:cs="Times New Roman"/>
        </w:rPr>
        <w:t>пн-пт</w:t>
      </w:r>
      <w:proofErr w:type="spellEnd"/>
      <w:r w:rsidRPr="00947DCF">
        <w:rPr>
          <w:rFonts w:ascii="Times New Roman" w:hAnsi="Times New Roman" w:cs="Times New Roman"/>
        </w:rPr>
        <w:t>) с 9:00 по 17:00 (время местное) по тел. +7(9</w:t>
      </w:r>
      <w:r w:rsidR="00AB09AF">
        <w:rPr>
          <w:rFonts w:ascii="Times New Roman" w:hAnsi="Times New Roman" w:cs="Times New Roman"/>
        </w:rPr>
        <w:t>67</w:t>
      </w:r>
      <w:r w:rsidRPr="00947DCF">
        <w:rPr>
          <w:rFonts w:ascii="Times New Roman" w:hAnsi="Times New Roman" w:cs="Times New Roman"/>
        </w:rPr>
        <w:t xml:space="preserve">) </w:t>
      </w:r>
      <w:r w:rsidR="00AB09AF">
        <w:rPr>
          <w:rFonts w:ascii="Times New Roman" w:hAnsi="Times New Roman" w:cs="Times New Roman"/>
        </w:rPr>
        <w:t>246</w:t>
      </w:r>
      <w:r w:rsidR="008B5176">
        <w:rPr>
          <w:rFonts w:ascii="Times New Roman" w:hAnsi="Times New Roman" w:cs="Times New Roman"/>
        </w:rPr>
        <w:t> </w:t>
      </w:r>
      <w:r w:rsidR="00AB09AF">
        <w:rPr>
          <w:rFonts w:ascii="Times New Roman" w:hAnsi="Times New Roman" w:cs="Times New Roman"/>
        </w:rPr>
        <w:t>443</w:t>
      </w:r>
      <w:r w:rsidR="008B5176" w:rsidRPr="008B5176">
        <w:rPr>
          <w:rFonts w:ascii="Times New Roman" w:hAnsi="Times New Roman" w:cs="Times New Roman"/>
        </w:rPr>
        <w:t>0</w:t>
      </w:r>
      <w:r w:rsidRPr="00947DCF">
        <w:rPr>
          <w:rFonts w:ascii="Times New Roman" w:hAnsi="Times New Roman" w:cs="Times New Roman"/>
        </w:rPr>
        <w:t xml:space="preserve">, направив запрос на </w:t>
      </w:r>
      <w:proofErr w:type="spellStart"/>
      <w:r w:rsidRPr="00947DCF">
        <w:rPr>
          <w:rFonts w:ascii="Times New Roman" w:hAnsi="Times New Roman" w:cs="Times New Roman"/>
        </w:rPr>
        <w:t>эл.почту</w:t>
      </w:r>
      <w:proofErr w:type="spellEnd"/>
      <w:r w:rsidR="00E940F5">
        <w:rPr>
          <w:rFonts w:ascii="Times New Roman" w:hAnsi="Times New Roman" w:cs="Times New Roman"/>
        </w:rPr>
        <w:t xml:space="preserve"> </w:t>
      </w:r>
      <w:r w:rsidR="000362F4">
        <w:rPr>
          <w:rFonts w:ascii="Times New Roman" w:hAnsi="Times New Roman" w:cs="Times New Roman"/>
        </w:rPr>
        <w:t xml:space="preserve"> </w:t>
      </w:r>
      <w:proofErr w:type="spellStart"/>
      <w:r w:rsidR="008B5176">
        <w:rPr>
          <w:rFonts w:ascii="Times New Roman" w:hAnsi="Times New Roman" w:cs="Times New Roman"/>
          <w:lang w:val="en-US"/>
        </w:rPr>
        <w:t>tf</w:t>
      </w:r>
      <w:proofErr w:type="spellEnd"/>
      <w:r w:rsidRPr="00947DCF">
        <w:rPr>
          <w:rFonts w:ascii="Times New Roman" w:hAnsi="Times New Roman" w:cs="Times New Roman"/>
        </w:rPr>
        <w:t xml:space="preserve">@auction-house.ru, на сайте ОТ http://www.auction-house.ru/, на ЭТП, ЕФРСБ. </w:t>
      </w:r>
    </w:p>
    <w:p w14:paraId="29C7A389" w14:textId="26981A15" w:rsidR="00C53749" w:rsidRPr="006A120E" w:rsidRDefault="00947DCF" w:rsidP="00947DC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947DCF">
        <w:rPr>
          <w:rFonts w:ascii="Times New Roman" w:hAnsi="Times New Roman" w:cs="Times New Roman"/>
        </w:rPr>
        <w:t xml:space="preserve">Контакты Оператора: АО «Российский аукционный дом», 190000, г. Санкт-Петербург, пер. Гривцова, д. 5, </w:t>
      </w:r>
      <w:proofErr w:type="spellStart"/>
      <w:proofErr w:type="gramStart"/>
      <w:r w:rsidRPr="00947DCF">
        <w:rPr>
          <w:rFonts w:ascii="Times New Roman" w:hAnsi="Times New Roman" w:cs="Times New Roman"/>
        </w:rPr>
        <w:t>лит.В</w:t>
      </w:r>
      <w:proofErr w:type="spellEnd"/>
      <w:proofErr w:type="gramEnd"/>
      <w:r w:rsidRPr="00947DCF">
        <w:rPr>
          <w:rFonts w:ascii="Times New Roman" w:hAnsi="Times New Roman" w:cs="Times New Roman"/>
        </w:rPr>
        <w:t>, 8 (800) 777-57-57.</w:t>
      </w:r>
    </w:p>
    <w:sectPr w:rsidR="00C53749" w:rsidRPr="006A120E" w:rsidSect="007B7708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TTimes/Cyrillic">
    <w:altName w:val="Times New Roman"/>
    <w:charset w:val="CC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arSymbol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PSMT">
    <w:altName w:val="Yu Gothic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007C0"/>
    <w:multiLevelType w:val="hybridMultilevel"/>
    <w:tmpl w:val="F4A87AC8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" w15:restartNumberingAfterBreak="0">
    <w:nsid w:val="079F0C5D"/>
    <w:multiLevelType w:val="hybridMultilevel"/>
    <w:tmpl w:val="FD428C7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1CA22EE"/>
    <w:multiLevelType w:val="hybridMultilevel"/>
    <w:tmpl w:val="7750C9C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5C539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0D54B67"/>
    <w:multiLevelType w:val="hybridMultilevel"/>
    <w:tmpl w:val="E760DD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FC01913"/>
    <w:multiLevelType w:val="multilevel"/>
    <w:tmpl w:val="3A2621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6" w15:restartNumberingAfterBreak="0">
    <w:nsid w:val="3F7709D8"/>
    <w:multiLevelType w:val="hybridMultilevel"/>
    <w:tmpl w:val="B4F82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2E486C"/>
    <w:multiLevelType w:val="hybridMultilevel"/>
    <w:tmpl w:val="74BCB0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a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30B32E4"/>
    <w:multiLevelType w:val="hybridMultilevel"/>
    <w:tmpl w:val="0CAC66FA"/>
    <w:lvl w:ilvl="0" w:tplc="04190001">
      <w:start w:val="1"/>
      <w:numFmt w:val="bullet"/>
      <w:lvlText w:val=""/>
      <w:lvlJc w:val="left"/>
      <w:pPr>
        <w:ind w:left="15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9" w15:restartNumberingAfterBreak="0">
    <w:nsid w:val="4A2F3C8A"/>
    <w:multiLevelType w:val="hybridMultilevel"/>
    <w:tmpl w:val="5DD07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E15091"/>
    <w:multiLevelType w:val="hybridMultilevel"/>
    <w:tmpl w:val="381E4E3E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1" w15:restartNumberingAfterBreak="0">
    <w:nsid w:val="6204102B"/>
    <w:multiLevelType w:val="singleLevel"/>
    <w:tmpl w:val="E708BB6C"/>
    <w:lvl w:ilvl="0">
      <w:start w:val="2"/>
      <w:numFmt w:val="decimal"/>
      <w:lvlText w:val="%1. "/>
      <w:legacy w:legacy="1" w:legacySpace="0" w:legacyIndent="283"/>
      <w:lvlJc w:val="left"/>
      <w:pPr>
        <w:ind w:left="3544" w:hanging="283"/>
      </w:pPr>
      <w:rPr>
        <w:rFonts w:ascii="Times New Roman" w:hAnsi="Times New Roman" w:cs="Times New Roman" w:hint="default"/>
        <w:b/>
        <w:bCs/>
        <w:i w:val="0"/>
        <w:iCs w:val="0"/>
        <w:sz w:val="22"/>
        <w:szCs w:val="24"/>
        <w:u w:val="none"/>
      </w:rPr>
    </w:lvl>
  </w:abstractNum>
  <w:abstractNum w:abstractNumId="12" w15:restartNumberingAfterBreak="0">
    <w:nsid w:val="651647D2"/>
    <w:multiLevelType w:val="hybridMultilevel"/>
    <w:tmpl w:val="0F90521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7EC240C"/>
    <w:multiLevelType w:val="hybridMultilevel"/>
    <w:tmpl w:val="C92EA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B37712"/>
    <w:multiLevelType w:val="singleLevel"/>
    <w:tmpl w:val="4A703610"/>
    <w:lvl w:ilvl="0">
      <w:start w:val="1"/>
      <w:numFmt w:val="decimal"/>
      <w:lvlText w:val="%1. "/>
      <w:legacy w:legacy="1" w:legacySpace="0" w:legacyIndent="283"/>
      <w:lvlJc w:val="left"/>
      <w:pPr>
        <w:ind w:left="6223" w:hanging="283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none"/>
      </w:rPr>
    </w:lvl>
  </w:abstractNum>
  <w:abstractNum w:abstractNumId="15" w15:restartNumberingAfterBreak="0">
    <w:nsid w:val="7BB178D9"/>
    <w:multiLevelType w:val="multilevel"/>
    <w:tmpl w:val="203E2C9C"/>
    <w:lvl w:ilvl="0">
      <w:start w:val="1"/>
      <w:numFmt w:val="decimal"/>
      <w:lvlText w:val="%1."/>
      <w:lvlJc w:val="left"/>
      <w:pPr>
        <w:tabs>
          <w:tab w:val="num" w:pos="3780"/>
        </w:tabs>
        <w:ind w:left="3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747722591">
    <w:abstractNumId w:val="7"/>
  </w:num>
  <w:num w:numId="2" w16cid:durableId="1346975516">
    <w:abstractNumId w:val="14"/>
  </w:num>
  <w:num w:numId="3" w16cid:durableId="691105422">
    <w:abstractNumId w:val="11"/>
  </w:num>
  <w:num w:numId="4" w16cid:durableId="1240097614">
    <w:abstractNumId w:val="15"/>
  </w:num>
  <w:num w:numId="5" w16cid:durableId="1074475841">
    <w:abstractNumId w:val="5"/>
  </w:num>
  <w:num w:numId="6" w16cid:durableId="419448375">
    <w:abstractNumId w:val="3"/>
  </w:num>
  <w:num w:numId="7" w16cid:durableId="952401077">
    <w:abstractNumId w:val="4"/>
  </w:num>
  <w:num w:numId="8" w16cid:durableId="1655138399">
    <w:abstractNumId w:val="1"/>
  </w:num>
  <w:num w:numId="9" w16cid:durableId="2022313888">
    <w:abstractNumId w:val="8"/>
  </w:num>
  <w:num w:numId="10" w16cid:durableId="62602945">
    <w:abstractNumId w:val="10"/>
  </w:num>
  <w:num w:numId="11" w16cid:durableId="1044018580">
    <w:abstractNumId w:val="12"/>
  </w:num>
  <w:num w:numId="12" w16cid:durableId="595552100">
    <w:abstractNumId w:val="0"/>
  </w:num>
  <w:num w:numId="13" w16cid:durableId="265582038">
    <w:abstractNumId w:val="9"/>
  </w:num>
  <w:num w:numId="14" w16cid:durableId="1273392125">
    <w:abstractNumId w:val="6"/>
  </w:num>
  <w:num w:numId="15" w16cid:durableId="351536721">
    <w:abstractNumId w:val="13"/>
  </w:num>
  <w:num w:numId="16" w16cid:durableId="7686208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975"/>
    <w:rsid w:val="000009D9"/>
    <w:rsid w:val="00001359"/>
    <w:rsid w:val="000362F4"/>
    <w:rsid w:val="00053EF6"/>
    <w:rsid w:val="000545FE"/>
    <w:rsid w:val="000609D1"/>
    <w:rsid w:val="00072F86"/>
    <w:rsid w:val="00091535"/>
    <w:rsid w:val="000B3A1D"/>
    <w:rsid w:val="000C569D"/>
    <w:rsid w:val="000E27E7"/>
    <w:rsid w:val="000F782A"/>
    <w:rsid w:val="00110C0A"/>
    <w:rsid w:val="00142C54"/>
    <w:rsid w:val="00157ABD"/>
    <w:rsid w:val="001611DA"/>
    <w:rsid w:val="001743C2"/>
    <w:rsid w:val="0017592F"/>
    <w:rsid w:val="00191E36"/>
    <w:rsid w:val="001A4F9E"/>
    <w:rsid w:val="001A5996"/>
    <w:rsid w:val="001A74F2"/>
    <w:rsid w:val="001C0ADC"/>
    <w:rsid w:val="001C136D"/>
    <w:rsid w:val="001C4FB4"/>
    <w:rsid w:val="001C7318"/>
    <w:rsid w:val="001D5473"/>
    <w:rsid w:val="001E761F"/>
    <w:rsid w:val="001F4C6F"/>
    <w:rsid w:val="002001BB"/>
    <w:rsid w:val="00210187"/>
    <w:rsid w:val="00210691"/>
    <w:rsid w:val="00214B12"/>
    <w:rsid w:val="00222ABB"/>
    <w:rsid w:val="0025608B"/>
    <w:rsid w:val="00267776"/>
    <w:rsid w:val="00282CF2"/>
    <w:rsid w:val="0029175E"/>
    <w:rsid w:val="002D21EA"/>
    <w:rsid w:val="002D29FB"/>
    <w:rsid w:val="002D3014"/>
    <w:rsid w:val="002E7926"/>
    <w:rsid w:val="00300B39"/>
    <w:rsid w:val="0031156B"/>
    <w:rsid w:val="003154D9"/>
    <w:rsid w:val="00324D43"/>
    <w:rsid w:val="0034218C"/>
    <w:rsid w:val="00344219"/>
    <w:rsid w:val="0036767F"/>
    <w:rsid w:val="003720A3"/>
    <w:rsid w:val="00377D16"/>
    <w:rsid w:val="00396672"/>
    <w:rsid w:val="003B146F"/>
    <w:rsid w:val="003B2D37"/>
    <w:rsid w:val="003C0C02"/>
    <w:rsid w:val="003D71A1"/>
    <w:rsid w:val="003F2153"/>
    <w:rsid w:val="003F351B"/>
    <w:rsid w:val="0040028D"/>
    <w:rsid w:val="0040536B"/>
    <w:rsid w:val="00426913"/>
    <w:rsid w:val="004530BA"/>
    <w:rsid w:val="004616A4"/>
    <w:rsid w:val="00466BF3"/>
    <w:rsid w:val="0049312A"/>
    <w:rsid w:val="004A412B"/>
    <w:rsid w:val="004A554B"/>
    <w:rsid w:val="004D1A3F"/>
    <w:rsid w:val="004D3B02"/>
    <w:rsid w:val="004F653F"/>
    <w:rsid w:val="004F7F7B"/>
    <w:rsid w:val="00507F73"/>
    <w:rsid w:val="00516C38"/>
    <w:rsid w:val="00522FAC"/>
    <w:rsid w:val="0052788D"/>
    <w:rsid w:val="00540D01"/>
    <w:rsid w:val="0054162F"/>
    <w:rsid w:val="005457F0"/>
    <w:rsid w:val="00554B2D"/>
    <w:rsid w:val="0057555C"/>
    <w:rsid w:val="00576ED6"/>
    <w:rsid w:val="005841DA"/>
    <w:rsid w:val="00594A83"/>
    <w:rsid w:val="00595369"/>
    <w:rsid w:val="005B33B1"/>
    <w:rsid w:val="005D2DDF"/>
    <w:rsid w:val="005E0DA5"/>
    <w:rsid w:val="005E2DA9"/>
    <w:rsid w:val="005E58F8"/>
    <w:rsid w:val="006067F3"/>
    <w:rsid w:val="006271D4"/>
    <w:rsid w:val="006339AF"/>
    <w:rsid w:val="006365EE"/>
    <w:rsid w:val="00650E7F"/>
    <w:rsid w:val="00662C3E"/>
    <w:rsid w:val="00663E58"/>
    <w:rsid w:val="006715B7"/>
    <w:rsid w:val="00672859"/>
    <w:rsid w:val="0067316D"/>
    <w:rsid w:val="00685B55"/>
    <w:rsid w:val="006912DB"/>
    <w:rsid w:val="006A120E"/>
    <w:rsid w:val="006B1892"/>
    <w:rsid w:val="006B4690"/>
    <w:rsid w:val="006F0DF9"/>
    <w:rsid w:val="006F54E3"/>
    <w:rsid w:val="00712AE7"/>
    <w:rsid w:val="00717A9F"/>
    <w:rsid w:val="0072333E"/>
    <w:rsid w:val="00736A36"/>
    <w:rsid w:val="0075048B"/>
    <w:rsid w:val="0076516D"/>
    <w:rsid w:val="007679DC"/>
    <w:rsid w:val="007A0EC5"/>
    <w:rsid w:val="007A38CC"/>
    <w:rsid w:val="007A7E78"/>
    <w:rsid w:val="007B4DBA"/>
    <w:rsid w:val="007B6D49"/>
    <w:rsid w:val="007B6D8F"/>
    <w:rsid w:val="007B7708"/>
    <w:rsid w:val="007C048D"/>
    <w:rsid w:val="007C35DF"/>
    <w:rsid w:val="007D321E"/>
    <w:rsid w:val="007E60A5"/>
    <w:rsid w:val="007F0A2C"/>
    <w:rsid w:val="00816843"/>
    <w:rsid w:val="00833D0C"/>
    <w:rsid w:val="008476E3"/>
    <w:rsid w:val="00847D9B"/>
    <w:rsid w:val="00860D12"/>
    <w:rsid w:val="0086122D"/>
    <w:rsid w:val="008615CC"/>
    <w:rsid w:val="00862829"/>
    <w:rsid w:val="00872207"/>
    <w:rsid w:val="008723EF"/>
    <w:rsid w:val="008773DF"/>
    <w:rsid w:val="00877E05"/>
    <w:rsid w:val="00884DC1"/>
    <w:rsid w:val="0088610E"/>
    <w:rsid w:val="00886424"/>
    <w:rsid w:val="008B2921"/>
    <w:rsid w:val="008B5176"/>
    <w:rsid w:val="008C5233"/>
    <w:rsid w:val="008D5838"/>
    <w:rsid w:val="008D59B9"/>
    <w:rsid w:val="008E111F"/>
    <w:rsid w:val="008F7967"/>
    <w:rsid w:val="009024E6"/>
    <w:rsid w:val="00903374"/>
    <w:rsid w:val="00934EDE"/>
    <w:rsid w:val="00935C3E"/>
    <w:rsid w:val="0094243E"/>
    <w:rsid w:val="00947DCF"/>
    <w:rsid w:val="009563A7"/>
    <w:rsid w:val="009661A9"/>
    <w:rsid w:val="0097236A"/>
    <w:rsid w:val="00977CDD"/>
    <w:rsid w:val="00993C49"/>
    <w:rsid w:val="009951A9"/>
    <w:rsid w:val="009A47AA"/>
    <w:rsid w:val="009B7CBF"/>
    <w:rsid w:val="009C149D"/>
    <w:rsid w:val="009C3BB4"/>
    <w:rsid w:val="009C6500"/>
    <w:rsid w:val="009D26C4"/>
    <w:rsid w:val="009D6766"/>
    <w:rsid w:val="00A07D93"/>
    <w:rsid w:val="00A32C3C"/>
    <w:rsid w:val="00A43773"/>
    <w:rsid w:val="00A57BC7"/>
    <w:rsid w:val="00A64F0F"/>
    <w:rsid w:val="00A9385D"/>
    <w:rsid w:val="00A94905"/>
    <w:rsid w:val="00A95EC1"/>
    <w:rsid w:val="00AA73C7"/>
    <w:rsid w:val="00AB09AF"/>
    <w:rsid w:val="00AB110B"/>
    <w:rsid w:val="00AC1A30"/>
    <w:rsid w:val="00AD7975"/>
    <w:rsid w:val="00AE041D"/>
    <w:rsid w:val="00AF28F7"/>
    <w:rsid w:val="00B0260A"/>
    <w:rsid w:val="00B134A8"/>
    <w:rsid w:val="00B13EA7"/>
    <w:rsid w:val="00B13F37"/>
    <w:rsid w:val="00B265CD"/>
    <w:rsid w:val="00B350D2"/>
    <w:rsid w:val="00B4122B"/>
    <w:rsid w:val="00B42EB9"/>
    <w:rsid w:val="00B45D51"/>
    <w:rsid w:val="00B72FD2"/>
    <w:rsid w:val="00B81106"/>
    <w:rsid w:val="00B85AA5"/>
    <w:rsid w:val="00B93ACA"/>
    <w:rsid w:val="00BA6324"/>
    <w:rsid w:val="00BC7B2C"/>
    <w:rsid w:val="00BE754D"/>
    <w:rsid w:val="00C079FF"/>
    <w:rsid w:val="00C11002"/>
    <w:rsid w:val="00C11014"/>
    <w:rsid w:val="00C24919"/>
    <w:rsid w:val="00C24E1B"/>
    <w:rsid w:val="00C27746"/>
    <w:rsid w:val="00C32DCB"/>
    <w:rsid w:val="00C44945"/>
    <w:rsid w:val="00C53749"/>
    <w:rsid w:val="00C76C87"/>
    <w:rsid w:val="00C830F3"/>
    <w:rsid w:val="00C8652B"/>
    <w:rsid w:val="00CA71D2"/>
    <w:rsid w:val="00CB37D2"/>
    <w:rsid w:val="00CB6DB6"/>
    <w:rsid w:val="00CE7EA3"/>
    <w:rsid w:val="00CF11E1"/>
    <w:rsid w:val="00D079FD"/>
    <w:rsid w:val="00D16C07"/>
    <w:rsid w:val="00D25213"/>
    <w:rsid w:val="00D421EA"/>
    <w:rsid w:val="00D44C89"/>
    <w:rsid w:val="00D82888"/>
    <w:rsid w:val="00D91178"/>
    <w:rsid w:val="00D91CF9"/>
    <w:rsid w:val="00DA58F5"/>
    <w:rsid w:val="00DA7EEB"/>
    <w:rsid w:val="00DB0A7D"/>
    <w:rsid w:val="00DB0BA2"/>
    <w:rsid w:val="00DE09DB"/>
    <w:rsid w:val="00E01D8B"/>
    <w:rsid w:val="00E02CE1"/>
    <w:rsid w:val="00E06C2A"/>
    <w:rsid w:val="00E12FAC"/>
    <w:rsid w:val="00E14186"/>
    <w:rsid w:val="00E17893"/>
    <w:rsid w:val="00E37512"/>
    <w:rsid w:val="00E40C61"/>
    <w:rsid w:val="00E441FA"/>
    <w:rsid w:val="00E751E3"/>
    <w:rsid w:val="00E7523A"/>
    <w:rsid w:val="00E84ACE"/>
    <w:rsid w:val="00E940F5"/>
    <w:rsid w:val="00E9707C"/>
    <w:rsid w:val="00EA134E"/>
    <w:rsid w:val="00EB358D"/>
    <w:rsid w:val="00EC6BB8"/>
    <w:rsid w:val="00EC7152"/>
    <w:rsid w:val="00ED33AD"/>
    <w:rsid w:val="00ED4C9C"/>
    <w:rsid w:val="00EE0265"/>
    <w:rsid w:val="00EE1337"/>
    <w:rsid w:val="00EF116A"/>
    <w:rsid w:val="00F0550F"/>
    <w:rsid w:val="00F1077F"/>
    <w:rsid w:val="00F22A60"/>
    <w:rsid w:val="00F25E70"/>
    <w:rsid w:val="00F323D6"/>
    <w:rsid w:val="00F43B4D"/>
    <w:rsid w:val="00F5554D"/>
    <w:rsid w:val="00F55A39"/>
    <w:rsid w:val="00FA683D"/>
    <w:rsid w:val="00FB4A56"/>
    <w:rsid w:val="00FB56BA"/>
    <w:rsid w:val="00FE5418"/>
    <w:rsid w:val="00FE662F"/>
    <w:rsid w:val="00FF3B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D75AB"/>
  <w15:docId w15:val="{F6F40F27-D48F-4744-9176-3B2DE5E95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8B2921"/>
    <w:pPr>
      <w:autoSpaceDE w:val="0"/>
      <w:autoSpaceDN w:val="0"/>
      <w:adjustRightInd w:val="0"/>
    </w:pPr>
    <w:rPr>
      <w:rFonts w:ascii="Calibri" w:eastAsiaTheme="minorEastAsia" w:hAnsi="Calibri" w:cs="Calibri"/>
      <w:lang w:eastAsia="ru-RU"/>
    </w:rPr>
  </w:style>
  <w:style w:type="paragraph" w:styleId="1">
    <w:name w:val="heading 1"/>
    <w:basedOn w:val="a0"/>
    <w:next w:val="a0"/>
    <w:link w:val="10"/>
    <w:qFormat/>
    <w:rsid w:val="001D5473"/>
    <w:pPr>
      <w:keepNext/>
      <w:autoSpaceDE/>
      <w:autoSpaceDN/>
      <w:adjustRightInd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1D5473"/>
    <w:pPr>
      <w:keepNext/>
      <w:shd w:val="clear" w:color="auto" w:fill="FFFFFF"/>
      <w:autoSpaceDE/>
      <w:autoSpaceDN/>
      <w:adjustRightInd/>
      <w:spacing w:after="0" w:line="240" w:lineRule="auto"/>
      <w:ind w:left="-54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0"/>
    <w:next w:val="a0"/>
    <w:link w:val="30"/>
    <w:qFormat/>
    <w:rsid w:val="001D5473"/>
    <w:pPr>
      <w:keepNext/>
      <w:autoSpaceDE/>
      <w:autoSpaceDN/>
      <w:adjustRightInd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18"/>
      <w:szCs w:val="20"/>
    </w:rPr>
  </w:style>
  <w:style w:type="paragraph" w:styleId="4">
    <w:name w:val="heading 4"/>
    <w:basedOn w:val="a0"/>
    <w:next w:val="a0"/>
    <w:link w:val="40"/>
    <w:qFormat/>
    <w:rsid w:val="001D5473"/>
    <w:pPr>
      <w:keepNext/>
      <w:autoSpaceDE/>
      <w:autoSpaceDN/>
      <w:adjustRightInd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5">
    <w:name w:val="heading 5"/>
    <w:basedOn w:val="a0"/>
    <w:next w:val="a0"/>
    <w:link w:val="50"/>
    <w:qFormat/>
    <w:rsid w:val="001D5473"/>
    <w:pPr>
      <w:keepNext/>
      <w:tabs>
        <w:tab w:val="left" w:pos="284"/>
        <w:tab w:val="left" w:pos="3119"/>
        <w:tab w:val="left" w:pos="4678"/>
      </w:tabs>
      <w:autoSpaceDE/>
      <w:autoSpaceDN/>
      <w:adjustRightInd/>
      <w:spacing w:after="0" w:line="360" w:lineRule="auto"/>
      <w:ind w:left="2160" w:right="170"/>
      <w:outlineLvl w:val="4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6">
    <w:name w:val="heading 6"/>
    <w:basedOn w:val="a0"/>
    <w:next w:val="a0"/>
    <w:link w:val="60"/>
    <w:qFormat/>
    <w:rsid w:val="001D5473"/>
    <w:pPr>
      <w:keepNext/>
      <w:tabs>
        <w:tab w:val="left" w:pos="284"/>
        <w:tab w:val="left" w:pos="3119"/>
        <w:tab w:val="left" w:pos="4678"/>
      </w:tabs>
      <w:autoSpaceDE/>
      <w:autoSpaceDN/>
      <w:adjustRightInd/>
      <w:spacing w:after="0" w:line="360" w:lineRule="auto"/>
      <w:ind w:left="2160" w:right="170"/>
      <w:jc w:val="both"/>
      <w:outlineLvl w:val="5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7">
    <w:name w:val="heading 7"/>
    <w:basedOn w:val="a0"/>
    <w:next w:val="a0"/>
    <w:link w:val="70"/>
    <w:qFormat/>
    <w:rsid w:val="001D5473"/>
    <w:pPr>
      <w:autoSpaceDE/>
      <w:autoSpaceDN/>
      <w:adjustRightInd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unhideWhenUsed/>
    <w:qFormat/>
    <w:rsid w:val="001D5473"/>
    <w:pPr>
      <w:autoSpaceDE/>
      <w:autoSpaceDN/>
      <w:adjustRightInd/>
      <w:spacing w:before="240" w:after="60" w:line="240" w:lineRule="auto"/>
      <w:outlineLvl w:val="7"/>
    </w:pPr>
    <w:rPr>
      <w:rFonts w:asciiTheme="minorHAnsi" w:hAnsiTheme="minorHAnsi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1D5473"/>
    <w:pPr>
      <w:keepNext/>
      <w:tabs>
        <w:tab w:val="left" w:pos="284"/>
        <w:tab w:val="left" w:pos="3119"/>
        <w:tab w:val="left" w:pos="4678"/>
      </w:tabs>
      <w:autoSpaceDE/>
      <w:autoSpaceDN/>
      <w:adjustRightInd/>
      <w:spacing w:after="0" w:line="240" w:lineRule="auto"/>
      <w:ind w:right="4988"/>
      <w:outlineLvl w:val="8"/>
    </w:pPr>
    <w:rPr>
      <w:rFonts w:ascii="Times New Roman" w:eastAsia="Times New Roman" w:hAnsi="Times New Roman" w:cs="Times New Roman"/>
      <w:b/>
      <w:bCs/>
      <w:i/>
      <w:iCs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basedOn w:val="a0"/>
    <w:uiPriority w:val="99"/>
    <w:qFormat/>
    <w:rsid w:val="008B2921"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5">
    <w:name w:val="Hyperlink"/>
    <w:basedOn w:val="a1"/>
    <w:uiPriority w:val="99"/>
    <w:unhideWhenUsed/>
    <w:rsid w:val="00516C38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516C38"/>
    <w:rPr>
      <w:color w:val="605E5C"/>
      <w:shd w:val="clear" w:color="auto" w:fill="E1DFDD"/>
    </w:rPr>
  </w:style>
  <w:style w:type="paragraph" w:styleId="a6">
    <w:name w:val="Balloon Text"/>
    <w:basedOn w:val="a0"/>
    <w:link w:val="a7"/>
    <w:uiPriority w:val="99"/>
    <w:semiHidden/>
    <w:unhideWhenUsed/>
    <w:rsid w:val="009C6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9C650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1">
    <w:name w:val="Неразрешенное упоминание2"/>
    <w:basedOn w:val="a1"/>
    <w:uiPriority w:val="99"/>
    <w:semiHidden/>
    <w:unhideWhenUsed/>
    <w:rsid w:val="000F782A"/>
    <w:rPr>
      <w:color w:val="605E5C"/>
      <w:shd w:val="clear" w:color="auto" w:fill="E1DFDD"/>
    </w:rPr>
  </w:style>
  <w:style w:type="character" w:customStyle="1" w:styleId="10">
    <w:name w:val="Заголовок 1 Знак"/>
    <w:basedOn w:val="a1"/>
    <w:link w:val="1"/>
    <w:rsid w:val="001D547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rsid w:val="001D5473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1"/>
    <w:link w:val="3"/>
    <w:rsid w:val="001D5473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character" w:customStyle="1" w:styleId="40">
    <w:name w:val="Заголовок 4 Знак"/>
    <w:basedOn w:val="a1"/>
    <w:link w:val="4"/>
    <w:rsid w:val="001D547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1D547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1D547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1"/>
    <w:link w:val="7"/>
    <w:rsid w:val="001D54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1D5473"/>
    <w:rPr>
      <w:rFonts w:eastAsiaTheme="minorEastAsia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1D5473"/>
    <w:rPr>
      <w:rFonts w:ascii="Times New Roman" w:eastAsia="Times New Roman" w:hAnsi="Times New Roman" w:cs="Times New Roman"/>
      <w:b/>
      <w:bCs/>
      <w:i/>
      <w:iCs/>
      <w:sz w:val="28"/>
      <w:szCs w:val="20"/>
      <w:lang w:eastAsia="ru-RU"/>
    </w:rPr>
  </w:style>
  <w:style w:type="paragraph" w:customStyle="1" w:styleId="ConsPlusNonformat">
    <w:name w:val="ConsPlusNonformat"/>
    <w:rsid w:val="001D54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0">
    <w:name w:val="Знак Знак2 Знак Знак Знак1 Знак"/>
    <w:basedOn w:val="a0"/>
    <w:uiPriority w:val="99"/>
    <w:rsid w:val="001D5473"/>
    <w:pPr>
      <w:autoSpaceDE/>
      <w:autoSpaceDN/>
      <w:adjustRightInd/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8">
    <w:name w:val="annotation text"/>
    <w:basedOn w:val="a0"/>
    <w:link w:val="12"/>
    <w:uiPriority w:val="99"/>
    <w:rsid w:val="001D5473"/>
    <w:pPr>
      <w:autoSpaceDE/>
      <w:autoSpaceDN/>
      <w:adjustRightInd/>
      <w:spacing w:after="0" w:line="240" w:lineRule="auto"/>
    </w:pPr>
    <w:rPr>
      <w:rFonts w:ascii="NTTimes/Cyrillic" w:eastAsia="Times New Roman" w:hAnsi="NTTimes/Cyrillic" w:cs="NTTimes/Cyrillic"/>
      <w:sz w:val="20"/>
      <w:szCs w:val="20"/>
      <w:lang w:val="en-US"/>
    </w:rPr>
  </w:style>
  <w:style w:type="character" w:customStyle="1" w:styleId="a9">
    <w:name w:val="Текст примечания Знак"/>
    <w:basedOn w:val="a1"/>
    <w:uiPriority w:val="99"/>
    <w:rsid w:val="001D5473"/>
    <w:rPr>
      <w:rFonts w:ascii="Calibri" w:eastAsiaTheme="minorEastAsia" w:hAnsi="Calibri" w:cs="Calibri"/>
      <w:sz w:val="20"/>
      <w:szCs w:val="20"/>
      <w:lang w:eastAsia="ru-RU"/>
    </w:rPr>
  </w:style>
  <w:style w:type="character" w:customStyle="1" w:styleId="12">
    <w:name w:val="Текст примечания Знак1"/>
    <w:basedOn w:val="a1"/>
    <w:link w:val="a8"/>
    <w:uiPriority w:val="99"/>
    <w:rsid w:val="001D5473"/>
    <w:rPr>
      <w:rFonts w:ascii="NTTimes/Cyrillic" w:eastAsia="Times New Roman" w:hAnsi="NTTimes/Cyrillic" w:cs="NTTimes/Cyrillic"/>
      <w:sz w:val="20"/>
      <w:szCs w:val="20"/>
      <w:lang w:val="en-US" w:eastAsia="ru-RU"/>
    </w:rPr>
  </w:style>
  <w:style w:type="paragraph" w:styleId="aa">
    <w:name w:val="annotation subject"/>
    <w:basedOn w:val="a8"/>
    <w:next w:val="a8"/>
    <w:link w:val="ab"/>
    <w:uiPriority w:val="99"/>
    <w:semiHidden/>
    <w:rsid w:val="001D547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D5473"/>
    <w:rPr>
      <w:rFonts w:ascii="NTTimes/Cyrillic" w:eastAsia="Times New Roman" w:hAnsi="NTTimes/Cyrillic" w:cs="NTTimes/Cyrillic"/>
      <w:b/>
      <w:bCs/>
      <w:sz w:val="20"/>
      <w:szCs w:val="20"/>
      <w:lang w:val="en-US" w:eastAsia="ru-RU"/>
    </w:rPr>
  </w:style>
  <w:style w:type="paragraph" w:styleId="ac">
    <w:name w:val="Body Text Indent"/>
    <w:basedOn w:val="a0"/>
    <w:link w:val="ad"/>
    <w:rsid w:val="001D5473"/>
    <w:pPr>
      <w:autoSpaceDE/>
      <w:autoSpaceDN/>
      <w:adjustRightInd/>
      <w:spacing w:after="0" w:line="240" w:lineRule="auto"/>
      <w:ind w:right="-57"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1"/>
    <w:link w:val="ac"/>
    <w:rsid w:val="001D54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basedOn w:val="a1"/>
    <w:link w:val="22"/>
    <w:rsid w:val="001D5473"/>
    <w:rPr>
      <w:rFonts w:ascii="Times New Roman" w:hAnsi="Times New Roman" w:cs="Times New Roman"/>
      <w:shd w:val="clear" w:color="auto" w:fill="FFFFFF"/>
    </w:rPr>
  </w:style>
  <w:style w:type="paragraph" w:customStyle="1" w:styleId="22">
    <w:name w:val="Основной текст2"/>
    <w:basedOn w:val="a0"/>
    <w:link w:val="ae"/>
    <w:rsid w:val="001D5473"/>
    <w:pPr>
      <w:widowControl w:val="0"/>
      <w:shd w:val="clear" w:color="auto" w:fill="FFFFFF"/>
      <w:autoSpaceDE/>
      <w:autoSpaceDN/>
      <w:adjustRightInd/>
      <w:spacing w:before="300" w:after="0" w:line="274" w:lineRule="exact"/>
      <w:ind w:hanging="1140"/>
      <w:jc w:val="both"/>
    </w:pPr>
    <w:rPr>
      <w:rFonts w:ascii="Times New Roman" w:eastAsiaTheme="minorHAnsi" w:hAnsi="Times New Roman" w:cs="Times New Roman"/>
      <w:lang w:eastAsia="en-US"/>
    </w:rPr>
  </w:style>
  <w:style w:type="character" w:customStyle="1" w:styleId="af">
    <w:name w:val="Основной текст + Полужирный"/>
    <w:basedOn w:val="ae"/>
    <w:uiPriority w:val="99"/>
    <w:rsid w:val="001D5473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23">
    <w:name w:val="Основной текст (2) + Не полужирный"/>
    <w:basedOn w:val="a1"/>
    <w:uiPriority w:val="99"/>
    <w:rsid w:val="001D5473"/>
    <w:rPr>
      <w:rFonts w:ascii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 w:eastAsia="ru-RU"/>
    </w:rPr>
  </w:style>
  <w:style w:type="character" w:customStyle="1" w:styleId="paragraph">
    <w:name w:val="paragraph"/>
    <w:basedOn w:val="a1"/>
    <w:uiPriority w:val="99"/>
    <w:rsid w:val="001D5473"/>
  </w:style>
  <w:style w:type="paragraph" w:customStyle="1" w:styleId="ConsPlusNormal">
    <w:name w:val="ConsPlusNormal"/>
    <w:rsid w:val="001D5473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1D5473"/>
    <w:pPr>
      <w:widowControl w:val="0"/>
      <w:suppressAutoHyphens/>
      <w:autoSpaceDE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zh-CN"/>
    </w:rPr>
  </w:style>
  <w:style w:type="paragraph" w:styleId="HTML">
    <w:name w:val="HTML Preformatted"/>
    <w:basedOn w:val="a0"/>
    <w:link w:val="HTML0"/>
    <w:uiPriority w:val="99"/>
    <w:rsid w:val="001D54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E/>
      <w:autoSpaceDN/>
      <w:adjustRightInd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1"/>
    <w:link w:val="HTML"/>
    <w:uiPriority w:val="99"/>
    <w:rsid w:val="001D5473"/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MsoNormal0">
    <w:name w:val="Основной текст.MsoNormal"/>
    <w:basedOn w:val="af0"/>
    <w:uiPriority w:val="99"/>
    <w:rsid w:val="001D5473"/>
    <w:pPr>
      <w:widowControl w:val="0"/>
      <w:suppressAutoHyphens/>
      <w:spacing w:after="0"/>
    </w:pPr>
    <w:rPr>
      <w:rFonts w:ascii="Times New Roman" w:eastAsia="SimSun" w:hAnsi="Times New Roman" w:cs="Times New Roman"/>
      <w:lang w:eastAsia="zh-CN"/>
    </w:rPr>
  </w:style>
  <w:style w:type="paragraph" w:styleId="af0">
    <w:name w:val="Body Text"/>
    <w:basedOn w:val="a0"/>
    <w:link w:val="af1"/>
    <w:rsid w:val="001D5473"/>
    <w:pPr>
      <w:autoSpaceDE/>
      <w:autoSpaceDN/>
      <w:adjustRightInd/>
      <w:spacing w:after="120" w:line="240" w:lineRule="auto"/>
    </w:pPr>
    <w:rPr>
      <w:rFonts w:ascii="NTTimes/Cyrillic" w:eastAsia="Times New Roman" w:hAnsi="NTTimes/Cyrillic" w:cs="NTTimes/Cyrillic"/>
      <w:sz w:val="24"/>
      <w:szCs w:val="24"/>
      <w:lang w:val="en-US"/>
    </w:rPr>
  </w:style>
  <w:style w:type="character" w:customStyle="1" w:styleId="af1">
    <w:name w:val="Основной текст Знак"/>
    <w:basedOn w:val="a1"/>
    <w:link w:val="af0"/>
    <w:rsid w:val="001D5473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paragraph" w:styleId="af2">
    <w:name w:val="List Paragraph"/>
    <w:aliases w:val="Абзац списка ЦНЭС,Начало абзаца,Нумерованый список,List Paragraph1"/>
    <w:basedOn w:val="a0"/>
    <w:link w:val="af3"/>
    <w:uiPriority w:val="34"/>
    <w:qFormat/>
    <w:rsid w:val="001D5473"/>
    <w:pPr>
      <w:autoSpaceDE/>
      <w:autoSpaceDN/>
      <w:adjustRightInd/>
      <w:spacing w:after="0" w:line="240" w:lineRule="auto"/>
      <w:ind w:left="720"/>
      <w:contextualSpacing/>
    </w:pPr>
    <w:rPr>
      <w:rFonts w:ascii="NTTimes/Cyrillic" w:eastAsia="Times New Roman" w:hAnsi="NTTimes/Cyrillic" w:cs="NTTimes/Cyrillic"/>
      <w:sz w:val="24"/>
      <w:szCs w:val="24"/>
      <w:lang w:val="en-US"/>
    </w:rPr>
  </w:style>
  <w:style w:type="character" w:customStyle="1" w:styleId="af3">
    <w:name w:val="Абзац списка Знак"/>
    <w:aliases w:val="Абзац списка ЦНЭС Знак,Начало абзаца Знак,Нумерованый список Знак,List Paragraph1 Знак"/>
    <w:basedOn w:val="a1"/>
    <w:link w:val="af2"/>
    <w:uiPriority w:val="34"/>
    <w:locked/>
    <w:rsid w:val="001D5473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customStyle="1" w:styleId="WW8Num4z0">
    <w:name w:val="WW8Num4z0"/>
    <w:rsid w:val="001D5473"/>
    <w:rPr>
      <w:rFonts w:ascii="Symbol" w:hAnsi="Symbol" w:cs="StarSymbol"/>
      <w:sz w:val="18"/>
      <w:szCs w:val="18"/>
    </w:rPr>
  </w:style>
  <w:style w:type="paragraph" w:styleId="af4">
    <w:name w:val="header"/>
    <w:basedOn w:val="a0"/>
    <w:link w:val="af5"/>
    <w:uiPriority w:val="99"/>
    <w:unhideWhenUsed/>
    <w:rsid w:val="001D5473"/>
    <w:pPr>
      <w:tabs>
        <w:tab w:val="center" w:pos="4677"/>
        <w:tab w:val="right" w:pos="9355"/>
      </w:tabs>
      <w:autoSpaceDE/>
      <w:autoSpaceDN/>
      <w:adjustRightInd/>
      <w:spacing w:after="0" w:line="240" w:lineRule="auto"/>
    </w:pPr>
    <w:rPr>
      <w:rFonts w:ascii="NTTimes/Cyrillic" w:eastAsia="Times New Roman" w:hAnsi="NTTimes/Cyrillic" w:cs="NTTimes/Cyrillic"/>
      <w:sz w:val="24"/>
      <w:szCs w:val="24"/>
      <w:lang w:val="en-US"/>
    </w:rPr>
  </w:style>
  <w:style w:type="character" w:customStyle="1" w:styleId="af5">
    <w:name w:val="Верхний колонтитул Знак"/>
    <w:basedOn w:val="a1"/>
    <w:link w:val="af4"/>
    <w:uiPriority w:val="99"/>
    <w:rsid w:val="001D5473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paragraph" w:styleId="af6">
    <w:name w:val="footer"/>
    <w:basedOn w:val="a0"/>
    <w:link w:val="af7"/>
    <w:uiPriority w:val="99"/>
    <w:unhideWhenUsed/>
    <w:rsid w:val="001D5473"/>
    <w:pPr>
      <w:tabs>
        <w:tab w:val="center" w:pos="4677"/>
        <w:tab w:val="right" w:pos="9355"/>
      </w:tabs>
      <w:autoSpaceDE/>
      <w:autoSpaceDN/>
      <w:adjustRightInd/>
      <w:spacing w:after="0" w:line="240" w:lineRule="auto"/>
    </w:pPr>
    <w:rPr>
      <w:rFonts w:ascii="NTTimes/Cyrillic" w:eastAsia="Times New Roman" w:hAnsi="NTTimes/Cyrillic" w:cs="NTTimes/Cyrillic"/>
      <w:sz w:val="24"/>
      <w:szCs w:val="24"/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1D5473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paragraph" w:customStyle="1" w:styleId="Default">
    <w:name w:val="Default"/>
    <w:rsid w:val="001D547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titledict">
    <w:name w:val="titledict"/>
    <w:basedOn w:val="a0"/>
    <w:uiPriority w:val="99"/>
    <w:rsid w:val="001D5473"/>
    <w:pPr>
      <w:autoSpaceDE/>
      <w:autoSpaceDN/>
      <w:adjustRightInd/>
      <w:spacing w:before="120" w:after="240" w:line="240" w:lineRule="auto"/>
    </w:pPr>
    <w:rPr>
      <w:rFonts w:ascii="Times New Roman" w:eastAsia="Times New Roman" w:hAnsi="Times New Roman" w:cs="Times New Roman"/>
      <w:vanish/>
      <w:sz w:val="24"/>
      <w:szCs w:val="24"/>
    </w:rPr>
  </w:style>
  <w:style w:type="character" w:customStyle="1" w:styleId="epm">
    <w:name w:val="epm"/>
    <w:basedOn w:val="a1"/>
    <w:uiPriority w:val="99"/>
    <w:rsid w:val="001D5473"/>
    <w:rPr>
      <w:rFonts w:cs="Times New Roman"/>
      <w:shd w:val="clear" w:color="auto" w:fill="FFE0B2"/>
    </w:rPr>
  </w:style>
  <w:style w:type="paragraph" w:customStyle="1" w:styleId="af8">
    <w:name w:val="Стиль"/>
    <w:basedOn w:val="a0"/>
    <w:uiPriority w:val="99"/>
    <w:rsid w:val="001D5473"/>
    <w:pPr>
      <w:autoSpaceDE/>
      <w:autoSpaceDN/>
      <w:adjustRightInd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31">
    <w:name w:val="Body Text Indent 3"/>
    <w:basedOn w:val="a0"/>
    <w:link w:val="32"/>
    <w:uiPriority w:val="99"/>
    <w:rsid w:val="001D5473"/>
    <w:pPr>
      <w:autoSpaceDE/>
      <w:autoSpaceDN/>
      <w:adjustRightInd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1D547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Normalmmvb">
    <w:name w:val="Normal.mmvb"/>
    <w:uiPriority w:val="99"/>
    <w:rsid w:val="001D5473"/>
    <w:pPr>
      <w:widowControl w:val="0"/>
      <w:autoSpaceDE w:val="0"/>
      <w:autoSpaceDN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4">
    <w:name w:val="Body Text 2"/>
    <w:basedOn w:val="a0"/>
    <w:link w:val="25"/>
    <w:uiPriority w:val="99"/>
    <w:rsid w:val="001D5473"/>
    <w:pPr>
      <w:autoSpaceDE/>
      <w:autoSpaceDN/>
      <w:adjustRightInd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5">
    <w:name w:val="Основной текст 2 Знак"/>
    <w:basedOn w:val="a1"/>
    <w:link w:val="24"/>
    <w:uiPriority w:val="99"/>
    <w:rsid w:val="001D54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page number"/>
    <w:basedOn w:val="a1"/>
    <w:uiPriority w:val="99"/>
    <w:rsid w:val="001D5473"/>
    <w:rPr>
      <w:rFonts w:ascii="Times New Roman" w:hAnsi="Times New Roman" w:cs="Times New Roman"/>
    </w:rPr>
  </w:style>
  <w:style w:type="paragraph" w:styleId="26">
    <w:name w:val="Body Text Indent 2"/>
    <w:basedOn w:val="a0"/>
    <w:link w:val="27"/>
    <w:uiPriority w:val="99"/>
    <w:rsid w:val="001D5473"/>
    <w:pPr>
      <w:autoSpaceDE/>
      <w:autoSpaceDN/>
      <w:adjustRightInd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">
    <w:name w:val="Основной текст с отступом 2 Знак"/>
    <w:basedOn w:val="a1"/>
    <w:link w:val="26"/>
    <w:uiPriority w:val="99"/>
    <w:rsid w:val="001D54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Знак Знак1"/>
    <w:uiPriority w:val="99"/>
    <w:rsid w:val="001D5473"/>
    <w:rPr>
      <w:rFonts w:ascii="Tahoma" w:hAnsi="Tahoma"/>
      <w:smallCaps/>
      <w:snapToGrid w:val="0"/>
      <w:sz w:val="16"/>
    </w:rPr>
  </w:style>
  <w:style w:type="character" w:customStyle="1" w:styleId="afa">
    <w:name w:val="Знак Знак"/>
    <w:uiPriority w:val="99"/>
    <w:rsid w:val="001D5473"/>
    <w:rPr>
      <w:rFonts w:ascii="Times New Roman" w:hAnsi="Times New Roman"/>
      <w:sz w:val="24"/>
    </w:rPr>
  </w:style>
  <w:style w:type="paragraph" w:customStyle="1" w:styleId="ConsNormal">
    <w:name w:val="ConsNormal"/>
    <w:uiPriority w:val="99"/>
    <w:rsid w:val="001D5473"/>
    <w:pPr>
      <w:spacing w:after="0" w:line="240" w:lineRule="auto"/>
      <w:ind w:firstLine="72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1D5473"/>
    <w:pPr>
      <w:spacing w:after="0" w:line="240" w:lineRule="auto"/>
    </w:pPr>
    <w:rPr>
      <w:rFonts w:ascii="Courier New" w:eastAsia="Times New Roman" w:hAnsi="Courier New" w:cs="Courier New"/>
      <w:i/>
      <w:iCs/>
      <w:sz w:val="20"/>
      <w:szCs w:val="20"/>
      <w:lang w:eastAsia="ru-RU"/>
    </w:rPr>
  </w:style>
  <w:style w:type="paragraph" w:styleId="afb">
    <w:name w:val="Subtitle"/>
    <w:basedOn w:val="a0"/>
    <w:link w:val="afc"/>
    <w:uiPriority w:val="99"/>
    <w:qFormat/>
    <w:rsid w:val="001D5473"/>
    <w:pPr>
      <w:adjustRightInd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c">
    <w:name w:val="Подзаголовок Знак"/>
    <w:basedOn w:val="a1"/>
    <w:link w:val="afb"/>
    <w:uiPriority w:val="99"/>
    <w:rsid w:val="001D547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d">
    <w:name w:val="Нормальный"/>
    <w:uiPriority w:val="99"/>
    <w:rsid w:val="001D547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1"/>
    <w:basedOn w:val="a0"/>
    <w:uiPriority w:val="99"/>
    <w:rsid w:val="001D5473"/>
    <w:pPr>
      <w:autoSpaceDE/>
      <w:autoSpaceDN/>
      <w:adjustRightInd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e">
    <w:name w:val="Абзац с интервалом"/>
    <w:basedOn w:val="a0"/>
    <w:link w:val="aff"/>
    <w:uiPriority w:val="99"/>
    <w:rsid w:val="001D5473"/>
    <w:pPr>
      <w:autoSpaceDE/>
      <w:autoSpaceDN/>
      <w:adjustRightInd/>
      <w:spacing w:before="120" w:after="12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">
    <w:name w:val="Абзац с интервалом Знак"/>
    <w:link w:val="afe"/>
    <w:uiPriority w:val="99"/>
    <w:locked/>
    <w:rsid w:val="001D5473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Title">
    <w:name w:val="ConsTitle"/>
    <w:uiPriority w:val="99"/>
    <w:rsid w:val="001D547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ff0">
    <w:name w:val="Знак Знак Знак Знак Знак Знак"/>
    <w:basedOn w:val="a0"/>
    <w:uiPriority w:val="99"/>
    <w:rsid w:val="001D5473"/>
    <w:pPr>
      <w:autoSpaceDE/>
      <w:autoSpaceDN/>
      <w:adjustRightInd/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blk">
    <w:name w:val="blk"/>
    <w:rsid w:val="001D5473"/>
  </w:style>
  <w:style w:type="paragraph" w:customStyle="1" w:styleId="41">
    <w:name w:val="Знак4 Знак Знак Знак Знак Знак Знак Знак Знак Знак"/>
    <w:basedOn w:val="a0"/>
    <w:uiPriority w:val="99"/>
    <w:rsid w:val="001D5473"/>
    <w:pPr>
      <w:autoSpaceDE/>
      <w:autoSpaceDN/>
      <w:adjustRightInd/>
      <w:spacing w:after="0" w:line="240" w:lineRule="auto"/>
      <w:ind w:firstLine="540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1">
    <w:name w:val="endnote text"/>
    <w:basedOn w:val="a0"/>
    <w:link w:val="aff2"/>
    <w:uiPriority w:val="99"/>
    <w:unhideWhenUsed/>
    <w:rsid w:val="001D5473"/>
    <w:pPr>
      <w:autoSpaceDE/>
      <w:autoSpaceDN/>
      <w:adjustRightInd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2">
    <w:name w:val="Текст концевой сноски Знак"/>
    <w:basedOn w:val="a1"/>
    <w:link w:val="aff1"/>
    <w:uiPriority w:val="99"/>
    <w:rsid w:val="001D54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Text22">
    <w:name w:val="Body Text 22"/>
    <w:basedOn w:val="a0"/>
    <w:uiPriority w:val="99"/>
    <w:rsid w:val="001D5473"/>
    <w:pPr>
      <w:autoSpaceDE/>
      <w:autoSpaceDN/>
      <w:adjustRightInd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3">
    <w:name w:val="Îáû÷íûé.Íîðìàëüíûé"/>
    <w:uiPriority w:val="99"/>
    <w:rsid w:val="001D5473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footnote text"/>
    <w:basedOn w:val="a0"/>
    <w:link w:val="aff5"/>
    <w:uiPriority w:val="99"/>
    <w:rsid w:val="001D5473"/>
    <w:pPr>
      <w:autoSpaceDE/>
      <w:autoSpaceDN/>
      <w:adjustRightInd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5">
    <w:name w:val="Текст сноски Знак"/>
    <w:basedOn w:val="a1"/>
    <w:link w:val="aff4"/>
    <w:uiPriority w:val="99"/>
    <w:rsid w:val="001D54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iiaeuiue">
    <w:name w:val="Ii?iaeuiue"/>
    <w:uiPriority w:val="99"/>
    <w:rsid w:val="001D5473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f6">
    <w:name w:val="Message Header"/>
    <w:basedOn w:val="a0"/>
    <w:link w:val="aff7"/>
    <w:uiPriority w:val="99"/>
    <w:rsid w:val="001D5473"/>
    <w:pPr>
      <w:autoSpaceDE/>
      <w:autoSpaceDN/>
      <w:adjustRightInd/>
      <w:spacing w:after="0" w:line="240" w:lineRule="auto"/>
      <w:jc w:val="center"/>
    </w:pPr>
    <w:rPr>
      <w:rFonts w:ascii="Times New Roman" w:hAnsi="Times New Roman" w:cs="Times New Roman"/>
      <w:sz w:val="20"/>
      <w:szCs w:val="20"/>
    </w:rPr>
  </w:style>
  <w:style w:type="character" w:customStyle="1" w:styleId="aff7">
    <w:name w:val="Шапка Знак"/>
    <w:basedOn w:val="a1"/>
    <w:link w:val="aff6"/>
    <w:uiPriority w:val="99"/>
    <w:rsid w:val="001D5473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blk3">
    <w:name w:val="blk3"/>
    <w:rsid w:val="001D5473"/>
  </w:style>
  <w:style w:type="paragraph" w:customStyle="1" w:styleId="15">
    <w:name w:val="Обычный1"/>
    <w:rsid w:val="001D54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dent">
    <w:name w:val="indent"/>
    <w:basedOn w:val="a0"/>
    <w:rsid w:val="001D5473"/>
    <w:pPr>
      <w:autoSpaceDE/>
      <w:autoSpaceDN/>
      <w:adjustRightInd/>
      <w:spacing w:before="240" w:after="24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8">
    <w:name w:val="Анализ"/>
    <w:basedOn w:val="ac"/>
    <w:link w:val="aff9"/>
    <w:qFormat/>
    <w:rsid w:val="001D5473"/>
    <w:pPr>
      <w:numPr>
        <w:ilvl w:val="1"/>
      </w:numPr>
      <w:ind w:left="795" w:right="0" w:firstLine="340"/>
    </w:pPr>
    <w:rPr>
      <w:rFonts w:eastAsia="Calibri"/>
      <w:sz w:val="23"/>
      <w:szCs w:val="23"/>
      <w:lang w:eastAsia="en-US"/>
    </w:rPr>
  </w:style>
  <w:style w:type="character" w:customStyle="1" w:styleId="aff9">
    <w:name w:val="Анализ Знак"/>
    <w:link w:val="aff8"/>
    <w:rsid w:val="001D5473"/>
    <w:rPr>
      <w:rFonts w:ascii="Times New Roman" w:eastAsia="Calibri" w:hAnsi="Times New Roman" w:cs="Times New Roman"/>
      <w:sz w:val="23"/>
      <w:szCs w:val="23"/>
    </w:rPr>
  </w:style>
  <w:style w:type="paragraph" w:customStyle="1" w:styleId="Style1">
    <w:name w:val="Style1"/>
    <w:basedOn w:val="a0"/>
    <w:uiPriority w:val="99"/>
    <w:rsid w:val="001D5473"/>
    <w:pPr>
      <w:widowControl w:val="0"/>
      <w:spacing w:after="0" w:line="197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0"/>
    <w:uiPriority w:val="99"/>
    <w:rsid w:val="001D5473"/>
    <w:pPr>
      <w:widowControl w:val="0"/>
      <w:spacing w:after="0" w:line="20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0"/>
    <w:uiPriority w:val="99"/>
    <w:rsid w:val="001D5473"/>
    <w:pPr>
      <w:widowControl w:val="0"/>
      <w:spacing w:after="0" w:line="265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2">
    <w:name w:val="Font Style12"/>
    <w:uiPriority w:val="99"/>
    <w:rsid w:val="001D547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1D5473"/>
    <w:rPr>
      <w:b/>
      <w:bCs/>
      <w:sz w:val="22"/>
      <w:szCs w:val="22"/>
    </w:rPr>
  </w:style>
  <w:style w:type="paragraph" w:customStyle="1" w:styleId="a">
    <w:name w:val="ДОГОВОР НА ТОРГАХ текст"/>
    <w:basedOn w:val="ac"/>
    <w:link w:val="affa"/>
    <w:qFormat/>
    <w:rsid w:val="001D5473"/>
    <w:pPr>
      <w:numPr>
        <w:ilvl w:val="1"/>
        <w:numId w:val="1"/>
      </w:numPr>
      <w:ind w:right="0"/>
    </w:pPr>
    <w:rPr>
      <w:rFonts w:eastAsia="Calibri"/>
      <w:sz w:val="22"/>
      <w:szCs w:val="22"/>
      <w:lang w:eastAsia="en-US"/>
    </w:rPr>
  </w:style>
  <w:style w:type="character" w:customStyle="1" w:styleId="affa">
    <w:name w:val="ДОГОВОР НА ТОРГАХ текст Знак"/>
    <w:link w:val="a"/>
    <w:rsid w:val="001D5473"/>
    <w:rPr>
      <w:rFonts w:ascii="Times New Roman" w:eastAsia="Calibri" w:hAnsi="Times New Roman" w:cs="Times New Roman"/>
    </w:rPr>
  </w:style>
  <w:style w:type="paragraph" w:styleId="affb">
    <w:name w:val="caption"/>
    <w:basedOn w:val="a0"/>
    <w:next w:val="a0"/>
    <w:qFormat/>
    <w:rsid w:val="001D5473"/>
    <w:pPr>
      <w:tabs>
        <w:tab w:val="left" w:pos="284"/>
        <w:tab w:val="left" w:pos="3119"/>
        <w:tab w:val="left" w:pos="4678"/>
      </w:tabs>
      <w:autoSpaceDE/>
      <w:autoSpaceDN/>
      <w:adjustRightInd/>
      <w:spacing w:after="0" w:line="240" w:lineRule="auto"/>
      <w:ind w:right="169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customStyle="1" w:styleId="affc">
    <w:name w:val="Текст Знак"/>
    <w:basedOn w:val="a1"/>
    <w:link w:val="affd"/>
    <w:uiPriority w:val="99"/>
    <w:rsid w:val="001D5473"/>
    <w:rPr>
      <w:rFonts w:ascii="Courier New" w:eastAsia="Times New Roman" w:hAnsi="Courier New"/>
      <w:sz w:val="20"/>
      <w:szCs w:val="20"/>
    </w:rPr>
  </w:style>
  <w:style w:type="paragraph" w:styleId="affd">
    <w:name w:val="Plain Text"/>
    <w:basedOn w:val="a0"/>
    <w:link w:val="affc"/>
    <w:uiPriority w:val="99"/>
    <w:rsid w:val="001D5473"/>
    <w:pPr>
      <w:widowControl w:val="0"/>
      <w:autoSpaceDE/>
      <w:autoSpaceDN/>
      <w:adjustRightInd/>
      <w:spacing w:after="0" w:line="240" w:lineRule="auto"/>
    </w:pPr>
    <w:rPr>
      <w:rFonts w:ascii="Courier New" w:eastAsia="Times New Roman" w:hAnsi="Courier New" w:cstheme="minorBidi"/>
      <w:sz w:val="20"/>
      <w:szCs w:val="20"/>
      <w:lang w:eastAsia="en-US"/>
    </w:rPr>
  </w:style>
  <w:style w:type="character" w:customStyle="1" w:styleId="16">
    <w:name w:val="Текст Знак1"/>
    <w:basedOn w:val="a1"/>
    <w:uiPriority w:val="99"/>
    <w:semiHidden/>
    <w:rsid w:val="001D5473"/>
    <w:rPr>
      <w:rFonts w:ascii="Consolas" w:eastAsiaTheme="minorEastAsia" w:hAnsi="Consolas" w:cs="Calibri"/>
      <w:sz w:val="21"/>
      <w:szCs w:val="21"/>
      <w:lang w:eastAsia="ru-RU"/>
    </w:rPr>
  </w:style>
  <w:style w:type="table" w:styleId="affe">
    <w:name w:val="Table Grid"/>
    <w:basedOn w:val="a2"/>
    <w:uiPriority w:val="59"/>
    <w:rsid w:val="001D5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3">
    <w:name w:val="Неразрешенное упоминание3"/>
    <w:basedOn w:val="a1"/>
    <w:uiPriority w:val="99"/>
    <w:semiHidden/>
    <w:unhideWhenUsed/>
    <w:rsid w:val="00091535"/>
    <w:rPr>
      <w:color w:val="605E5C"/>
      <w:shd w:val="clear" w:color="auto" w:fill="E1DFDD"/>
    </w:rPr>
  </w:style>
  <w:style w:type="character" w:customStyle="1" w:styleId="fontstyle01">
    <w:name w:val="fontstyle01"/>
    <w:basedOn w:val="a1"/>
    <w:rsid w:val="00282CF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543</TotalTime>
  <Pages>2</Pages>
  <Words>1095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Падерина Виктория</dc:creator>
  <cp:lastModifiedBy>Дьякова Юлия Владимировна</cp:lastModifiedBy>
  <cp:revision>42</cp:revision>
  <cp:lastPrinted>2021-09-13T07:03:00Z</cp:lastPrinted>
  <dcterms:created xsi:type="dcterms:W3CDTF">2023-05-18T07:07:00Z</dcterms:created>
  <dcterms:modified xsi:type="dcterms:W3CDTF">2026-09-22T08:17:00Z</dcterms:modified>
</cp:coreProperties>
</file>