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0057CA4" w14:textId="77777777" w:rsidR="00AE57A8" w:rsidRDefault="00AE57A8">
      <w:pPr>
        <w:pStyle w:val="2"/>
        <w:spacing w:before="80"/>
        <w:ind w:left="5817" w:right="105" w:firstLine="3188"/>
        <w:jc w:val="right"/>
      </w:pPr>
    </w:p>
    <w:p w14:paraId="1D8B96A4" w14:textId="77777777" w:rsidR="00AE57A8" w:rsidRDefault="00AE57A8">
      <w:pPr>
        <w:pStyle w:val="2"/>
        <w:spacing w:before="93"/>
        <w:ind w:left="680"/>
        <w:jc w:val="center"/>
        <w:rPr>
          <w:sz w:val="20"/>
          <w:szCs w:val="20"/>
        </w:rPr>
        <w:sectPr w:rsidR="00AE57A8">
          <w:footerReference w:type="default" r:id="rId7"/>
          <w:footerReference w:type="first" r:id="rId8"/>
          <w:pgSz w:w="11906" w:h="16838"/>
          <w:pgMar w:top="820" w:right="560" w:bottom="1100" w:left="880" w:header="720" w:footer="845" w:gutter="0"/>
          <w:cols w:space="720"/>
          <w:docGrid w:linePitch="100"/>
        </w:sectPr>
      </w:pPr>
      <w:r>
        <w:rPr>
          <w:sz w:val="20"/>
          <w:szCs w:val="20"/>
        </w:rPr>
        <w:t>Договор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о</w:t>
      </w:r>
      <w:r>
        <w:rPr>
          <w:spacing w:val="-5"/>
          <w:sz w:val="20"/>
          <w:szCs w:val="20"/>
        </w:rPr>
        <w:t xml:space="preserve"> з</w:t>
      </w:r>
      <w:r>
        <w:rPr>
          <w:sz w:val="20"/>
          <w:szCs w:val="20"/>
        </w:rPr>
        <w:t>адатке</w:t>
      </w:r>
    </w:p>
    <w:p w14:paraId="0F1EDD2F" w14:textId="77777777" w:rsidR="00AE57A8" w:rsidRDefault="00AE57A8">
      <w:pPr>
        <w:pStyle w:val="a0"/>
        <w:spacing w:before="9" w:after="0"/>
        <w:rPr>
          <w:b/>
          <w:sz w:val="20"/>
          <w:szCs w:val="20"/>
        </w:rPr>
      </w:pPr>
    </w:p>
    <w:p w14:paraId="2E18121E" w14:textId="77777777" w:rsidR="00AE57A8" w:rsidRDefault="00AE57A8">
      <w:pPr>
        <w:pStyle w:val="a0"/>
        <w:tabs>
          <w:tab w:val="left" w:pos="2195"/>
        </w:tabs>
        <w:ind w:left="680"/>
        <w:rPr>
          <w:b/>
          <w:sz w:val="20"/>
          <w:szCs w:val="20"/>
        </w:rPr>
      </w:pPr>
    </w:p>
    <w:p w14:paraId="6C7BCBA8" w14:textId="77777777" w:rsidR="00AE57A8" w:rsidRDefault="00AE57A8">
      <w:pPr>
        <w:sectPr w:rsidR="00AE57A8">
          <w:type w:val="continuous"/>
          <w:pgSz w:w="11906" w:h="16838"/>
          <w:pgMar w:top="820" w:right="560" w:bottom="1100" w:left="880" w:header="720" w:footer="845" w:gutter="0"/>
          <w:cols w:num="3" w:space="1112" w:equalWidth="0">
            <w:col w:w="1554" w:space="2530"/>
            <w:col w:w="2185" w:space="1112"/>
            <w:col w:w="3083"/>
          </w:cols>
          <w:docGrid w:linePitch="100"/>
        </w:sectPr>
      </w:pPr>
    </w:p>
    <w:p w14:paraId="6440E62A" w14:textId="59FA0D7A" w:rsidR="00AE57A8" w:rsidRDefault="001269E8">
      <w:pPr>
        <w:pStyle w:val="a0"/>
        <w:tabs>
          <w:tab w:val="left" w:pos="2195"/>
        </w:tabs>
        <w:ind w:left="680"/>
        <w:rPr>
          <w:sz w:val="20"/>
          <w:szCs w:val="20"/>
        </w:rPr>
      </w:pPr>
      <w:r>
        <w:rPr>
          <w:spacing w:val="1"/>
          <w:sz w:val="20"/>
          <w:szCs w:val="20"/>
        </w:rPr>
        <w:t>Г. Краснодар</w:t>
      </w:r>
      <w:r w:rsidR="00AE57A8">
        <w:rPr>
          <w:sz w:val="20"/>
          <w:szCs w:val="20"/>
        </w:rPr>
        <w:tab/>
      </w:r>
      <w:r w:rsidR="00AE57A8">
        <w:rPr>
          <w:sz w:val="20"/>
          <w:szCs w:val="20"/>
        </w:rPr>
        <w:tab/>
      </w:r>
      <w:r w:rsidR="00AE57A8">
        <w:rPr>
          <w:sz w:val="20"/>
          <w:szCs w:val="20"/>
        </w:rPr>
        <w:tab/>
      </w:r>
      <w:r w:rsidR="00AE57A8">
        <w:rPr>
          <w:sz w:val="20"/>
          <w:szCs w:val="20"/>
        </w:rPr>
        <w:tab/>
      </w:r>
      <w:r w:rsidR="00AE57A8">
        <w:rPr>
          <w:sz w:val="20"/>
          <w:szCs w:val="20"/>
        </w:rPr>
        <w:tab/>
        <w:t>«</w:t>
      </w:r>
      <w:r w:rsidR="00AE57A8">
        <w:rPr>
          <w:sz w:val="20"/>
          <w:szCs w:val="20"/>
          <w:u w:val="single"/>
        </w:rPr>
        <w:tab/>
      </w:r>
      <w:r w:rsidR="00AE57A8">
        <w:rPr>
          <w:sz w:val="20"/>
          <w:szCs w:val="20"/>
        </w:rPr>
        <w:t>»</w:t>
      </w:r>
      <w:r w:rsidR="00AE57A8">
        <w:rPr>
          <w:sz w:val="20"/>
          <w:szCs w:val="20"/>
          <w:u w:val="single"/>
        </w:rPr>
        <w:tab/>
      </w:r>
      <w:r w:rsidR="00AE57A8">
        <w:rPr>
          <w:sz w:val="20"/>
          <w:szCs w:val="20"/>
        </w:rPr>
        <w:t>202</w:t>
      </w:r>
      <w:r w:rsidR="005C1EAA">
        <w:rPr>
          <w:sz w:val="20"/>
          <w:szCs w:val="20"/>
        </w:rPr>
        <w:t>6</w:t>
      </w:r>
      <w:r w:rsidR="00AE57A8">
        <w:rPr>
          <w:spacing w:val="-2"/>
          <w:sz w:val="20"/>
          <w:szCs w:val="20"/>
        </w:rPr>
        <w:t xml:space="preserve"> </w:t>
      </w:r>
      <w:r w:rsidR="00AE57A8">
        <w:rPr>
          <w:sz w:val="20"/>
          <w:szCs w:val="20"/>
        </w:rPr>
        <w:t>г.</w:t>
      </w:r>
    </w:p>
    <w:p w14:paraId="28CAB619" w14:textId="42232260" w:rsidR="00AE57A8" w:rsidRDefault="00AE57A8">
      <w:pPr>
        <w:pStyle w:val="a0"/>
        <w:spacing w:before="93" w:after="0"/>
        <w:rPr>
          <w:sz w:val="20"/>
          <w:szCs w:val="20"/>
        </w:rPr>
      </w:pPr>
      <w:r>
        <w:rPr>
          <w:sz w:val="20"/>
          <w:szCs w:val="20"/>
        </w:rPr>
        <w:tab/>
        <w:t>Финансовый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 xml:space="preserve">управляющий </w:t>
      </w:r>
      <w:r>
        <w:rPr>
          <w:b/>
          <w:sz w:val="20"/>
          <w:szCs w:val="20"/>
        </w:rPr>
        <w:t>Мотов</w:t>
      </w:r>
      <w:r>
        <w:rPr>
          <w:b/>
          <w:spacing w:val="1"/>
          <w:sz w:val="20"/>
          <w:szCs w:val="20"/>
        </w:rPr>
        <w:t xml:space="preserve"> </w:t>
      </w:r>
      <w:r>
        <w:rPr>
          <w:b/>
          <w:sz w:val="20"/>
          <w:szCs w:val="20"/>
        </w:rPr>
        <w:t>Виктор</w:t>
      </w:r>
      <w:r>
        <w:rPr>
          <w:b/>
          <w:spacing w:val="-2"/>
          <w:sz w:val="20"/>
          <w:szCs w:val="20"/>
        </w:rPr>
        <w:t xml:space="preserve"> </w:t>
      </w:r>
      <w:r>
        <w:rPr>
          <w:b/>
          <w:sz w:val="20"/>
          <w:szCs w:val="20"/>
        </w:rPr>
        <w:t>Олегович,</w:t>
      </w:r>
      <w:r>
        <w:rPr>
          <w:b/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действующий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на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основании</w:t>
      </w:r>
      <w:r>
        <w:rPr>
          <w:spacing w:val="2"/>
          <w:sz w:val="20"/>
          <w:szCs w:val="20"/>
        </w:rPr>
        <w:t xml:space="preserve"> </w:t>
      </w:r>
      <w:r w:rsidR="00843641">
        <w:rPr>
          <w:spacing w:val="2"/>
          <w:sz w:val="20"/>
          <w:szCs w:val="20"/>
        </w:rPr>
        <w:t xml:space="preserve">решения </w:t>
      </w:r>
      <w:r w:rsidR="00843641" w:rsidRPr="00843641">
        <w:t>Арбитражного суда Краснодарского края от 09.10.2025 по делу № А32-44611/2025</w:t>
      </w:r>
      <w:r>
        <w:rPr>
          <w:sz w:val="20"/>
          <w:szCs w:val="20"/>
        </w:rPr>
        <w:t>,</w:t>
      </w:r>
      <w:r>
        <w:rPr>
          <w:spacing w:val="13"/>
          <w:sz w:val="20"/>
          <w:szCs w:val="20"/>
        </w:rPr>
        <w:t xml:space="preserve"> </w:t>
      </w:r>
      <w:r>
        <w:rPr>
          <w:sz w:val="20"/>
          <w:szCs w:val="20"/>
        </w:rPr>
        <w:t>именуемый</w:t>
      </w:r>
      <w:r>
        <w:rPr>
          <w:spacing w:val="12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13"/>
          <w:sz w:val="20"/>
          <w:szCs w:val="20"/>
        </w:rPr>
        <w:t xml:space="preserve"> </w:t>
      </w:r>
      <w:r>
        <w:rPr>
          <w:sz w:val="20"/>
          <w:szCs w:val="20"/>
        </w:rPr>
        <w:t>дальнейшем</w:t>
      </w:r>
      <w:r>
        <w:rPr>
          <w:spacing w:val="14"/>
          <w:sz w:val="20"/>
          <w:szCs w:val="20"/>
        </w:rPr>
        <w:t xml:space="preserve"> </w:t>
      </w:r>
      <w:r>
        <w:rPr>
          <w:sz w:val="20"/>
          <w:szCs w:val="20"/>
        </w:rPr>
        <w:t>“</w:t>
      </w:r>
      <w:r>
        <w:rPr>
          <w:b/>
          <w:sz w:val="20"/>
          <w:szCs w:val="20"/>
        </w:rPr>
        <w:t>Организатор</w:t>
      </w:r>
      <w:r>
        <w:rPr>
          <w:b/>
          <w:spacing w:val="12"/>
          <w:sz w:val="20"/>
          <w:szCs w:val="20"/>
        </w:rPr>
        <w:t xml:space="preserve"> </w:t>
      </w:r>
      <w:r>
        <w:rPr>
          <w:b/>
          <w:sz w:val="20"/>
          <w:szCs w:val="20"/>
        </w:rPr>
        <w:t>торгов</w:t>
      </w:r>
      <w:r>
        <w:rPr>
          <w:sz w:val="20"/>
          <w:szCs w:val="20"/>
        </w:rPr>
        <w:t>”,</w:t>
      </w:r>
      <w:r>
        <w:rPr>
          <w:spacing w:val="13"/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>
        <w:rPr>
          <w:spacing w:val="13"/>
          <w:sz w:val="20"/>
          <w:szCs w:val="20"/>
        </w:rPr>
        <w:t xml:space="preserve"> </w:t>
      </w:r>
      <w:r>
        <w:rPr>
          <w:sz w:val="20"/>
          <w:szCs w:val="20"/>
        </w:rPr>
        <w:t>одной стороны,</w:t>
      </w:r>
      <w:r>
        <w:rPr>
          <w:sz w:val="20"/>
          <w:szCs w:val="20"/>
        </w:rPr>
        <w:tab/>
        <w:t>и ___</w:t>
      </w:r>
      <w:r w:rsidR="009F1FF7">
        <w:rPr>
          <w:sz w:val="20"/>
          <w:szCs w:val="20"/>
        </w:rPr>
        <w:t>______________</w:t>
      </w:r>
      <w:r w:rsidR="00D9176F">
        <w:rPr>
          <w:sz w:val="20"/>
          <w:szCs w:val="20"/>
        </w:rPr>
        <w:t>_</w:t>
      </w:r>
      <w:r>
        <w:rPr>
          <w:sz w:val="20"/>
          <w:szCs w:val="20"/>
        </w:rPr>
        <w:t>___________________________________________________________</w:t>
      </w:r>
      <w:r w:rsidR="009F1FF7">
        <w:rPr>
          <w:sz w:val="20"/>
          <w:szCs w:val="20"/>
        </w:rPr>
        <w:t>_________________________________</w:t>
      </w:r>
      <w:r>
        <w:rPr>
          <w:sz w:val="20"/>
          <w:szCs w:val="20"/>
        </w:rPr>
        <w:t>______в лице _____________________________________________________________________________________ действующего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  <w:t>_____________________________________________________________________</w:t>
      </w:r>
      <w:r>
        <w:rPr>
          <w:spacing w:val="9"/>
          <w:sz w:val="20"/>
          <w:szCs w:val="20"/>
        </w:rPr>
        <w:t xml:space="preserve"> </w:t>
      </w:r>
      <w:r>
        <w:rPr>
          <w:sz w:val="20"/>
          <w:szCs w:val="20"/>
        </w:rPr>
        <w:t>именуем</w:t>
      </w:r>
      <w:r>
        <w:rPr>
          <w:sz w:val="20"/>
          <w:szCs w:val="20"/>
          <w:u w:val="single"/>
        </w:rPr>
        <w:t xml:space="preserve">_____ </w:t>
      </w:r>
      <w:r>
        <w:rPr>
          <w:sz w:val="20"/>
          <w:szCs w:val="20"/>
        </w:rPr>
        <w:t>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дальнейшем</w:t>
      </w:r>
      <w:r>
        <w:rPr>
          <w:spacing w:val="1"/>
          <w:sz w:val="20"/>
          <w:szCs w:val="20"/>
        </w:rPr>
        <w:t xml:space="preserve"> </w:t>
      </w:r>
      <w:r>
        <w:rPr>
          <w:b/>
          <w:sz w:val="20"/>
          <w:szCs w:val="20"/>
        </w:rPr>
        <w:t>“Заявитель”</w:t>
      </w:r>
      <w:r>
        <w:rPr>
          <w:sz w:val="20"/>
          <w:szCs w:val="20"/>
        </w:rPr>
        <w:t>,</w:t>
      </w:r>
      <w:r>
        <w:rPr>
          <w:spacing w:val="-42"/>
          <w:sz w:val="20"/>
          <w:szCs w:val="20"/>
        </w:rPr>
        <w:t xml:space="preserve"> </w:t>
      </w:r>
      <w:r>
        <w:rPr>
          <w:sz w:val="20"/>
          <w:szCs w:val="20"/>
        </w:rPr>
        <w:t>заключили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настоящий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Договор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нижеследующем:</w:t>
      </w:r>
    </w:p>
    <w:p w14:paraId="03B89296" w14:textId="77777777" w:rsidR="00AE57A8" w:rsidRDefault="00AE57A8">
      <w:pPr>
        <w:pStyle w:val="a0"/>
        <w:spacing w:before="5" w:after="0"/>
        <w:rPr>
          <w:sz w:val="20"/>
          <w:szCs w:val="20"/>
        </w:rPr>
      </w:pPr>
    </w:p>
    <w:p w14:paraId="5ADC2C21" w14:textId="0EDE7B9D" w:rsidR="00AE57A8" w:rsidRDefault="00AE57A8" w:rsidP="00853ECF">
      <w:pPr>
        <w:pStyle w:val="2"/>
        <w:numPr>
          <w:ilvl w:val="0"/>
          <w:numId w:val="8"/>
        </w:numPr>
        <w:spacing w:line="204" w:lineRule="exact"/>
        <w:rPr>
          <w:sz w:val="20"/>
          <w:szCs w:val="20"/>
        </w:rPr>
      </w:pPr>
      <w:r>
        <w:rPr>
          <w:sz w:val="20"/>
          <w:szCs w:val="20"/>
        </w:rPr>
        <w:t>Предмет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договора</w:t>
      </w:r>
    </w:p>
    <w:p w14:paraId="4B95CB33" w14:textId="4EE9D491" w:rsidR="00AE57A8" w:rsidRDefault="00AE57A8" w:rsidP="00C20E00">
      <w:pPr>
        <w:pStyle w:val="11"/>
        <w:numPr>
          <w:ilvl w:val="1"/>
          <w:numId w:val="3"/>
        </w:numPr>
        <w:tabs>
          <w:tab w:val="left" w:pos="1701"/>
          <w:tab w:val="left" w:pos="7650"/>
        </w:tabs>
        <w:ind w:right="141" w:firstLine="566"/>
        <w:rPr>
          <w:sz w:val="20"/>
          <w:szCs w:val="20"/>
        </w:rPr>
      </w:pPr>
      <w:r>
        <w:rPr>
          <w:sz w:val="20"/>
          <w:szCs w:val="20"/>
        </w:rPr>
        <w:t>В</w:t>
      </w:r>
      <w:r>
        <w:rPr>
          <w:spacing w:val="23"/>
          <w:sz w:val="20"/>
          <w:szCs w:val="20"/>
        </w:rPr>
        <w:t xml:space="preserve"> </w:t>
      </w:r>
      <w:r>
        <w:rPr>
          <w:sz w:val="20"/>
          <w:szCs w:val="20"/>
        </w:rPr>
        <w:t>соответствии</w:t>
      </w:r>
      <w:r>
        <w:rPr>
          <w:spacing w:val="23"/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>
        <w:rPr>
          <w:spacing w:val="26"/>
          <w:sz w:val="20"/>
          <w:szCs w:val="20"/>
        </w:rPr>
        <w:t xml:space="preserve"> </w:t>
      </w:r>
      <w:r>
        <w:rPr>
          <w:sz w:val="20"/>
          <w:szCs w:val="20"/>
        </w:rPr>
        <w:t>условиями</w:t>
      </w:r>
      <w:r>
        <w:rPr>
          <w:spacing w:val="23"/>
          <w:sz w:val="20"/>
          <w:szCs w:val="20"/>
        </w:rPr>
        <w:t xml:space="preserve"> </w:t>
      </w:r>
      <w:r>
        <w:rPr>
          <w:sz w:val="20"/>
          <w:szCs w:val="20"/>
        </w:rPr>
        <w:t>настоящего</w:t>
      </w:r>
      <w:r>
        <w:rPr>
          <w:spacing w:val="25"/>
          <w:sz w:val="20"/>
          <w:szCs w:val="20"/>
        </w:rPr>
        <w:t xml:space="preserve"> </w:t>
      </w:r>
      <w:r>
        <w:rPr>
          <w:sz w:val="20"/>
          <w:szCs w:val="20"/>
        </w:rPr>
        <w:t>договора</w:t>
      </w:r>
      <w:r>
        <w:rPr>
          <w:spacing w:val="23"/>
          <w:sz w:val="20"/>
          <w:szCs w:val="20"/>
        </w:rPr>
        <w:t xml:space="preserve"> </w:t>
      </w:r>
      <w:r>
        <w:rPr>
          <w:sz w:val="20"/>
          <w:szCs w:val="20"/>
        </w:rPr>
        <w:t>Заявитель</w:t>
      </w:r>
      <w:r>
        <w:rPr>
          <w:spacing w:val="24"/>
          <w:sz w:val="20"/>
          <w:szCs w:val="20"/>
        </w:rPr>
        <w:t xml:space="preserve"> </w:t>
      </w:r>
      <w:r>
        <w:rPr>
          <w:sz w:val="20"/>
          <w:szCs w:val="20"/>
        </w:rPr>
        <w:t>для</w:t>
      </w:r>
      <w:r>
        <w:rPr>
          <w:spacing w:val="32"/>
          <w:sz w:val="20"/>
          <w:szCs w:val="20"/>
        </w:rPr>
        <w:t xml:space="preserve"> </w:t>
      </w:r>
      <w:r>
        <w:rPr>
          <w:sz w:val="20"/>
          <w:szCs w:val="20"/>
        </w:rPr>
        <w:t>участия</w:t>
      </w:r>
      <w:r>
        <w:rPr>
          <w:spacing w:val="25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26"/>
          <w:sz w:val="20"/>
          <w:szCs w:val="20"/>
        </w:rPr>
        <w:t xml:space="preserve"> </w:t>
      </w:r>
      <w:r>
        <w:rPr>
          <w:sz w:val="20"/>
          <w:szCs w:val="20"/>
        </w:rPr>
        <w:t>торгах</w:t>
      </w:r>
      <w:r>
        <w:rPr>
          <w:spacing w:val="22"/>
          <w:sz w:val="20"/>
          <w:szCs w:val="20"/>
        </w:rPr>
        <w:t xml:space="preserve"> </w:t>
      </w:r>
      <w:r>
        <w:rPr>
          <w:sz w:val="20"/>
          <w:szCs w:val="20"/>
        </w:rPr>
        <w:t>по</w:t>
      </w:r>
      <w:r>
        <w:rPr>
          <w:spacing w:val="25"/>
          <w:sz w:val="20"/>
          <w:szCs w:val="20"/>
        </w:rPr>
        <w:t xml:space="preserve"> </w:t>
      </w:r>
      <w:r>
        <w:rPr>
          <w:sz w:val="20"/>
          <w:szCs w:val="20"/>
        </w:rPr>
        <w:t>продаже</w:t>
      </w:r>
      <w:r>
        <w:rPr>
          <w:spacing w:val="23"/>
          <w:sz w:val="20"/>
          <w:szCs w:val="20"/>
        </w:rPr>
        <w:t xml:space="preserve"> </w:t>
      </w:r>
      <w:r>
        <w:rPr>
          <w:sz w:val="20"/>
          <w:szCs w:val="20"/>
        </w:rPr>
        <w:t>имущества,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 xml:space="preserve">принадлежащего </w:t>
      </w:r>
      <w:r w:rsidR="00006024" w:rsidRPr="00006024">
        <w:t>Калашинской Оксане Анатольевне (ИНН 280803035800, СНИЛС 129-501-601 40, 04.08.1978 года рождения, место рождения - г. Ургал Верхнебуреинского р-на Хабаровского края, адрес регистрации: Краснодарский край, Кореновский р-н, х. Бураковский, ул. Мира, д. 18)</w:t>
      </w:r>
      <w:r w:rsidR="00E23AB0"/>
      <w:r w:rsidR="00E23AB0" w:rsidRPr="00E23AB0"/>
      <w:r w:rsidR="00E23AB0"/>
      <w:r w:rsidRPr="00295BC6">
        <w:rPr>
          <w:sz w:val="20"/>
          <w:szCs w:val="20"/>
        </w:rPr>
        <w:t xml:space="preserve">, </w:t>
      </w:r>
      <w:r>
        <w:rPr>
          <w:sz w:val="20"/>
          <w:szCs w:val="20"/>
        </w:rPr>
        <w:t>проводимых</w:t>
      </w:r>
      <w:r w:rsidRPr="00295BC6">
        <w:rPr>
          <w:sz w:val="20"/>
          <w:szCs w:val="20"/>
        </w:rPr>
        <w:t xml:space="preserve"> </w:t>
      </w:r>
      <w:r>
        <w:rPr>
          <w:sz w:val="20"/>
          <w:szCs w:val="20"/>
        </w:rPr>
        <w:t>на</w:t>
      </w:r>
      <w:r w:rsidRPr="00295BC6">
        <w:rPr>
          <w:sz w:val="20"/>
          <w:szCs w:val="20"/>
        </w:rPr>
        <w:t xml:space="preserve"> </w:t>
      </w:r>
      <w:r>
        <w:rPr>
          <w:sz w:val="20"/>
          <w:szCs w:val="20"/>
        </w:rPr>
        <w:t>электронной</w:t>
      </w:r>
      <w:r w:rsidRPr="00295BC6">
        <w:rPr>
          <w:sz w:val="20"/>
          <w:szCs w:val="20"/>
        </w:rPr>
        <w:t xml:space="preserve"> </w:t>
      </w:r>
      <w:r>
        <w:rPr>
          <w:sz w:val="20"/>
          <w:szCs w:val="20"/>
        </w:rPr>
        <w:t>торговой</w:t>
      </w:r>
      <w:r w:rsidRPr="00295BC6">
        <w:rPr>
          <w:sz w:val="20"/>
          <w:szCs w:val="20"/>
        </w:rPr>
        <w:t xml:space="preserve"> </w:t>
      </w:r>
      <w:r>
        <w:rPr>
          <w:sz w:val="20"/>
          <w:szCs w:val="20"/>
        </w:rPr>
        <w:t>площадке АО «Российский аукционный дом» (lot-online.ru)</w:t>
      </w:r>
      <w:r w:rsidRPr="00295BC6">
        <w:rPr>
          <w:sz w:val="20"/>
          <w:szCs w:val="20"/>
        </w:rPr>
      </w:r>
      <w:r w:rsidR="00EC310D">
        <w:rPr>
          <w:sz w:val="20"/>
          <w:szCs w:val="20"/>
        </w:rPr>
      </w:r>
      <w:r w:rsidR="00EC310D" w:rsidRPr="00295BC6">
        <w:rPr>
          <w:sz w:val="20"/>
          <w:szCs w:val="20"/>
        </w:rPr>
      </w:r>
      <w:r w:rsidR="00F00A13" w:rsidRPr="00295BC6">
        <w:rPr>
          <w:sz w:val="20"/>
          <w:szCs w:val="20"/>
        </w:rPr>
      </w:r>
      <w:r w:rsidR="00C20E0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перечисляет денежные средства в размере </w:t>
      </w:r>
      <w:r w:rsidR="00295BC6">
        <w:rPr>
          <w:sz w:val="20"/>
          <w:szCs w:val="20"/>
        </w:rPr>
        <w:t>______ руб.</w:t>
      </w:r>
      <w:r>
        <w:rPr>
          <w:sz w:val="20"/>
          <w:szCs w:val="20"/>
        </w:rPr>
        <w:t>,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на</w:t>
      </w:r>
      <w:r>
        <w:rPr>
          <w:spacing w:val="5"/>
          <w:sz w:val="20"/>
          <w:szCs w:val="20"/>
        </w:rPr>
        <w:t xml:space="preserve"> </w:t>
      </w:r>
      <w:r>
        <w:rPr>
          <w:sz w:val="20"/>
          <w:szCs w:val="20"/>
        </w:rPr>
        <w:t>счет,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указанный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Организатором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торгов,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указанием</w:t>
      </w:r>
      <w:r>
        <w:rPr>
          <w:spacing w:val="5"/>
          <w:sz w:val="20"/>
          <w:szCs w:val="20"/>
        </w:rPr>
        <w:t xml:space="preserve"> </w:t>
      </w:r>
      <w:r>
        <w:rPr>
          <w:sz w:val="20"/>
          <w:szCs w:val="20"/>
        </w:rPr>
        <w:t>сведений,</w:t>
      </w:r>
      <w:r>
        <w:rPr>
          <w:spacing w:val="7"/>
          <w:sz w:val="20"/>
          <w:szCs w:val="20"/>
        </w:rPr>
        <w:t xml:space="preserve"> </w:t>
      </w:r>
      <w:r>
        <w:rPr>
          <w:sz w:val="20"/>
          <w:szCs w:val="20"/>
        </w:rPr>
        <w:t>изложенных</w:t>
      </w:r>
      <w:r>
        <w:rPr>
          <w:spacing w:val="-42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объявлении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торгах.</w:t>
      </w:r>
    </w:p>
    <w:p w14:paraId="4CA13BDE" w14:textId="77777777" w:rsidR="00AE57A8" w:rsidRDefault="00AE57A8" w:rsidP="00C20E00">
      <w:pPr>
        <w:pStyle w:val="11"/>
        <w:numPr>
          <w:ilvl w:val="1"/>
          <w:numId w:val="3"/>
        </w:numPr>
        <w:tabs>
          <w:tab w:val="left" w:pos="1701"/>
        </w:tabs>
        <w:spacing w:before="1"/>
        <w:ind w:right="149" w:firstLine="566"/>
        <w:jc w:val="left"/>
        <w:rPr>
          <w:sz w:val="20"/>
          <w:szCs w:val="20"/>
        </w:rPr>
      </w:pPr>
      <w:r>
        <w:rPr>
          <w:sz w:val="20"/>
          <w:szCs w:val="20"/>
        </w:rPr>
        <w:t>Задаток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вносится</w:t>
      </w:r>
      <w:r>
        <w:rPr>
          <w:spacing w:val="4"/>
          <w:sz w:val="20"/>
          <w:szCs w:val="20"/>
        </w:rPr>
        <w:t xml:space="preserve"> </w:t>
      </w:r>
      <w:r>
        <w:rPr>
          <w:sz w:val="20"/>
          <w:szCs w:val="20"/>
        </w:rPr>
        <w:t>Заявителем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4"/>
          <w:sz w:val="20"/>
          <w:szCs w:val="20"/>
        </w:rPr>
        <w:t xml:space="preserve"> </w:t>
      </w:r>
      <w:r>
        <w:rPr>
          <w:sz w:val="20"/>
          <w:szCs w:val="20"/>
        </w:rPr>
        <w:t>счет</w:t>
      </w:r>
      <w:r>
        <w:rPr>
          <w:spacing w:val="4"/>
          <w:sz w:val="20"/>
          <w:szCs w:val="20"/>
        </w:rPr>
        <w:t xml:space="preserve"> </w:t>
      </w:r>
      <w:r>
        <w:rPr>
          <w:sz w:val="20"/>
          <w:szCs w:val="20"/>
        </w:rPr>
        <w:t>обеспечения</w:t>
      </w:r>
      <w:r>
        <w:rPr>
          <w:spacing w:val="4"/>
          <w:sz w:val="20"/>
          <w:szCs w:val="20"/>
        </w:rPr>
        <w:t xml:space="preserve"> </w:t>
      </w:r>
      <w:r>
        <w:rPr>
          <w:sz w:val="20"/>
          <w:szCs w:val="20"/>
        </w:rPr>
        <w:t>исполнения</w:t>
      </w:r>
      <w:r>
        <w:rPr>
          <w:spacing w:val="5"/>
          <w:sz w:val="20"/>
          <w:szCs w:val="20"/>
        </w:rPr>
        <w:t xml:space="preserve"> </w:t>
      </w:r>
      <w:r>
        <w:rPr>
          <w:sz w:val="20"/>
          <w:szCs w:val="20"/>
        </w:rPr>
        <w:t>обязательств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по</w:t>
      </w:r>
      <w:r>
        <w:rPr>
          <w:spacing w:val="4"/>
          <w:sz w:val="20"/>
          <w:szCs w:val="20"/>
        </w:rPr>
        <w:t xml:space="preserve"> </w:t>
      </w:r>
      <w:r>
        <w:rPr>
          <w:sz w:val="20"/>
          <w:szCs w:val="20"/>
        </w:rPr>
        <w:t>оплате</w:t>
      </w:r>
      <w:r>
        <w:rPr>
          <w:spacing w:val="4"/>
          <w:sz w:val="20"/>
          <w:szCs w:val="20"/>
        </w:rPr>
        <w:t xml:space="preserve"> </w:t>
      </w:r>
      <w:r>
        <w:rPr>
          <w:sz w:val="20"/>
          <w:szCs w:val="20"/>
        </w:rPr>
        <w:t>продаваемого</w:t>
      </w:r>
      <w:r>
        <w:rPr>
          <w:spacing w:val="4"/>
          <w:sz w:val="20"/>
          <w:szCs w:val="20"/>
        </w:rPr>
        <w:t xml:space="preserve"> </w:t>
      </w:r>
      <w:r>
        <w:rPr>
          <w:sz w:val="20"/>
          <w:szCs w:val="20"/>
        </w:rPr>
        <w:t>на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торгах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имущества.</w:t>
      </w:r>
    </w:p>
    <w:p w14:paraId="60829368" w14:textId="77777777" w:rsidR="00AE57A8" w:rsidRDefault="00AE57A8" w:rsidP="00C20E00">
      <w:pPr>
        <w:pStyle w:val="11"/>
        <w:numPr>
          <w:ilvl w:val="1"/>
          <w:numId w:val="3"/>
        </w:numPr>
        <w:tabs>
          <w:tab w:val="left" w:pos="1701"/>
          <w:tab w:val="left" w:pos="9391"/>
        </w:tabs>
        <w:spacing w:line="206" w:lineRule="exact"/>
        <w:ind w:left="1813" w:hanging="568"/>
        <w:jc w:val="left"/>
        <w:rPr>
          <w:sz w:val="20"/>
          <w:szCs w:val="20"/>
        </w:rPr>
      </w:pPr>
      <w:r>
        <w:rPr>
          <w:sz w:val="20"/>
          <w:szCs w:val="20"/>
        </w:rPr>
        <w:t>Лот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 xml:space="preserve">№  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</w:p>
    <w:p w14:paraId="0C5DDBDE" w14:textId="77777777" w:rsidR="00AE57A8" w:rsidRDefault="00AE57A8" w:rsidP="00C20E00">
      <w:pPr>
        <w:pStyle w:val="11"/>
        <w:numPr>
          <w:ilvl w:val="1"/>
          <w:numId w:val="3"/>
        </w:numPr>
        <w:tabs>
          <w:tab w:val="left" w:pos="1701"/>
          <w:tab w:val="left" w:pos="9391"/>
        </w:tabs>
        <w:spacing w:line="206" w:lineRule="exact"/>
        <w:ind w:left="1813" w:hanging="568"/>
        <w:jc w:val="left"/>
        <w:rPr>
          <w:sz w:val="20"/>
          <w:szCs w:val="20"/>
        </w:rPr>
      </w:pPr>
      <w:r>
        <w:rPr>
          <w:sz w:val="20"/>
          <w:szCs w:val="20"/>
        </w:rPr>
        <w:t>Начальная</w:t>
      </w:r>
      <w:r>
        <w:rPr>
          <w:spacing w:val="37"/>
          <w:sz w:val="20"/>
          <w:szCs w:val="20"/>
        </w:rPr>
        <w:t xml:space="preserve"> </w:t>
      </w:r>
      <w:r>
        <w:rPr>
          <w:sz w:val="20"/>
          <w:szCs w:val="20"/>
        </w:rPr>
        <w:t>цена</w:t>
      </w:r>
      <w:r>
        <w:rPr>
          <w:spacing w:val="36"/>
          <w:sz w:val="20"/>
          <w:szCs w:val="20"/>
        </w:rPr>
        <w:t xml:space="preserve"> </w:t>
      </w:r>
      <w:r>
        <w:rPr>
          <w:sz w:val="20"/>
          <w:szCs w:val="20"/>
        </w:rPr>
        <w:t>продажи</w:t>
      </w:r>
      <w:r>
        <w:rPr>
          <w:spacing w:val="36"/>
          <w:sz w:val="20"/>
          <w:szCs w:val="20"/>
        </w:rPr>
        <w:t xml:space="preserve"> </w:t>
      </w:r>
      <w:r>
        <w:rPr>
          <w:sz w:val="20"/>
          <w:szCs w:val="20"/>
        </w:rPr>
        <w:t>имущества</w:t>
      </w:r>
      <w:r>
        <w:rPr>
          <w:spacing w:val="38"/>
          <w:sz w:val="20"/>
          <w:szCs w:val="20"/>
        </w:rPr>
        <w:t xml:space="preserve"> </w:t>
      </w:r>
      <w:r>
        <w:rPr>
          <w:sz w:val="20"/>
          <w:szCs w:val="20"/>
        </w:rPr>
        <w:t>устанавливается</w:t>
      </w:r>
      <w:r>
        <w:rPr>
          <w:spacing w:val="37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36"/>
          <w:sz w:val="20"/>
          <w:szCs w:val="20"/>
        </w:rPr>
        <w:t xml:space="preserve"> </w:t>
      </w:r>
      <w:r>
        <w:rPr>
          <w:sz w:val="20"/>
          <w:szCs w:val="20"/>
        </w:rPr>
        <w:t>размере</w:t>
      </w:r>
      <w:r>
        <w:rPr>
          <w:sz w:val="20"/>
          <w:szCs w:val="20"/>
          <w:u w:val="single"/>
        </w:rPr>
        <w:tab/>
      </w:r>
      <w:r>
        <w:rPr>
          <w:b/>
          <w:sz w:val="20"/>
          <w:szCs w:val="20"/>
        </w:rPr>
        <w:t>(</w:t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</w:rPr>
        <w:t>)</w:t>
      </w:r>
      <w:r>
        <w:rPr>
          <w:b/>
          <w:spacing w:val="40"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рублей  </w:t>
      </w:r>
      <w:r>
        <w:rPr>
          <w:b/>
          <w:sz w:val="20"/>
          <w:szCs w:val="20"/>
          <w:u w:val="single"/>
        </w:rPr>
        <w:t>_______</w:t>
      </w:r>
      <w:r>
        <w:rPr>
          <w:b/>
          <w:sz w:val="20"/>
          <w:szCs w:val="20"/>
        </w:rPr>
        <w:t xml:space="preserve">копеек. </w:t>
      </w:r>
      <w:r>
        <w:rPr>
          <w:sz w:val="20"/>
          <w:szCs w:val="20"/>
        </w:rPr>
        <w:t>Задаток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(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)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рублей.</w:t>
      </w:r>
    </w:p>
    <w:p w14:paraId="07C89A62" w14:textId="77777777" w:rsidR="00AE57A8" w:rsidRDefault="00AE57A8">
      <w:pPr>
        <w:pStyle w:val="a0"/>
        <w:spacing w:before="6" w:after="0"/>
        <w:rPr>
          <w:sz w:val="20"/>
          <w:szCs w:val="20"/>
        </w:rPr>
      </w:pPr>
    </w:p>
    <w:p w14:paraId="35D76710" w14:textId="77777777" w:rsidR="00AE57A8" w:rsidRDefault="00AE57A8" w:rsidP="00C20E00">
      <w:pPr>
        <w:pStyle w:val="2"/>
        <w:numPr>
          <w:ilvl w:val="2"/>
          <w:numId w:val="2"/>
        </w:numPr>
        <w:spacing w:line="204" w:lineRule="exact"/>
        <w:ind w:left="1134" w:hanging="232"/>
        <w:rPr>
          <w:sz w:val="20"/>
          <w:szCs w:val="20"/>
        </w:rPr>
      </w:pPr>
      <w:r>
        <w:rPr>
          <w:sz w:val="20"/>
          <w:szCs w:val="20"/>
        </w:rPr>
        <w:t>Порядок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внесения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задатка</w:t>
      </w:r>
    </w:p>
    <w:p w14:paraId="239992E7" w14:textId="77777777" w:rsidR="00AE57A8" w:rsidRDefault="00AE57A8" w:rsidP="00C20E00">
      <w:pPr>
        <w:pStyle w:val="11"/>
        <w:numPr>
          <w:ilvl w:val="1"/>
          <w:numId w:val="4"/>
        </w:numPr>
        <w:tabs>
          <w:tab w:val="left" w:pos="1701"/>
        </w:tabs>
        <w:ind w:right="145" w:firstLine="566"/>
        <w:rPr>
          <w:sz w:val="20"/>
          <w:szCs w:val="20"/>
        </w:rPr>
      </w:pPr>
      <w:r>
        <w:rPr>
          <w:sz w:val="20"/>
          <w:szCs w:val="20"/>
        </w:rPr>
        <w:t>Задаток должен быть внесен Заявителем в указанном в п. 1.1 настоящего договора размере не позднее даты,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указанной в извещении о проведении торгов и считается внесенным с даты поступления всей суммы задатка Организатору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торгов.</w:t>
      </w:r>
    </w:p>
    <w:p w14:paraId="55A56356" w14:textId="77777777" w:rsidR="00AE57A8" w:rsidRDefault="00AE57A8">
      <w:pPr>
        <w:pStyle w:val="a0"/>
        <w:ind w:left="680" w:right="149" w:firstLine="566"/>
        <w:rPr>
          <w:sz w:val="20"/>
          <w:szCs w:val="20"/>
        </w:rPr>
      </w:pPr>
      <w:r>
        <w:rPr>
          <w:sz w:val="20"/>
          <w:szCs w:val="20"/>
        </w:rPr>
        <w:t>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случае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не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поступления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суммы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задатка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установленный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срок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обязательства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Заявителя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внесению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задатка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считаются не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выполненными.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этом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случае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Заявитель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к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участию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торгах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не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допускается.</w:t>
      </w:r>
    </w:p>
    <w:p w14:paraId="44E0B5A8" w14:textId="77777777" w:rsidR="00AE57A8" w:rsidRDefault="00AE57A8" w:rsidP="00C20E00">
      <w:pPr>
        <w:pStyle w:val="11"/>
        <w:numPr>
          <w:ilvl w:val="1"/>
          <w:numId w:val="4"/>
        </w:numPr>
        <w:spacing w:line="206" w:lineRule="exact"/>
        <w:ind w:left="1813" w:hanging="568"/>
        <w:rPr>
          <w:sz w:val="20"/>
          <w:szCs w:val="20"/>
        </w:rPr>
      </w:pPr>
      <w:r>
        <w:rPr>
          <w:sz w:val="20"/>
          <w:szCs w:val="20"/>
        </w:rPr>
        <w:t>На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денежные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средства,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перечисленные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соответствии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настоящим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договором,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проценты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не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начисляются.</w:t>
      </w:r>
    </w:p>
    <w:p w14:paraId="7BA5B895" w14:textId="77777777" w:rsidR="00AE57A8" w:rsidRDefault="00AE57A8">
      <w:pPr>
        <w:pStyle w:val="a0"/>
        <w:spacing w:before="4" w:after="0"/>
        <w:rPr>
          <w:sz w:val="20"/>
          <w:szCs w:val="20"/>
        </w:rPr>
      </w:pPr>
    </w:p>
    <w:p w14:paraId="1FA72211" w14:textId="77777777" w:rsidR="00AE57A8" w:rsidRDefault="003D4B31" w:rsidP="003D4B31">
      <w:pPr>
        <w:pStyle w:val="2"/>
        <w:numPr>
          <w:ilvl w:val="0"/>
          <w:numId w:val="0"/>
        </w:numPr>
        <w:tabs>
          <w:tab w:val="left" w:pos="8067"/>
        </w:tabs>
        <w:spacing w:line="204" w:lineRule="exact"/>
        <w:ind w:left="156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AE57A8">
        <w:rPr>
          <w:sz w:val="20"/>
          <w:szCs w:val="20"/>
        </w:rPr>
        <w:t>Порядок</w:t>
      </w:r>
      <w:r w:rsidR="00AE57A8">
        <w:rPr>
          <w:spacing w:val="-4"/>
          <w:sz w:val="20"/>
          <w:szCs w:val="20"/>
        </w:rPr>
        <w:t xml:space="preserve"> </w:t>
      </w:r>
      <w:r w:rsidR="00AE57A8">
        <w:rPr>
          <w:sz w:val="20"/>
          <w:szCs w:val="20"/>
        </w:rPr>
        <w:t>возврата</w:t>
      </w:r>
      <w:r w:rsidR="00AE57A8">
        <w:rPr>
          <w:spacing w:val="-4"/>
          <w:sz w:val="20"/>
          <w:szCs w:val="20"/>
        </w:rPr>
        <w:t xml:space="preserve"> </w:t>
      </w:r>
      <w:r w:rsidR="00AE57A8">
        <w:rPr>
          <w:sz w:val="20"/>
          <w:szCs w:val="20"/>
        </w:rPr>
        <w:t>и</w:t>
      </w:r>
      <w:r w:rsidR="00AE57A8">
        <w:rPr>
          <w:spacing w:val="-4"/>
          <w:sz w:val="20"/>
          <w:szCs w:val="20"/>
        </w:rPr>
        <w:t xml:space="preserve"> </w:t>
      </w:r>
      <w:r w:rsidR="00AE57A8">
        <w:rPr>
          <w:sz w:val="20"/>
          <w:szCs w:val="20"/>
        </w:rPr>
        <w:t>удержания</w:t>
      </w:r>
      <w:r w:rsidR="00AE57A8">
        <w:rPr>
          <w:spacing w:val="-2"/>
          <w:sz w:val="20"/>
          <w:szCs w:val="20"/>
        </w:rPr>
        <w:t xml:space="preserve"> </w:t>
      </w:r>
      <w:r w:rsidR="00AE57A8">
        <w:rPr>
          <w:sz w:val="20"/>
          <w:szCs w:val="20"/>
        </w:rPr>
        <w:t>задатка</w:t>
      </w:r>
    </w:p>
    <w:p w14:paraId="69D2BC6B" w14:textId="77777777" w:rsidR="00AE57A8" w:rsidRDefault="00AE57A8">
      <w:pPr>
        <w:pStyle w:val="11"/>
        <w:numPr>
          <w:ilvl w:val="1"/>
          <w:numId w:val="5"/>
        </w:numPr>
        <w:tabs>
          <w:tab w:val="left" w:pos="2494"/>
        </w:tabs>
        <w:ind w:right="150" w:firstLine="566"/>
        <w:rPr>
          <w:sz w:val="20"/>
          <w:szCs w:val="20"/>
        </w:rPr>
      </w:pPr>
      <w:r>
        <w:rPr>
          <w:sz w:val="20"/>
          <w:szCs w:val="20"/>
        </w:rPr>
        <w:t>Задаток возвращается в случаях и в сроки, установленные п. 3.2 настоящего договора путем перечисления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суммы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внесенного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задатка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на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указанный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статье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5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настоящего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договора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счет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заявителя.</w:t>
      </w:r>
    </w:p>
    <w:p w14:paraId="54933155" w14:textId="77777777" w:rsidR="00AE57A8" w:rsidRDefault="00AE57A8">
      <w:pPr>
        <w:pStyle w:val="a0"/>
        <w:ind w:left="680" w:right="147" w:firstLine="566"/>
        <w:rPr>
          <w:sz w:val="20"/>
          <w:szCs w:val="20"/>
        </w:rPr>
      </w:pPr>
      <w:r>
        <w:rPr>
          <w:sz w:val="20"/>
          <w:szCs w:val="20"/>
        </w:rPr>
        <w:t>Заявитель обязан незамедлительно информировать Организатора торгов об изменении своих банковских реквизитов.</w:t>
      </w:r>
      <w:r>
        <w:rPr>
          <w:spacing w:val="-42"/>
          <w:sz w:val="20"/>
          <w:szCs w:val="20"/>
        </w:rPr>
        <w:t xml:space="preserve"> </w:t>
      </w:r>
      <w:r>
        <w:rPr>
          <w:sz w:val="20"/>
          <w:szCs w:val="20"/>
        </w:rPr>
        <w:t>Организатор торгов не отвечает за нарушение установленных настоящим договором сроков возврата задатка в случае, если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Заявитель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своевременно не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информировал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Организатора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торгов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об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изменении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своих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банковских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реквизитов.</w:t>
      </w:r>
    </w:p>
    <w:p w14:paraId="2DD86944" w14:textId="77777777" w:rsidR="00AE57A8" w:rsidRDefault="00AE57A8">
      <w:pPr>
        <w:pStyle w:val="11"/>
        <w:numPr>
          <w:ilvl w:val="1"/>
          <w:numId w:val="5"/>
        </w:numPr>
        <w:tabs>
          <w:tab w:val="left" w:pos="2493"/>
          <w:tab w:val="left" w:pos="2494"/>
        </w:tabs>
        <w:ind w:right="149" w:firstLine="566"/>
        <w:jc w:val="left"/>
        <w:rPr>
          <w:sz w:val="20"/>
          <w:szCs w:val="20"/>
        </w:rPr>
      </w:pPr>
      <w:r>
        <w:rPr>
          <w:sz w:val="20"/>
          <w:szCs w:val="20"/>
        </w:rPr>
        <w:t>Суммы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внесенных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заявителями</w:t>
      </w:r>
      <w:r>
        <w:rPr>
          <w:spacing w:val="4"/>
          <w:sz w:val="20"/>
          <w:szCs w:val="20"/>
        </w:rPr>
        <w:t xml:space="preserve"> </w:t>
      </w:r>
      <w:r>
        <w:rPr>
          <w:sz w:val="20"/>
          <w:szCs w:val="20"/>
        </w:rPr>
        <w:t>задатков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возвращаются</w:t>
      </w:r>
      <w:r>
        <w:rPr>
          <w:spacing w:val="4"/>
          <w:sz w:val="20"/>
          <w:szCs w:val="20"/>
        </w:rPr>
        <w:t xml:space="preserve"> </w:t>
      </w:r>
      <w:r>
        <w:rPr>
          <w:sz w:val="20"/>
          <w:szCs w:val="20"/>
        </w:rPr>
        <w:t>всем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заявителям,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за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исключением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победителя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торгов,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течение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пяти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рабочих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дней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со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дня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подписания протокола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о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результатах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проведения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торгов.</w:t>
      </w:r>
    </w:p>
    <w:p w14:paraId="624B11F2" w14:textId="77777777" w:rsidR="00AE57A8" w:rsidRDefault="00AE57A8">
      <w:pPr>
        <w:pStyle w:val="11"/>
        <w:numPr>
          <w:ilvl w:val="1"/>
          <w:numId w:val="5"/>
        </w:numPr>
        <w:tabs>
          <w:tab w:val="left" w:pos="2493"/>
          <w:tab w:val="left" w:pos="2494"/>
        </w:tabs>
        <w:ind w:right="146" w:firstLine="539"/>
        <w:jc w:val="left"/>
        <w:rPr>
          <w:sz w:val="20"/>
          <w:szCs w:val="20"/>
        </w:rPr>
      </w:pPr>
      <w:r>
        <w:rPr>
          <w:sz w:val="20"/>
          <w:szCs w:val="20"/>
        </w:rPr>
        <w:t>Внесенный</w:t>
      </w:r>
      <w:r>
        <w:rPr>
          <w:spacing w:val="8"/>
          <w:sz w:val="20"/>
          <w:szCs w:val="20"/>
        </w:rPr>
        <w:t xml:space="preserve"> </w:t>
      </w:r>
      <w:r>
        <w:rPr>
          <w:sz w:val="20"/>
          <w:szCs w:val="20"/>
        </w:rPr>
        <w:t>задаток</w:t>
      </w:r>
      <w:r>
        <w:rPr>
          <w:spacing w:val="7"/>
          <w:sz w:val="20"/>
          <w:szCs w:val="20"/>
        </w:rPr>
        <w:t xml:space="preserve"> </w:t>
      </w:r>
      <w:r>
        <w:rPr>
          <w:sz w:val="20"/>
          <w:szCs w:val="20"/>
        </w:rPr>
        <w:t>не</w:t>
      </w:r>
      <w:r>
        <w:rPr>
          <w:spacing w:val="9"/>
          <w:sz w:val="20"/>
          <w:szCs w:val="20"/>
        </w:rPr>
        <w:t xml:space="preserve"> </w:t>
      </w:r>
      <w:r>
        <w:rPr>
          <w:sz w:val="20"/>
          <w:szCs w:val="20"/>
        </w:rPr>
        <w:t>возвращается</w:t>
      </w:r>
      <w:r>
        <w:rPr>
          <w:spacing w:val="9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8"/>
          <w:sz w:val="20"/>
          <w:szCs w:val="20"/>
        </w:rPr>
        <w:t xml:space="preserve"> </w:t>
      </w:r>
      <w:r>
        <w:rPr>
          <w:sz w:val="20"/>
          <w:szCs w:val="20"/>
        </w:rPr>
        <w:t>случае</w:t>
      </w:r>
      <w:r>
        <w:rPr>
          <w:spacing w:val="11"/>
          <w:sz w:val="20"/>
          <w:szCs w:val="20"/>
        </w:rPr>
        <w:t xml:space="preserve"> </w:t>
      </w:r>
      <w:r>
        <w:rPr>
          <w:sz w:val="20"/>
          <w:szCs w:val="20"/>
        </w:rPr>
        <w:t>отказа</w:t>
      </w:r>
      <w:r>
        <w:rPr>
          <w:spacing w:val="8"/>
          <w:sz w:val="20"/>
          <w:szCs w:val="20"/>
        </w:rPr>
        <w:t xml:space="preserve"> </w:t>
      </w:r>
      <w:r>
        <w:rPr>
          <w:sz w:val="20"/>
          <w:szCs w:val="20"/>
        </w:rPr>
        <w:t>или</w:t>
      </w:r>
      <w:r>
        <w:rPr>
          <w:spacing w:val="8"/>
          <w:sz w:val="20"/>
          <w:szCs w:val="20"/>
        </w:rPr>
        <w:t xml:space="preserve"> </w:t>
      </w:r>
      <w:r>
        <w:rPr>
          <w:sz w:val="20"/>
          <w:szCs w:val="20"/>
        </w:rPr>
        <w:t>уклонения</w:t>
      </w:r>
      <w:r>
        <w:rPr>
          <w:spacing w:val="9"/>
          <w:sz w:val="20"/>
          <w:szCs w:val="20"/>
        </w:rPr>
        <w:t xml:space="preserve"> </w:t>
      </w:r>
      <w:r>
        <w:rPr>
          <w:sz w:val="20"/>
          <w:szCs w:val="20"/>
        </w:rPr>
        <w:t>победителя</w:t>
      </w:r>
      <w:r>
        <w:rPr>
          <w:spacing w:val="9"/>
          <w:sz w:val="20"/>
          <w:szCs w:val="20"/>
        </w:rPr>
        <w:t xml:space="preserve"> </w:t>
      </w:r>
      <w:r>
        <w:rPr>
          <w:sz w:val="20"/>
          <w:szCs w:val="20"/>
        </w:rPr>
        <w:t>торгов</w:t>
      </w:r>
      <w:r>
        <w:rPr>
          <w:spacing w:val="8"/>
          <w:sz w:val="20"/>
          <w:szCs w:val="20"/>
        </w:rPr>
        <w:t xml:space="preserve"> </w:t>
      </w:r>
      <w:r>
        <w:rPr>
          <w:sz w:val="20"/>
          <w:szCs w:val="20"/>
        </w:rPr>
        <w:t>от</w:t>
      </w:r>
      <w:r>
        <w:rPr>
          <w:spacing w:val="9"/>
          <w:sz w:val="20"/>
          <w:szCs w:val="20"/>
        </w:rPr>
        <w:t xml:space="preserve"> </w:t>
      </w:r>
      <w:r>
        <w:rPr>
          <w:sz w:val="20"/>
          <w:szCs w:val="20"/>
        </w:rPr>
        <w:t>подписания</w:t>
      </w:r>
      <w:r>
        <w:rPr>
          <w:spacing w:val="-42"/>
          <w:sz w:val="20"/>
          <w:szCs w:val="20"/>
        </w:rPr>
        <w:t xml:space="preserve"> </w:t>
      </w:r>
      <w:r>
        <w:rPr>
          <w:sz w:val="20"/>
          <w:szCs w:val="20"/>
        </w:rPr>
        <w:t>договора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купли-продажи в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течение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5 дней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момента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его получения.</w:t>
      </w:r>
    </w:p>
    <w:p w14:paraId="74FC4C40" w14:textId="77777777" w:rsidR="00AE57A8" w:rsidRDefault="00AE57A8">
      <w:pPr>
        <w:pStyle w:val="11"/>
        <w:numPr>
          <w:ilvl w:val="1"/>
          <w:numId w:val="5"/>
        </w:numPr>
        <w:tabs>
          <w:tab w:val="left" w:pos="2493"/>
          <w:tab w:val="left" w:pos="2494"/>
        </w:tabs>
        <w:ind w:right="142" w:firstLine="566"/>
        <w:jc w:val="left"/>
        <w:rPr>
          <w:sz w:val="20"/>
          <w:szCs w:val="20"/>
        </w:rPr>
      </w:pPr>
      <w:r>
        <w:rPr>
          <w:sz w:val="20"/>
          <w:szCs w:val="20"/>
        </w:rPr>
        <w:t>Внесенный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Заявителем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Задаток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засчитывается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счет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оплаты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стоимости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приобретаемого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на</w:t>
      </w:r>
      <w:r>
        <w:rPr>
          <w:spacing w:val="46"/>
          <w:sz w:val="20"/>
          <w:szCs w:val="20"/>
        </w:rPr>
        <w:t xml:space="preserve"> </w:t>
      </w:r>
      <w:r>
        <w:rPr>
          <w:sz w:val="20"/>
          <w:szCs w:val="20"/>
        </w:rPr>
        <w:t>торгах</w:t>
      </w:r>
      <w:r>
        <w:rPr>
          <w:spacing w:val="-42"/>
          <w:sz w:val="20"/>
          <w:szCs w:val="20"/>
        </w:rPr>
        <w:t xml:space="preserve"> </w:t>
      </w:r>
      <w:r>
        <w:rPr>
          <w:sz w:val="20"/>
          <w:szCs w:val="20"/>
        </w:rPr>
        <w:t>имущества.</w:t>
      </w:r>
    </w:p>
    <w:p w14:paraId="0E061D34" w14:textId="77777777" w:rsidR="00AE57A8" w:rsidRDefault="00AE57A8">
      <w:pPr>
        <w:pStyle w:val="a0"/>
        <w:spacing w:before="3" w:after="0"/>
        <w:rPr>
          <w:sz w:val="20"/>
          <w:szCs w:val="20"/>
        </w:rPr>
      </w:pPr>
    </w:p>
    <w:p w14:paraId="1B9B0160" w14:textId="77777777" w:rsidR="00AE57A8" w:rsidRDefault="00AE57A8" w:rsidP="00C20E00">
      <w:pPr>
        <w:pStyle w:val="2"/>
        <w:numPr>
          <w:ilvl w:val="2"/>
          <w:numId w:val="2"/>
        </w:numPr>
        <w:ind w:left="1134" w:hanging="267"/>
        <w:jc w:val="left"/>
        <w:rPr>
          <w:sz w:val="20"/>
          <w:szCs w:val="20"/>
        </w:rPr>
      </w:pPr>
      <w:r>
        <w:rPr>
          <w:sz w:val="20"/>
          <w:szCs w:val="20"/>
        </w:rPr>
        <w:t>Конфиденциальность</w:t>
      </w:r>
    </w:p>
    <w:p w14:paraId="24907D2B" w14:textId="77777777" w:rsidR="00AE57A8" w:rsidRDefault="00AE57A8">
      <w:pPr>
        <w:pStyle w:val="a0"/>
        <w:spacing w:before="6" w:after="0"/>
        <w:rPr>
          <w:b/>
          <w:sz w:val="20"/>
          <w:szCs w:val="20"/>
        </w:rPr>
      </w:pPr>
    </w:p>
    <w:p w14:paraId="561EA46D" w14:textId="77777777" w:rsidR="00AE57A8" w:rsidRDefault="00AE57A8">
      <w:pPr>
        <w:pStyle w:val="11"/>
        <w:numPr>
          <w:ilvl w:val="1"/>
          <w:numId w:val="6"/>
        </w:numPr>
        <w:tabs>
          <w:tab w:val="left" w:pos="2494"/>
        </w:tabs>
        <w:ind w:right="139" w:firstLine="566"/>
        <w:rPr>
          <w:sz w:val="20"/>
          <w:szCs w:val="20"/>
        </w:rPr>
      </w:pPr>
      <w:r>
        <w:rPr>
          <w:sz w:val="20"/>
          <w:szCs w:val="20"/>
        </w:rPr>
        <w:t>Стороны обязуются не разглашать никаких сведений конфиденциального характера друг о друге, а также не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использовать во вред друг другу информацию, полученную в рамках выполнения настоящего Договора. Каждая из сторон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обязана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обеспечить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защиту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от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несанкционированного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доступа,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использования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или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распространения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третьим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лицам.</w:t>
      </w:r>
    </w:p>
    <w:p w14:paraId="7096C036" w14:textId="77777777" w:rsidR="00AE57A8" w:rsidRDefault="00AE57A8">
      <w:pPr>
        <w:pStyle w:val="11"/>
        <w:numPr>
          <w:ilvl w:val="1"/>
          <w:numId w:val="6"/>
        </w:numPr>
        <w:tabs>
          <w:tab w:val="left" w:pos="2494"/>
        </w:tabs>
        <w:ind w:right="148" w:firstLine="566"/>
        <w:rPr>
          <w:sz w:val="20"/>
          <w:szCs w:val="20"/>
        </w:rPr>
      </w:pPr>
      <w:r>
        <w:rPr>
          <w:sz w:val="20"/>
          <w:szCs w:val="20"/>
        </w:rPr>
        <w:lastRenderedPageBreak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6258D6EB" w14:textId="77777777" w:rsidR="00AE57A8" w:rsidRDefault="00AE57A8">
      <w:pPr>
        <w:pStyle w:val="11"/>
        <w:numPr>
          <w:ilvl w:val="1"/>
          <w:numId w:val="7"/>
        </w:numPr>
        <w:tabs>
          <w:tab w:val="left" w:pos="2081"/>
        </w:tabs>
        <w:ind w:right="149" w:firstLine="566"/>
        <w:rPr>
          <w:sz w:val="20"/>
          <w:szCs w:val="20"/>
        </w:rPr>
      </w:pPr>
      <w:r>
        <w:rPr>
          <w:sz w:val="20"/>
          <w:szCs w:val="20"/>
        </w:rPr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0539E697" w14:textId="77777777" w:rsidR="00AE57A8" w:rsidRDefault="00AE57A8">
      <w:pPr>
        <w:pStyle w:val="11"/>
        <w:numPr>
          <w:ilvl w:val="1"/>
          <w:numId w:val="7"/>
        </w:numPr>
        <w:tabs>
          <w:tab w:val="left" w:pos="2081"/>
        </w:tabs>
        <w:spacing w:before="1"/>
        <w:ind w:right="142" w:firstLine="566"/>
        <w:rPr>
          <w:sz w:val="20"/>
          <w:szCs w:val="20"/>
        </w:rPr>
      </w:pPr>
      <w:r>
        <w:rPr>
          <w:sz w:val="20"/>
          <w:szCs w:val="20"/>
        </w:rPr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194FF3F1" w14:textId="77777777" w:rsidR="00AE57A8" w:rsidRDefault="00AE57A8">
      <w:pPr>
        <w:pStyle w:val="11"/>
        <w:numPr>
          <w:ilvl w:val="1"/>
          <w:numId w:val="7"/>
        </w:numPr>
        <w:tabs>
          <w:tab w:val="left" w:pos="2801"/>
        </w:tabs>
        <w:spacing w:line="206" w:lineRule="exact"/>
        <w:ind w:left="1400" w:hanging="155"/>
        <w:rPr>
          <w:sz w:val="20"/>
          <w:szCs w:val="20"/>
        </w:rPr>
      </w:pPr>
      <w:r>
        <w:rPr>
          <w:sz w:val="20"/>
          <w:szCs w:val="20"/>
        </w:rPr>
        <w:t>получена из общеизвестного официального источника;</w:t>
      </w:r>
    </w:p>
    <w:p w14:paraId="2B4E2A29" w14:textId="77777777" w:rsidR="00AE57A8" w:rsidRDefault="00AE57A8">
      <w:pPr>
        <w:pStyle w:val="11"/>
        <w:numPr>
          <w:ilvl w:val="1"/>
          <w:numId w:val="7"/>
        </w:numPr>
        <w:tabs>
          <w:tab w:val="left" w:pos="2801"/>
        </w:tabs>
        <w:spacing w:before="1"/>
        <w:ind w:left="1400" w:hanging="155"/>
        <w:rPr>
          <w:sz w:val="20"/>
          <w:szCs w:val="20"/>
        </w:rPr>
      </w:pPr>
      <w:r>
        <w:rPr>
          <w:sz w:val="20"/>
          <w:szCs w:val="20"/>
        </w:rPr>
        <w:t>разрешена к выпуску в свет с письменного разрешения Стороны, обладающей этой информацией.</w:t>
      </w:r>
    </w:p>
    <w:p w14:paraId="70B436EA" w14:textId="77777777" w:rsidR="00AE57A8" w:rsidRDefault="00AE57A8">
      <w:pPr>
        <w:pStyle w:val="11"/>
        <w:numPr>
          <w:ilvl w:val="1"/>
          <w:numId w:val="6"/>
        </w:numPr>
        <w:tabs>
          <w:tab w:val="left" w:pos="2494"/>
        </w:tabs>
        <w:ind w:right="144" w:firstLine="566"/>
        <w:rPr>
          <w:sz w:val="20"/>
          <w:szCs w:val="20"/>
        </w:rPr>
      </w:pPr>
      <w:r>
        <w:rPr>
          <w:sz w:val="20"/>
          <w:szCs w:val="20"/>
        </w:rPr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4CABAEE9" w14:textId="77777777" w:rsidR="00AE57A8" w:rsidRDefault="00AE57A8">
      <w:pPr>
        <w:pStyle w:val="11"/>
        <w:numPr>
          <w:ilvl w:val="1"/>
          <w:numId w:val="6"/>
        </w:numPr>
        <w:tabs>
          <w:tab w:val="left" w:pos="2494"/>
        </w:tabs>
        <w:ind w:right="149" w:firstLine="566"/>
        <w:rPr>
          <w:sz w:val="20"/>
          <w:szCs w:val="20"/>
        </w:rPr>
      </w:pPr>
      <w:r>
        <w:rPr>
          <w:sz w:val="20"/>
          <w:szCs w:val="20"/>
        </w:rPr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7161FCE1" w14:textId="77777777" w:rsidR="00AE57A8" w:rsidRDefault="00AE57A8">
      <w:pPr>
        <w:pStyle w:val="a0"/>
        <w:spacing w:before="4" w:after="0"/>
        <w:rPr>
          <w:sz w:val="20"/>
          <w:szCs w:val="20"/>
        </w:rPr>
      </w:pPr>
    </w:p>
    <w:p w14:paraId="572F3494" w14:textId="77777777" w:rsidR="00AE57A8" w:rsidRDefault="00AE57A8" w:rsidP="00C20E00">
      <w:pPr>
        <w:pStyle w:val="2"/>
        <w:numPr>
          <w:ilvl w:val="2"/>
          <w:numId w:val="2"/>
        </w:numPr>
        <w:ind w:left="1134" w:hanging="195"/>
        <w:jc w:val="left"/>
      </w:pPr>
      <w:r>
        <w:rPr>
          <w:sz w:val="20"/>
          <w:szCs w:val="20"/>
        </w:rPr>
        <w:t>Срок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действия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настоящего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договора</w:t>
      </w:r>
    </w:p>
    <w:p w14:paraId="490100E2" w14:textId="77777777" w:rsidR="00AE57A8" w:rsidRDefault="00AE57A8">
      <w:pPr>
        <w:pStyle w:val="11"/>
        <w:tabs>
          <w:tab w:val="left" w:pos="9833"/>
        </w:tabs>
        <w:spacing w:before="67"/>
        <w:ind w:left="0" w:right="170" w:firstLine="0"/>
      </w:pPr>
    </w:p>
    <w:p w14:paraId="468BC640" w14:textId="77777777" w:rsidR="00AE57A8" w:rsidRDefault="00AE57A8">
      <w:pPr>
        <w:pStyle w:val="11"/>
        <w:tabs>
          <w:tab w:val="left" w:pos="9833"/>
        </w:tabs>
        <w:spacing w:before="67"/>
        <w:ind w:right="170" w:firstLine="680"/>
        <w:rPr>
          <w:sz w:val="20"/>
          <w:szCs w:val="20"/>
        </w:rPr>
      </w:pPr>
      <w:r>
        <w:rPr>
          <w:sz w:val="20"/>
          <w:szCs w:val="20"/>
        </w:rPr>
        <w:t>5.1. Настоящий договор вступает в силу с момента его подписания Сторонами и прекращает свое действие после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исполнения Сторонами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всех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обязательств по нему.</w:t>
      </w:r>
    </w:p>
    <w:p w14:paraId="7B417185" w14:textId="77777777" w:rsidR="00AE57A8" w:rsidRDefault="00AE57A8">
      <w:pPr>
        <w:pStyle w:val="11"/>
        <w:tabs>
          <w:tab w:val="left" w:pos="9833"/>
        </w:tabs>
        <w:spacing w:before="67"/>
        <w:ind w:right="170" w:firstLine="680"/>
        <w:rPr>
          <w:sz w:val="20"/>
          <w:szCs w:val="20"/>
        </w:rPr>
      </w:pPr>
      <w:r>
        <w:rPr>
          <w:sz w:val="20"/>
          <w:szCs w:val="20"/>
        </w:rPr>
        <w:t>5.2. Все возможные споры и разногласия, связанные с исполнением настоящего договора, будут разрешаться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Сторонами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путем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переговоров.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случае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невозможности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разрешения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споров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разногласий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путем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переговоров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они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передаются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на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разрешение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Арбитражный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суд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по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месту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нахождения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истца.</w:t>
      </w:r>
    </w:p>
    <w:p w14:paraId="18ACE737" w14:textId="77777777" w:rsidR="00AE57A8" w:rsidRDefault="00AE57A8">
      <w:pPr>
        <w:pStyle w:val="11"/>
        <w:tabs>
          <w:tab w:val="left" w:pos="9833"/>
        </w:tabs>
        <w:spacing w:before="67"/>
        <w:ind w:right="170" w:firstLine="680"/>
        <w:rPr>
          <w:sz w:val="20"/>
          <w:szCs w:val="20"/>
        </w:rPr>
      </w:pPr>
      <w:r>
        <w:rPr>
          <w:sz w:val="20"/>
          <w:szCs w:val="20"/>
        </w:rPr>
        <w:t>5.3. Настоящий договор составлен в двух экземплярах, имеющих одинаковую юридическую силу, по одному для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каждой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из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Сторон.</w:t>
      </w:r>
    </w:p>
    <w:p w14:paraId="3C2EF209" w14:textId="77777777" w:rsidR="00AE57A8" w:rsidRDefault="00AE57A8">
      <w:pPr>
        <w:pStyle w:val="11"/>
        <w:tabs>
          <w:tab w:val="left" w:pos="4225"/>
        </w:tabs>
        <w:spacing w:before="1"/>
        <w:ind w:left="2411" w:right="154" w:firstLine="0"/>
        <w:rPr>
          <w:sz w:val="20"/>
          <w:szCs w:val="20"/>
        </w:rPr>
      </w:pPr>
    </w:p>
    <w:tbl>
      <w:tblPr>
        <w:tblW w:w="0" w:type="auto"/>
        <w:tblInd w:w="5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2"/>
        <w:gridCol w:w="4619"/>
      </w:tblGrid>
      <w:tr w:rsidR="00AE57A8" w14:paraId="0609E397" w14:textId="77777777">
        <w:trPr>
          <w:trHeight w:val="3099"/>
        </w:trPr>
        <w:tc>
          <w:tcPr>
            <w:tcW w:w="5092" w:type="dxa"/>
          </w:tcPr>
          <w:p w14:paraId="700820ED" w14:textId="77777777" w:rsidR="00AE57A8" w:rsidRDefault="00AE57A8">
            <w:pPr>
              <w:pStyle w:val="TableParagraph"/>
              <w:spacing w:line="165" w:lineRule="exact"/>
              <w:ind w:left="20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Финансовый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управляющий</w:t>
            </w:r>
          </w:p>
          <w:p w14:paraId="02E42641" w14:textId="77777777" w:rsidR="00AE57A8" w:rsidRDefault="00AE57A8">
            <w:pPr>
              <w:pStyle w:val="TableParagraph"/>
              <w:tabs>
                <w:tab w:val="left" w:pos="3232"/>
                <w:tab w:val="left" w:pos="4900"/>
              </w:tabs>
              <w:spacing w:line="207" w:lineRule="exact"/>
              <w:ind w:left="200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>Мотов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Виктор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Олегович</w:t>
            </w:r>
          </w:p>
          <w:p w14:paraId="059C2C5C" w14:textId="77777777" w:rsidR="00AE57A8" w:rsidRDefault="00AE57A8">
            <w:pPr>
              <w:pStyle w:val="TableParagraph"/>
              <w:tabs>
                <w:tab w:val="left" w:pos="3232"/>
                <w:tab w:val="left" w:pos="4900"/>
              </w:tabs>
              <w:spacing w:line="207" w:lineRule="exact"/>
              <w:ind w:left="200"/>
            </w:pPr>
            <w:r>
              <w:rPr>
                <w:b/>
                <w:sz w:val="20"/>
                <w:szCs w:val="20"/>
                <w:u w:val="single"/>
              </w:rPr>
              <w:t>350007, г. Краснодар, а/я 6021</w:t>
            </w:r>
          </w:p>
        </w:tc>
        <w:tc>
          <w:tcPr>
            <w:tcW w:w="4619" w:type="dxa"/>
            <w:tcBorders>
              <w:top w:val="single" w:sz="8" w:space="0" w:color="000000"/>
            </w:tcBorders>
          </w:tcPr>
          <w:p w14:paraId="535E875C" w14:textId="77777777" w:rsidR="00AE57A8" w:rsidRDefault="00AE57A8">
            <w:pPr>
              <w:pStyle w:val="TableParagraph"/>
              <w:snapToGrid w:val="0"/>
              <w:spacing w:before="10"/>
              <w:rPr>
                <w:b/>
                <w:sz w:val="20"/>
                <w:szCs w:val="20"/>
              </w:rPr>
            </w:pPr>
          </w:p>
          <w:p w14:paraId="6C7BBF42" w14:textId="77777777" w:rsidR="00AE57A8" w:rsidRDefault="00AE57A8">
            <w:pPr>
              <w:pStyle w:val="TableParagraph"/>
              <w:ind w:left="2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</w:p>
          <w:p w14:paraId="626538A4" w14:textId="77777777" w:rsidR="00AE57A8" w:rsidRDefault="00AE57A8">
            <w:pPr>
              <w:pStyle w:val="TableParagraph"/>
              <w:spacing w:before="10"/>
              <w:rPr>
                <w:b/>
                <w:sz w:val="20"/>
                <w:szCs w:val="20"/>
              </w:rPr>
            </w:pPr>
          </w:p>
          <w:p w14:paraId="603ADA8C" w14:textId="1ECD9AB1" w:rsidR="00AE57A8" w:rsidRDefault="00824F03">
            <w:pPr>
              <w:pStyle w:val="TableParagraph"/>
              <w:spacing w:line="20" w:lineRule="exact"/>
              <w:ind w:left="24"/>
              <w:rPr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CB4C198" wp14:editId="7A4AB34D">
                      <wp:extent cx="2512060" cy="635"/>
                      <wp:effectExtent l="7620" t="7620" r="13970" b="11430"/>
                      <wp:docPr id="23537033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12060" cy="0"/>
                                <a:chOff x="0" y="0"/>
                                <a:chExt cx="3955" cy="0"/>
                              </a:xfrm>
                            </wpg:grpSpPr>
                            <wps:wsp>
                              <wps:cNvPr id="471206428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39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3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341D07" id="Group 2" o:spid="_x0000_s1026" style="width:197.8pt;height:.05pt;mso-position-horizontal-relative:char;mso-position-vertical-relative:line" coordsize="395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">
                      <v:line id="Line 3" o:spid="_x0000_s1027" style="position:absolute;visibility:visible;mso-wrap-style:square" from="0,0" to="395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" strokeweight=".12mm"/>
                      <w10:anchorlock/>
                    </v:group>
                  </w:pict>
                </mc:Fallback>
              </mc:AlternateContent>
            </w:r>
          </w:p>
          <w:p w14:paraId="4CDF0713" w14:textId="77777777" w:rsidR="00AE57A8" w:rsidRDefault="00AE57A8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  <w:p w14:paraId="231F320E" w14:textId="336D5225" w:rsidR="00AE57A8" w:rsidRDefault="00824F03">
            <w:pPr>
              <w:pStyle w:val="TableParagraph"/>
              <w:spacing w:line="20" w:lineRule="exact"/>
              <w:ind w:left="24"/>
              <w:rPr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C381827" wp14:editId="3EF0B570">
                      <wp:extent cx="2854325" cy="635"/>
                      <wp:effectExtent l="7620" t="5715" r="5080" b="13335"/>
                      <wp:docPr id="1078107757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54325" cy="0"/>
                                <a:chOff x="0" y="0"/>
                                <a:chExt cx="4494" cy="0"/>
                              </a:xfrm>
                            </wpg:grpSpPr>
                            <wps:wsp>
                              <wps:cNvPr id="116918246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449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3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5313D4" id="Group 4" o:spid="_x0000_s1026" style="width:224.75pt;height:.05pt;mso-position-horizontal-relative:char;mso-position-vertical-relative:line" coordsize="44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">
                      <v:line id="Line 5" o:spid="_x0000_s1027" style="position:absolute;visibility:visible;mso-wrap-style:square" from="0,0" to="449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" strokeweight=".12mm"/>
                      <w10:anchorlock/>
                    </v:group>
                  </w:pict>
                </mc:Fallback>
              </mc:AlternateContent>
            </w:r>
          </w:p>
          <w:p w14:paraId="7ED007DE" w14:textId="77777777" w:rsidR="00AE57A8" w:rsidRDefault="00AE57A8">
            <w:pPr>
              <w:pStyle w:val="TableParagraph"/>
              <w:rPr>
                <w:b/>
                <w:sz w:val="20"/>
                <w:szCs w:val="20"/>
              </w:rPr>
            </w:pPr>
          </w:p>
          <w:p w14:paraId="0DCAC61D" w14:textId="77777777" w:rsidR="00AE57A8" w:rsidRDefault="00AE57A8">
            <w:pPr>
              <w:pStyle w:val="TableParagraph"/>
              <w:spacing w:before="4"/>
              <w:rPr>
                <w:b/>
                <w:sz w:val="20"/>
                <w:szCs w:val="20"/>
              </w:rPr>
            </w:pPr>
          </w:p>
          <w:p w14:paraId="371F00C1" w14:textId="54488AFB" w:rsidR="00AE57A8" w:rsidRDefault="00824F03">
            <w:pPr>
              <w:pStyle w:val="TableParagraph"/>
              <w:spacing w:line="20" w:lineRule="exact"/>
              <w:ind w:left="24" w:right="-72"/>
              <w:rPr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5E6285A" wp14:editId="6E086CF3">
                      <wp:extent cx="2910840" cy="635"/>
                      <wp:effectExtent l="11430" t="8255" r="11430" b="10795"/>
                      <wp:docPr id="1813352742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10840" cy="0"/>
                                <a:chOff x="0" y="0"/>
                                <a:chExt cx="4583" cy="0"/>
                              </a:xfrm>
                            </wpg:grpSpPr>
                            <wps:wsp>
                              <wps:cNvPr id="659633193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458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3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7C6291" id="Group 6" o:spid="_x0000_s1026" style="width:229.2pt;height:.05pt;mso-position-horizontal-relative:char;mso-position-vertical-relative:line" coordsize="458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">
                      <v:line id="Line 7" o:spid="_x0000_s1027" style="position:absolute;visibility:visible;mso-wrap-style:square" from="0,0" to="458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" strokeweight=".12mm"/>
                      <w10:anchorlock/>
                    </v:group>
                  </w:pict>
                </mc:Fallback>
              </mc:AlternateContent>
            </w:r>
          </w:p>
          <w:p w14:paraId="3B6CCB1F" w14:textId="77777777" w:rsidR="00AE57A8" w:rsidRDefault="00AE57A8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  <w:p w14:paraId="57B94A63" w14:textId="55732D94" w:rsidR="00AE57A8" w:rsidRDefault="00824F03">
            <w:pPr>
              <w:pStyle w:val="TableParagraph"/>
              <w:spacing w:line="20" w:lineRule="exact"/>
              <w:ind w:left="24" w:right="-72"/>
              <w:rPr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95C3F88" wp14:editId="0927C312">
                      <wp:extent cx="2912110" cy="635"/>
                      <wp:effectExtent l="11430" t="6350" r="10160" b="12700"/>
                      <wp:docPr id="365216626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12110" cy="0"/>
                                <a:chOff x="0" y="0"/>
                                <a:chExt cx="4585" cy="0"/>
                              </a:xfrm>
                            </wpg:grpSpPr>
                            <wps:wsp>
                              <wps:cNvPr id="559945291" name="Lin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458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3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4E67A8" id="Group 8" o:spid="_x0000_s1026" style="width:229.3pt;height:.05pt;mso-position-horizontal-relative:char;mso-position-vertical-relative:line" coordsize="458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">
                      <v:line id="Line 9" o:spid="_x0000_s1027" style="position:absolute;visibility:visible;mso-wrap-style:square" from="0,0" to="458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" strokeweight=".12mm"/>
                      <w10:anchorlock/>
                    </v:group>
                  </w:pict>
                </mc:Fallback>
              </mc:AlternateContent>
            </w:r>
          </w:p>
          <w:p w14:paraId="7A67A7E8" w14:textId="77777777" w:rsidR="00AE57A8" w:rsidRDefault="00AE57A8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  <w:p w14:paraId="75A1575B" w14:textId="4CDA6129" w:rsidR="00AE57A8" w:rsidRDefault="00824F03">
            <w:pPr>
              <w:pStyle w:val="TableParagraph"/>
              <w:spacing w:line="20" w:lineRule="exact"/>
              <w:ind w:left="24" w:right="-72"/>
              <w:rPr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8B8D5A0" wp14:editId="738B94DA">
                      <wp:extent cx="2910840" cy="635"/>
                      <wp:effectExtent l="11430" t="13970" r="11430" b="5080"/>
                      <wp:docPr id="1080336744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10840" cy="0"/>
                                <a:chOff x="0" y="0"/>
                                <a:chExt cx="4583" cy="0"/>
                              </a:xfrm>
                            </wpg:grpSpPr>
                            <wps:wsp>
                              <wps:cNvPr id="1760298737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458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3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001D4F" id="Group 10" o:spid="_x0000_s1026" style="width:229.2pt;height:.05pt;mso-position-horizontal-relative:char;mso-position-vertical-relative:line" coordsize="458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">
                      <v:line id="Line 11" o:spid="_x0000_s1027" style="position:absolute;visibility:visible;mso-wrap-style:square" from="0,0" to="458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" strokeweight=".12mm"/>
                      <w10:anchorlock/>
                    </v:group>
                  </w:pict>
                </mc:Fallback>
              </mc:AlternateContent>
            </w:r>
          </w:p>
          <w:p w14:paraId="49A12370" w14:textId="77777777" w:rsidR="00AE57A8" w:rsidRDefault="00AE57A8">
            <w:pPr>
              <w:pStyle w:val="TableParagraph"/>
              <w:spacing w:before="3"/>
              <w:rPr>
                <w:b/>
                <w:sz w:val="20"/>
                <w:szCs w:val="20"/>
              </w:rPr>
            </w:pPr>
          </w:p>
          <w:p w14:paraId="45D95063" w14:textId="293F5EF4" w:rsidR="00AE57A8" w:rsidRDefault="00824F03">
            <w:pPr>
              <w:pStyle w:val="TableParagraph"/>
              <w:spacing w:line="20" w:lineRule="exact"/>
              <w:ind w:left="24" w:right="-72"/>
              <w:rPr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96665A" wp14:editId="13546F52">
                      <wp:extent cx="2910840" cy="635"/>
                      <wp:effectExtent l="11430" t="12700" r="11430" b="6350"/>
                      <wp:docPr id="1883935905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10840" cy="0"/>
                                <a:chOff x="0" y="0"/>
                                <a:chExt cx="4583" cy="0"/>
                              </a:xfrm>
                            </wpg:grpSpPr>
                            <wps:wsp>
                              <wps:cNvPr id="1998190580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458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3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997241" id="Group 12" o:spid="_x0000_s1026" style="width:229.2pt;height:.05pt;mso-position-horizontal-relative:char;mso-position-vertical-relative:line" coordsize="458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">
                      <v:line id="Line 13" o:spid="_x0000_s1027" style="position:absolute;visibility:visible;mso-wrap-style:square" from="0,0" to="458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" strokeweight=".12mm"/>
                      <w10:anchorlock/>
                    </v:group>
                  </w:pict>
                </mc:Fallback>
              </mc:AlternateContent>
            </w:r>
          </w:p>
          <w:p w14:paraId="05BF0C37" w14:textId="77777777" w:rsidR="00AE57A8" w:rsidRDefault="00AE57A8">
            <w:pPr>
              <w:pStyle w:val="TableParagraph"/>
              <w:rPr>
                <w:b/>
                <w:sz w:val="20"/>
                <w:szCs w:val="20"/>
              </w:rPr>
            </w:pPr>
          </w:p>
          <w:p w14:paraId="0D443A81" w14:textId="77777777" w:rsidR="00AE57A8" w:rsidRDefault="00AE57A8">
            <w:pPr>
              <w:pStyle w:val="TableParagraph"/>
              <w:tabs>
                <w:tab w:val="left" w:pos="2886"/>
                <w:tab w:val="left" w:pos="4631"/>
              </w:tabs>
              <w:spacing w:before="153"/>
              <w:ind w:left="2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b/>
                <w:sz w:val="20"/>
                <w:szCs w:val="20"/>
                <w:u w:val="single"/>
              </w:rPr>
              <w:tab/>
            </w:r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</w:t>
            </w:r>
          </w:p>
          <w:p w14:paraId="0D8513E6" w14:textId="77777777" w:rsidR="00AE57A8" w:rsidRDefault="00AE57A8">
            <w:pPr>
              <w:pStyle w:val="TableParagraph"/>
              <w:spacing w:before="2" w:line="204" w:lineRule="exact"/>
              <w:ind w:left="2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/</w:t>
            </w:r>
          </w:p>
          <w:p w14:paraId="45591866" w14:textId="77777777" w:rsidR="00AE57A8" w:rsidRDefault="00AE57A8">
            <w:pPr>
              <w:pStyle w:val="TableParagraph"/>
              <w:tabs>
                <w:tab w:val="left" w:pos="3057"/>
              </w:tabs>
              <w:spacing w:line="184" w:lineRule="exact"/>
              <w:ind w:left="616"/>
            </w:pPr>
            <w:r>
              <w:rPr>
                <w:sz w:val="20"/>
                <w:szCs w:val="20"/>
              </w:rPr>
              <w:t>(подпись)</w:t>
            </w:r>
            <w:r>
              <w:rPr>
                <w:sz w:val="20"/>
                <w:szCs w:val="20"/>
              </w:rPr>
              <w:tab/>
              <w:t>(Ф.И.О.)</w:t>
            </w:r>
          </w:p>
        </w:tc>
      </w:tr>
    </w:tbl>
    <w:p w14:paraId="446CC5DD" w14:textId="77777777" w:rsidR="00AE57A8" w:rsidRDefault="00AE57A8"/>
    <w:sectPr w:rsidR="00AE57A8">
      <w:type w:val="continuous"/>
      <w:pgSz w:w="11906" w:h="16838"/>
      <w:pgMar w:top="820" w:right="560" w:bottom="1100" w:left="880" w:header="720" w:footer="845" w:gutter="0"/>
      <w:cols w:space="72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76892" w14:textId="77777777" w:rsidR="002C3E2B" w:rsidRDefault="002C3E2B">
      <w:r>
        <w:separator/>
      </w:r>
    </w:p>
  </w:endnote>
  <w:endnote w:type="continuationSeparator" w:id="0">
    <w:p w14:paraId="20B74600" w14:textId="77777777" w:rsidR="002C3E2B" w:rsidRDefault="002C3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18025" w14:textId="2F7230D8" w:rsidR="00AE57A8" w:rsidRDefault="00824F03">
    <w:pPr>
      <w:pStyle w:val="a0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42023629" wp14:editId="6B582437">
              <wp:simplePos x="0" y="0"/>
              <wp:positionH relativeFrom="page">
                <wp:posOffset>6972300</wp:posOffset>
              </wp:positionH>
              <wp:positionV relativeFrom="page">
                <wp:posOffset>9975850</wp:posOffset>
              </wp:positionV>
              <wp:extent cx="177165" cy="135890"/>
              <wp:effectExtent l="9525" t="12700" r="13335" b="13335"/>
              <wp:wrapNone/>
              <wp:docPr id="44059333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" cy="1358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63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E49E01" w14:textId="77777777" w:rsidR="00AE57A8" w:rsidRDefault="00AE57A8">
                          <w:pPr>
                            <w:pStyle w:val="a7"/>
                            <w:spacing w:before="14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02362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9pt;margin-top:785.5pt;width:13.95pt;height:10.7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" o:allowincell="f" strokeweight=".05pt">
              <v:fill opacity="0"/>
              <v:textbox inset="0,0,0,0">
                <w:txbxContent>
                  <w:p w14:paraId="69E49E01" w14:textId="77777777" w:rsidR="00AE57A8" w:rsidRDefault="00AE57A8">
                    <w:pPr>
                      <w:pStyle w:val="a7"/>
                      <w:spacing w:before="14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175CF" w14:textId="77777777" w:rsidR="00AE57A8" w:rsidRDefault="00AE57A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81459" w14:textId="77777777" w:rsidR="002C3E2B" w:rsidRDefault="002C3E2B">
      <w:r>
        <w:separator/>
      </w:r>
    </w:p>
  </w:footnote>
  <w:footnote w:type="continuationSeparator" w:id="0">
    <w:p w14:paraId="2915887C" w14:textId="77777777" w:rsidR="002C3E2B" w:rsidRDefault="002C3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3"/>
      <w:numFmt w:val="decimal"/>
      <w:lvlText w:val="%1"/>
      <w:lvlJc w:val="left"/>
      <w:pPr>
        <w:tabs>
          <w:tab w:val="num" w:pos="0"/>
        </w:tabs>
        <w:ind w:left="1731" w:hanging="485"/>
      </w:pPr>
      <w:rPr>
        <w:lang w:val="ru-RU" w:eastAsia="en-US" w:bidi="ar-SA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731" w:hanging="485"/>
      </w:pPr>
      <w:rPr>
        <w:rFonts w:ascii="Times New Roman" w:eastAsia="Times New Roman" w:hAnsi="Times New Roman" w:cs="Times New Roman"/>
        <w:spacing w:val="-2"/>
        <w:w w:val="100"/>
        <w:sz w:val="18"/>
        <w:szCs w:val="18"/>
        <w:lang w:val="ru-RU" w:eastAsia="en-US" w:bidi="ar-SA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4842" w:hanging="161"/>
      </w:pPr>
      <w:rPr>
        <w:rFonts w:ascii="Times New Roman" w:eastAsia="Times New Roman" w:hAnsi="Times New Roman" w:cs="Times New Roman"/>
        <w:b/>
        <w:bCs/>
        <w:spacing w:val="-1"/>
        <w:w w:val="99"/>
        <w:sz w:val="18"/>
        <w:szCs w:val="18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6089" w:hanging="161"/>
      </w:pPr>
      <w:rPr>
        <w:rFonts w:ascii="Symbol" w:hAnsi="Symbol" w:cs="Symbol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714" w:hanging="161"/>
      </w:pPr>
      <w:rPr>
        <w:rFonts w:ascii="Symbol" w:hAnsi="Symbol" w:cs="Symbol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7339" w:hanging="161"/>
      </w:pPr>
      <w:rPr>
        <w:rFonts w:ascii="Symbol" w:hAnsi="Symbol" w:cs="Symbol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964" w:hanging="161"/>
      </w:pPr>
      <w:rPr>
        <w:rFonts w:ascii="Symbol" w:hAnsi="Symbol" w:cs="Symbol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589" w:hanging="161"/>
      </w:pPr>
      <w:rPr>
        <w:rFonts w:ascii="Symbol" w:hAnsi="Symbol" w:cs="Symbol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214" w:hanging="161"/>
      </w:pPr>
      <w:rPr>
        <w:rFonts w:ascii="Symbol" w:hAnsi="Symbol" w:cs="Symbol"/>
        <w:lang w:val="ru-RU" w:eastAsia="en-US" w:bidi="ar-SA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680" w:hanging="567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80" w:hanging="567"/>
      </w:pPr>
      <w:rPr>
        <w:rFonts w:ascii="Times New Roman" w:eastAsia="Times New Roman" w:hAnsi="Times New Roman" w:cs="Times New Roman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36" w:hanging="567"/>
      </w:pPr>
      <w:rPr>
        <w:rFonts w:ascii="Symbol" w:hAnsi="Symbol" w:cs="Symbol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15" w:hanging="567"/>
      </w:pPr>
      <w:rPr>
        <w:rFonts w:ascii="Symbol" w:hAnsi="Symbol" w:cs="Symbol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93" w:hanging="567"/>
      </w:pPr>
      <w:rPr>
        <w:rFonts w:ascii="Symbol" w:hAnsi="Symbol" w:cs="Symbol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72" w:hanging="567"/>
      </w:pPr>
      <w:rPr>
        <w:rFonts w:ascii="Symbol" w:hAnsi="Symbol" w:cs="Symbol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50" w:hanging="567"/>
      </w:pPr>
      <w:rPr>
        <w:rFonts w:ascii="Symbol" w:hAnsi="Symbol" w:cs="Symbol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28" w:hanging="567"/>
      </w:pPr>
      <w:rPr>
        <w:rFonts w:ascii="Symbol" w:hAnsi="Symbol" w:cs="Symbol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7" w:hanging="567"/>
      </w:pPr>
      <w:rPr>
        <w:rFonts w:ascii="Symbol" w:hAnsi="Symbol" w:cs="Symbol"/>
        <w:lang w:val="ru-RU" w:eastAsia="en-US" w:bidi="ar-SA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"/>
      <w:lvlJc w:val="left"/>
      <w:pPr>
        <w:tabs>
          <w:tab w:val="num" w:pos="0"/>
        </w:tabs>
        <w:ind w:left="680" w:hanging="567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80" w:hanging="567"/>
      </w:pPr>
      <w:rPr>
        <w:rFonts w:ascii="Times New Roman" w:eastAsia="Times New Roman" w:hAnsi="Times New Roman" w:cs="Times New Roman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36" w:hanging="567"/>
      </w:pPr>
      <w:rPr>
        <w:rFonts w:ascii="Symbol" w:hAnsi="Symbol" w:cs="Symbol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15" w:hanging="567"/>
      </w:pPr>
      <w:rPr>
        <w:rFonts w:ascii="Symbol" w:hAnsi="Symbol" w:cs="Symbol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93" w:hanging="567"/>
      </w:pPr>
      <w:rPr>
        <w:rFonts w:ascii="Symbol" w:hAnsi="Symbol" w:cs="Symbol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72" w:hanging="567"/>
      </w:pPr>
      <w:rPr>
        <w:rFonts w:ascii="Symbol" w:hAnsi="Symbol" w:cs="Symbol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50" w:hanging="567"/>
      </w:pPr>
      <w:rPr>
        <w:rFonts w:ascii="Symbol" w:hAnsi="Symbol" w:cs="Symbol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28" w:hanging="567"/>
      </w:pPr>
      <w:rPr>
        <w:rFonts w:ascii="Symbol" w:hAnsi="Symbol" w:cs="Symbol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7" w:hanging="567"/>
      </w:pPr>
      <w:rPr>
        <w:rFonts w:ascii="Symbol" w:hAnsi="Symbol" w:cs="Symbol"/>
        <w:lang w:val="ru-RU" w:eastAsia="en-US" w:bidi="ar-SA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3"/>
      <w:numFmt w:val="decimal"/>
      <w:lvlText w:val="%1"/>
      <w:lvlJc w:val="left"/>
      <w:pPr>
        <w:tabs>
          <w:tab w:val="num" w:pos="0"/>
        </w:tabs>
        <w:ind w:left="680" w:hanging="567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80" w:hanging="567"/>
      </w:pPr>
      <w:rPr>
        <w:rFonts w:ascii="Times New Roman" w:eastAsia="Times New Roman" w:hAnsi="Times New Roman" w:cs="Times New Roman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36" w:hanging="567"/>
      </w:pPr>
      <w:rPr>
        <w:rFonts w:ascii="Symbol" w:hAnsi="Symbol" w:cs="Symbol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15" w:hanging="567"/>
      </w:pPr>
      <w:rPr>
        <w:rFonts w:ascii="Symbol" w:hAnsi="Symbol" w:cs="Symbol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93" w:hanging="567"/>
      </w:pPr>
      <w:rPr>
        <w:rFonts w:ascii="Symbol" w:hAnsi="Symbol" w:cs="Symbol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72" w:hanging="567"/>
      </w:pPr>
      <w:rPr>
        <w:rFonts w:ascii="Symbol" w:hAnsi="Symbol" w:cs="Symbol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50" w:hanging="567"/>
      </w:pPr>
      <w:rPr>
        <w:rFonts w:ascii="Symbol" w:hAnsi="Symbol" w:cs="Symbol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28" w:hanging="567"/>
      </w:pPr>
      <w:rPr>
        <w:rFonts w:ascii="Symbol" w:hAnsi="Symbol" w:cs="Symbol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7" w:hanging="567"/>
      </w:pPr>
      <w:rPr>
        <w:rFonts w:ascii="Symbol" w:hAnsi="Symbol" w:cs="Symbol"/>
        <w:lang w:val="ru-RU" w:eastAsia="en-US" w:bidi="ar-SA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4"/>
      <w:numFmt w:val="decimal"/>
      <w:lvlText w:val="%1"/>
      <w:lvlJc w:val="left"/>
      <w:pPr>
        <w:tabs>
          <w:tab w:val="num" w:pos="0"/>
        </w:tabs>
        <w:ind w:left="680" w:hanging="567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80" w:hanging="567"/>
      </w:pPr>
      <w:rPr>
        <w:rFonts w:ascii="Times New Roman" w:eastAsia="Times New Roman" w:hAnsi="Times New Roman" w:cs="Times New Roman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36" w:hanging="567"/>
      </w:pPr>
      <w:rPr>
        <w:rFonts w:ascii="Symbol" w:hAnsi="Symbol" w:cs="Symbol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15" w:hanging="567"/>
      </w:pPr>
      <w:rPr>
        <w:rFonts w:ascii="Symbol" w:hAnsi="Symbol" w:cs="Symbol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93" w:hanging="567"/>
      </w:pPr>
      <w:rPr>
        <w:rFonts w:ascii="Symbol" w:hAnsi="Symbol" w:cs="Symbol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72" w:hanging="567"/>
      </w:pPr>
      <w:rPr>
        <w:rFonts w:ascii="Symbol" w:hAnsi="Symbol" w:cs="Symbol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50" w:hanging="567"/>
      </w:pPr>
      <w:rPr>
        <w:rFonts w:ascii="Symbol" w:hAnsi="Symbol" w:cs="Symbol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28" w:hanging="567"/>
      </w:pPr>
      <w:rPr>
        <w:rFonts w:ascii="Symbol" w:hAnsi="Symbol" w:cs="Symbol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7" w:hanging="567"/>
      </w:pPr>
      <w:rPr>
        <w:rFonts w:ascii="Symbol" w:hAnsi="Symbol" w:cs="Symbol"/>
        <w:lang w:val="ru-RU" w:eastAsia="en-US" w:bidi="ar-SA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numFmt w:val="bullet"/>
      <w:lvlText w:val="-"/>
      <w:lvlJc w:val="left"/>
      <w:pPr>
        <w:tabs>
          <w:tab w:val="num" w:pos="0"/>
        </w:tabs>
        <w:ind w:left="680" w:hanging="216"/>
      </w:pPr>
      <w:rPr>
        <w:rFonts w:ascii="Times New Roman" w:hAnsi="Times New Roman" w:cs="Times New Roman"/>
        <w:w w:val="99"/>
        <w:sz w:val="18"/>
        <w:szCs w:val="18"/>
        <w:lang w:val="ru-RU" w:eastAsia="en-US" w:bidi="ar-SA"/>
      </w:rPr>
    </w:lvl>
    <w:lvl w:ilvl="1">
      <w:numFmt w:val="bullet"/>
      <w:lvlText w:val="•"/>
      <w:lvlJc w:val="left"/>
      <w:pPr>
        <w:tabs>
          <w:tab w:val="num" w:pos="0"/>
        </w:tabs>
        <w:ind w:left="680" w:hanging="154"/>
      </w:pPr>
      <w:rPr>
        <w:rFonts w:ascii="Times New Roman" w:hAnsi="Times New Roman" w:cs="Times New Roman"/>
        <w:w w:val="100"/>
        <w:sz w:val="18"/>
        <w:szCs w:val="1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36" w:hanging="154"/>
      </w:pPr>
      <w:rPr>
        <w:rFonts w:ascii="Symbol" w:hAnsi="Symbol" w:cs="Symbol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15" w:hanging="154"/>
      </w:pPr>
      <w:rPr>
        <w:rFonts w:ascii="Symbol" w:hAnsi="Symbol" w:cs="Symbol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93" w:hanging="154"/>
      </w:pPr>
      <w:rPr>
        <w:rFonts w:ascii="Symbol" w:hAnsi="Symbol" w:cs="Symbol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72" w:hanging="154"/>
      </w:pPr>
      <w:rPr>
        <w:rFonts w:ascii="Symbol" w:hAnsi="Symbol" w:cs="Symbol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50" w:hanging="154"/>
      </w:pPr>
      <w:rPr>
        <w:rFonts w:ascii="Symbol" w:hAnsi="Symbol" w:cs="Symbol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28" w:hanging="154"/>
      </w:pPr>
      <w:rPr>
        <w:rFonts w:ascii="Symbol" w:hAnsi="Symbol" w:cs="Symbol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7" w:hanging="154"/>
      </w:pPr>
      <w:rPr>
        <w:rFonts w:ascii="Symbol" w:hAnsi="Symbol" w:cs="Symbol"/>
        <w:lang w:val="ru-RU" w:eastAsia="en-US" w:bidi="ar-SA"/>
      </w:rPr>
    </w:lvl>
  </w:abstractNum>
  <w:abstractNum w:abstractNumId="7" w15:restartNumberingAfterBreak="0">
    <w:nsid w:val="7FB2222E"/>
    <w:multiLevelType w:val="hybridMultilevel"/>
    <w:tmpl w:val="74845DF2"/>
    <w:lvl w:ilvl="0" w:tplc="95A080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03163538">
    <w:abstractNumId w:val="0"/>
  </w:num>
  <w:num w:numId="2" w16cid:durableId="1311903884">
    <w:abstractNumId w:val="1"/>
  </w:num>
  <w:num w:numId="3" w16cid:durableId="6833181">
    <w:abstractNumId w:val="2"/>
  </w:num>
  <w:num w:numId="4" w16cid:durableId="1271667452">
    <w:abstractNumId w:val="3"/>
  </w:num>
  <w:num w:numId="5" w16cid:durableId="1970502714">
    <w:abstractNumId w:val="4"/>
  </w:num>
  <w:num w:numId="6" w16cid:durableId="13382954">
    <w:abstractNumId w:val="5"/>
  </w:num>
  <w:num w:numId="7" w16cid:durableId="1440565379">
    <w:abstractNumId w:val="6"/>
  </w:num>
  <w:num w:numId="8" w16cid:durableId="10445970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B61"/>
    <w:rsid w:val="00006024"/>
    <w:rsid w:val="000430C7"/>
    <w:rsid w:val="00060E48"/>
    <w:rsid w:val="001269E8"/>
    <w:rsid w:val="00154D44"/>
    <w:rsid w:val="001C4816"/>
    <w:rsid w:val="002744AA"/>
    <w:rsid w:val="00282BBD"/>
    <w:rsid w:val="00283981"/>
    <w:rsid w:val="00295BC6"/>
    <w:rsid w:val="002C3E2B"/>
    <w:rsid w:val="0034720F"/>
    <w:rsid w:val="003D4B31"/>
    <w:rsid w:val="004005EC"/>
    <w:rsid w:val="005C1EAA"/>
    <w:rsid w:val="005E644F"/>
    <w:rsid w:val="006171F1"/>
    <w:rsid w:val="00752E36"/>
    <w:rsid w:val="007D2B61"/>
    <w:rsid w:val="00824F03"/>
    <w:rsid w:val="00843641"/>
    <w:rsid w:val="00853ECF"/>
    <w:rsid w:val="00875CA6"/>
    <w:rsid w:val="009B71D4"/>
    <w:rsid w:val="009F1FF7"/>
    <w:rsid w:val="009F473E"/>
    <w:rsid w:val="00A13064"/>
    <w:rsid w:val="00A918BC"/>
    <w:rsid w:val="00AD1427"/>
    <w:rsid w:val="00AE57A8"/>
    <w:rsid w:val="00B56C16"/>
    <w:rsid w:val="00BC6BE7"/>
    <w:rsid w:val="00C20E00"/>
    <w:rsid w:val="00C80DBB"/>
    <w:rsid w:val="00CE25C9"/>
    <w:rsid w:val="00D9176F"/>
    <w:rsid w:val="00E23AB0"/>
    <w:rsid w:val="00E66C6E"/>
    <w:rsid w:val="00EC310D"/>
    <w:rsid w:val="00ED2570"/>
    <w:rsid w:val="00F00A13"/>
    <w:rsid w:val="00F01497"/>
    <w:rsid w:val="00F34466"/>
    <w:rsid w:val="00F92D17"/>
    <w:rsid w:val="00FA45EB"/>
    <w:rsid w:val="00FC656F"/>
    <w:rsid w:val="00FF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5364C76"/>
  <w15:chartTrackingRefBased/>
  <w15:docId w15:val="{92BDA561-D5AF-4C8F-8943-2984778BA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2">
    <w:name w:val="heading 2"/>
    <w:basedOn w:val="a"/>
    <w:next w:val="a0"/>
    <w:qFormat/>
    <w:pPr>
      <w:numPr>
        <w:ilvl w:val="2"/>
        <w:numId w:val="1"/>
      </w:numPr>
      <w:ind w:left="1246"/>
      <w:jc w:val="both"/>
      <w:outlineLvl w:val="1"/>
    </w:pPr>
    <w:rPr>
      <w:rFonts w:ascii="Times New Roman" w:eastAsia="Times New Roman" w:hAnsi="Times New Roman" w:cs="Times New Roman"/>
      <w:b/>
      <w:bCs/>
      <w:sz w:val="18"/>
      <w:szCs w:val="18"/>
      <w:lang w:eastAsia="en-US" w:bidi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Pr>
      <w:lang w:val="ru-RU" w:eastAsia="en-US" w:bidi="ar-SA"/>
    </w:rPr>
  </w:style>
  <w:style w:type="character" w:customStyle="1" w:styleId="WW8Num2z1">
    <w:name w:val="WW8Num2z1"/>
    <w:rPr>
      <w:rFonts w:ascii="Times New Roman" w:eastAsia="Times New Roman" w:hAnsi="Times New Roman" w:cs="Times New Roman"/>
      <w:spacing w:val="-2"/>
      <w:w w:val="100"/>
      <w:sz w:val="18"/>
      <w:szCs w:val="18"/>
      <w:lang w:val="ru-RU" w:eastAsia="en-US" w:bidi="ar-SA"/>
    </w:rPr>
  </w:style>
  <w:style w:type="character" w:customStyle="1" w:styleId="WW8Num2z2">
    <w:name w:val="WW8Num2z2"/>
    <w:rPr>
      <w:rFonts w:ascii="Times New Roman" w:eastAsia="Times New Roman" w:hAnsi="Times New Roman" w:cs="Times New Roman"/>
      <w:b/>
      <w:bCs/>
      <w:spacing w:val="-1"/>
      <w:w w:val="99"/>
      <w:sz w:val="18"/>
      <w:szCs w:val="18"/>
      <w:lang w:val="ru-RU" w:eastAsia="en-US" w:bidi="ar-SA"/>
    </w:rPr>
  </w:style>
  <w:style w:type="character" w:customStyle="1" w:styleId="WW8Num2z3">
    <w:name w:val="WW8Num2z3"/>
    <w:rPr>
      <w:rFonts w:ascii="Symbol" w:hAnsi="Symbol" w:cs="Symbol"/>
      <w:lang w:val="ru-RU" w:eastAsia="en-US" w:bidi="ar-SA"/>
    </w:rPr>
  </w:style>
  <w:style w:type="character" w:customStyle="1" w:styleId="WW8Num3z0">
    <w:name w:val="WW8Num3z0"/>
    <w:rPr>
      <w:lang w:val="ru-RU" w:eastAsia="en-US" w:bidi="ar-SA"/>
    </w:rPr>
  </w:style>
  <w:style w:type="character" w:customStyle="1" w:styleId="WW8Num3z1">
    <w:name w:val="WW8Num3z1"/>
    <w:rPr>
      <w:rFonts w:ascii="Times New Roman" w:eastAsia="Times New Roman" w:hAnsi="Times New Roman" w:cs="Times New Roman"/>
      <w:spacing w:val="0"/>
      <w:w w:val="100"/>
      <w:sz w:val="18"/>
      <w:szCs w:val="18"/>
      <w:lang w:val="ru-RU" w:eastAsia="en-US" w:bidi="ar-SA"/>
    </w:rPr>
  </w:style>
  <w:style w:type="character" w:customStyle="1" w:styleId="WW8Num3z2">
    <w:name w:val="WW8Num3z2"/>
    <w:rPr>
      <w:rFonts w:ascii="Symbol" w:hAnsi="Symbol" w:cs="Symbol"/>
      <w:lang w:val="ru-RU" w:eastAsia="en-US" w:bidi="ar-SA"/>
    </w:rPr>
  </w:style>
  <w:style w:type="character" w:customStyle="1" w:styleId="WW8Num4z0">
    <w:name w:val="WW8Num4z0"/>
    <w:rPr>
      <w:lang w:val="ru-RU" w:eastAsia="en-US" w:bidi="ar-SA"/>
    </w:rPr>
  </w:style>
  <w:style w:type="character" w:customStyle="1" w:styleId="WW8Num4z1">
    <w:name w:val="WW8Num4z1"/>
    <w:rPr>
      <w:rFonts w:ascii="Times New Roman" w:eastAsia="Times New Roman" w:hAnsi="Times New Roman" w:cs="Times New Roman"/>
      <w:spacing w:val="0"/>
      <w:w w:val="100"/>
      <w:sz w:val="18"/>
      <w:szCs w:val="18"/>
      <w:lang w:val="ru-RU" w:eastAsia="en-US" w:bidi="ar-SA"/>
    </w:rPr>
  </w:style>
  <w:style w:type="character" w:customStyle="1" w:styleId="WW8Num4z2">
    <w:name w:val="WW8Num4z2"/>
    <w:rPr>
      <w:rFonts w:ascii="Symbol" w:hAnsi="Symbol" w:cs="Symbol"/>
      <w:lang w:val="ru-RU" w:eastAsia="en-US" w:bidi="ar-SA"/>
    </w:rPr>
  </w:style>
  <w:style w:type="character" w:customStyle="1" w:styleId="WW8Num5z0">
    <w:name w:val="WW8Num5z0"/>
    <w:rPr>
      <w:lang w:val="ru-RU" w:eastAsia="en-US" w:bidi="ar-SA"/>
    </w:rPr>
  </w:style>
  <w:style w:type="character" w:customStyle="1" w:styleId="WW8Num5z1">
    <w:name w:val="WW8Num5z1"/>
    <w:rPr>
      <w:rFonts w:ascii="Times New Roman" w:eastAsia="Times New Roman" w:hAnsi="Times New Roman" w:cs="Times New Roman"/>
      <w:spacing w:val="0"/>
      <w:w w:val="100"/>
      <w:sz w:val="18"/>
      <w:szCs w:val="18"/>
      <w:lang w:val="ru-RU" w:eastAsia="en-US" w:bidi="ar-SA"/>
    </w:rPr>
  </w:style>
  <w:style w:type="character" w:customStyle="1" w:styleId="WW8Num5z2">
    <w:name w:val="WW8Num5z2"/>
    <w:rPr>
      <w:rFonts w:ascii="Symbol" w:hAnsi="Symbol" w:cs="Symbol"/>
      <w:lang w:val="ru-RU" w:eastAsia="en-US" w:bidi="ar-SA"/>
    </w:rPr>
  </w:style>
  <w:style w:type="character" w:customStyle="1" w:styleId="WW8Num6z0">
    <w:name w:val="WW8Num6z0"/>
    <w:rPr>
      <w:lang w:val="ru-RU" w:eastAsia="en-US" w:bidi="ar-SA"/>
    </w:rPr>
  </w:style>
  <w:style w:type="character" w:customStyle="1" w:styleId="WW8Num6z1">
    <w:name w:val="WW8Num6z1"/>
    <w:rPr>
      <w:rFonts w:ascii="Times New Roman" w:eastAsia="Times New Roman" w:hAnsi="Times New Roman" w:cs="Times New Roman"/>
      <w:spacing w:val="0"/>
      <w:w w:val="100"/>
      <w:sz w:val="18"/>
      <w:szCs w:val="18"/>
      <w:lang w:val="ru-RU" w:eastAsia="en-US" w:bidi="ar-SA"/>
    </w:rPr>
  </w:style>
  <w:style w:type="character" w:customStyle="1" w:styleId="WW8Num6z2">
    <w:name w:val="WW8Num6z2"/>
    <w:rPr>
      <w:rFonts w:ascii="Symbol" w:hAnsi="Symbol" w:cs="Symbol"/>
      <w:lang w:val="ru-RU" w:eastAsia="en-US" w:bidi="ar-SA"/>
    </w:rPr>
  </w:style>
  <w:style w:type="character" w:customStyle="1" w:styleId="WW8Num7z0">
    <w:name w:val="WW8Num7z0"/>
    <w:rPr>
      <w:rFonts w:ascii="Times New Roman" w:hAnsi="Times New Roman" w:cs="Times New Roman"/>
      <w:w w:val="99"/>
      <w:sz w:val="18"/>
      <w:szCs w:val="18"/>
      <w:lang w:val="ru-RU" w:eastAsia="en-US" w:bidi="ar-SA"/>
    </w:rPr>
  </w:style>
  <w:style w:type="character" w:customStyle="1" w:styleId="WW8Num7z1">
    <w:name w:val="WW8Num7z1"/>
    <w:rPr>
      <w:rFonts w:ascii="Times New Roman" w:hAnsi="Times New Roman" w:cs="Times New Roman"/>
      <w:w w:val="100"/>
      <w:sz w:val="18"/>
      <w:szCs w:val="18"/>
      <w:lang w:val="ru-RU" w:eastAsia="en-US" w:bidi="ar-SA"/>
    </w:rPr>
  </w:style>
  <w:style w:type="character" w:customStyle="1" w:styleId="WW8Num7z2">
    <w:name w:val="WW8Num7z2"/>
    <w:rPr>
      <w:rFonts w:ascii="Symbol" w:hAnsi="Symbol" w:cs="Symbol"/>
      <w:lang w:val="ru-RU" w:eastAsia="en-US" w:bidi="ar-SA"/>
    </w:rPr>
  </w:style>
  <w:style w:type="character" w:customStyle="1" w:styleId="WW8Num1z0">
    <w:name w:val="WW8Num1z0"/>
    <w:rPr>
      <w:lang w:val="ru-RU" w:eastAsia="en-US" w:bidi="ar-SA"/>
    </w:rPr>
  </w:style>
  <w:style w:type="character" w:customStyle="1" w:styleId="WW8Num1z1">
    <w:name w:val="WW8Num1z1"/>
    <w:rPr>
      <w:rFonts w:ascii="Times New Roman" w:eastAsia="Times New Roman" w:hAnsi="Times New Roman" w:cs="Times New Roman"/>
      <w:spacing w:val="-2"/>
      <w:w w:val="100"/>
      <w:sz w:val="18"/>
      <w:szCs w:val="18"/>
      <w:lang w:val="ru-RU" w:eastAsia="en-US" w:bidi="ar-SA"/>
    </w:rPr>
  </w:style>
  <w:style w:type="character" w:customStyle="1" w:styleId="WW8Num1z2">
    <w:name w:val="WW8Num1z2"/>
    <w:rPr>
      <w:rFonts w:ascii="Times New Roman" w:eastAsia="Times New Roman" w:hAnsi="Times New Roman" w:cs="Times New Roman"/>
      <w:b/>
      <w:bCs/>
      <w:spacing w:val="-1"/>
      <w:w w:val="99"/>
      <w:sz w:val="18"/>
      <w:szCs w:val="18"/>
      <w:lang w:val="ru-RU" w:eastAsia="en-US" w:bidi="ar-SA"/>
    </w:rPr>
  </w:style>
  <w:style w:type="character" w:customStyle="1" w:styleId="WW8Num1z3">
    <w:name w:val="WW8Num1z3"/>
    <w:rPr>
      <w:rFonts w:ascii="Symbol" w:hAnsi="Symbol" w:cs="Symbol"/>
      <w:lang w:val="ru-RU" w:eastAsia="en-US" w:bidi="ar-SA"/>
    </w:rPr>
  </w:style>
  <w:style w:type="character" w:customStyle="1" w:styleId="ListLabel73">
    <w:name w:val="ListLabel 73"/>
    <w:rPr>
      <w:lang w:val="ru-RU" w:eastAsia="en-US" w:bidi="ar-SA"/>
    </w:rPr>
  </w:style>
  <w:style w:type="character" w:customStyle="1" w:styleId="ListLabel74">
    <w:name w:val="ListLabel 74"/>
    <w:rPr>
      <w:rFonts w:ascii="Times New Roman" w:eastAsia="Times New Roman" w:hAnsi="Times New Roman" w:cs="Times New Roman"/>
      <w:spacing w:val="-2"/>
      <w:w w:val="100"/>
      <w:sz w:val="18"/>
      <w:szCs w:val="18"/>
      <w:lang w:val="ru-RU" w:eastAsia="en-US" w:bidi="ar-SA"/>
    </w:rPr>
  </w:style>
  <w:style w:type="character" w:customStyle="1" w:styleId="ListLabel75">
    <w:name w:val="ListLabel 75"/>
    <w:rPr>
      <w:rFonts w:ascii="Times New Roman" w:eastAsia="Times New Roman" w:hAnsi="Times New Roman" w:cs="Times New Roman"/>
      <w:b/>
      <w:bCs/>
      <w:spacing w:val="-1"/>
      <w:w w:val="99"/>
      <w:sz w:val="18"/>
      <w:szCs w:val="18"/>
      <w:lang w:val="ru-RU" w:eastAsia="en-US" w:bidi="ar-SA"/>
    </w:rPr>
  </w:style>
  <w:style w:type="character" w:customStyle="1" w:styleId="ListLabel76">
    <w:name w:val="ListLabel 76"/>
    <w:rPr>
      <w:lang w:val="ru-RU" w:eastAsia="en-US" w:bidi="ar-SA"/>
    </w:rPr>
  </w:style>
  <w:style w:type="character" w:customStyle="1" w:styleId="ListLabel77">
    <w:name w:val="ListLabel 77"/>
    <w:rPr>
      <w:lang w:val="ru-RU" w:eastAsia="en-US" w:bidi="ar-SA"/>
    </w:rPr>
  </w:style>
  <w:style w:type="character" w:customStyle="1" w:styleId="ListLabel78">
    <w:name w:val="ListLabel 78"/>
    <w:rPr>
      <w:lang w:val="ru-RU" w:eastAsia="en-US" w:bidi="ar-SA"/>
    </w:rPr>
  </w:style>
  <w:style w:type="character" w:customStyle="1" w:styleId="ListLabel79">
    <w:name w:val="ListLabel 79"/>
    <w:rPr>
      <w:lang w:val="ru-RU" w:eastAsia="en-US" w:bidi="ar-SA"/>
    </w:rPr>
  </w:style>
  <w:style w:type="character" w:customStyle="1" w:styleId="ListLabel80">
    <w:name w:val="ListLabel 80"/>
    <w:rPr>
      <w:lang w:val="ru-RU" w:eastAsia="en-US" w:bidi="ar-SA"/>
    </w:rPr>
  </w:style>
  <w:style w:type="character" w:customStyle="1" w:styleId="ListLabel81">
    <w:name w:val="ListLabel 81"/>
    <w:rPr>
      <w:lang w:val="ru-RU" w:eastAsia="en-US" w:bidi="ar-SA"/>
    </w:rPr>
  </w:style>
  <w:style w:type="character" w:customStyle="1" w:styleId="ListLabel55">
    <w:name w:val="ListLabel 55"/>
    <w:rPr>
      <w:lang w:val="ru-RU" w:eastAsia="en-US" w:bidi="ar-SA"/>
    </w:rPr>
  </w:style>
  <w:style w:type="character" w:customStyle="1" w:styleId="ListLabel56">
    <w:name w:val="ListLabel 56"/>
    <w:rPr>
      <w:rFonts w:ascii="Times New Roman" w:eastAsia="Times New Roman" w:hAnsi="Times New Roman" w:cs="Times New Roman"/>
      <w:spacing w:val="0"/>
      <w:w w:val="100"/>
      <w:sz w:val="18"/>
      <w:szCs w:val="18"/>
      <w:lang w:val="ru-RU" w:eastAsia="en-US" w:bidi="ar-SA"/>
    </w:rPr>
  </w:style>
  <w:style w:type="character" w:customStyle="1" w:styleId="ListLabel57">
    <w:name w:val="ListLabel 57"/>
    <w:rPr>
      <w:lang w:val="ru-RU" w:eastAsia="en-US" w:bidi="ar-SA"/>
    </w:rPr>
  </w:style>
  <w:style w:type="character" w:customStyle="1" w:styleId="ListLabel58">
    <w:name w:val="ListLabel 58"/>
    <w:rPr>
      <w:lang w:val="ru-RU" w:eastAsia="en-US" w:bidi="ar-SA"/>
    </w:rPr>
  </w:style>
  <w:style w:type="character" w:customStyle="1" w:styleId="ListLabel59">
    <w:name w:val="ListLabel 59"/>
    <w:rPr>
      <w:lang w:val="ru-RU" w:eastAsia="en-US" w:bidi="ar-SA"/>
    </w:rPr>
  </w:style>
  <w:style w:type="character" w:customStyle="1" w:styleId="ListLabel60">
    <w:name w:val="ListLabel 60"/>
    <w:rPr>
      <w:lang w:val="ru-RU" w:eastAsia="en-US" w:bidi="ar-SA"/>
    </w:rPr>
  </w:style>
  <w:style w:type="character" w:customStyle="1" w:styleId="ListLabel61">
    <w:name w:val="ListLabel 61"/>
    <w:rPr>
      <w:lang w:val="ru-RU" w:eastAsia="en-US" w:bidi="ar-SA"/>
    </w:rPr>
  </w:style>
  <w:style w:type="character" w:customStyle="1" w:styleId="ListLabel62">
    <w:name w:val="ListLabel 62"/>
    <w:rPr>
      <w:lang w:val="ru-RU" w:eastAsia="en-US" w:bidi="ar-SA"/>
    </w:rPr>
  </w:style>
  <w:style w:type="character" w:customStyle="1" w:styleId="ListLabel63">
    <w:name w:val="ListLabel 63"/>
    <w:rPr>
      <w:lang w:val="ru-RU" w:eastAsia="en-US" w:bidi="ar-SA"/>
    </w:rPr>
  </w:style>
  <w:style w:type="character" w:styleId="a4">
    <w:name w:val="Hyperlink"/>
    <w:rPr>
      <w:color w:val="000080"/>
      <w:u w:val="single"/>
    </w:rPr>
  </w:style>
  <w:style w:type="character" w:customStyle="1" w:styleId="ListLabel46">
    <w:name w:val="ListLabel 46"/>
    <w:rPr>
      <w:lang w:val="ru-RU" w:eastAsia="en-US" w:bidi="ar-SA"/>
    </w:rPr>
  </w:style>
  <w:style w:type="character" w:customStyle="1" w:styleId="ListLabel47">
    <w:name w:val="ListLabel 47"/>
    <w:rPr>
      <w:rFonts w:ascii="Times New Roman" w:eastAsia="Times New Roman" w:hAnsi="Times New Roman" w:cs="Times New Roman"/>
      <w:spacing w:val="0"/>
      <w:w w:val="100"/>
      <w:sz w:val="18"/>
      <w:szCs w:val="18"/>
      <w:lang w:val="ru-RU" w:eastAsia="en-US" w:bidi="ar-SA"/>
    </w:rPr>
  </w:style>
  <w:style w:type="character" w:customStyle="1" w:styleId="ListLabel48">
    <w:name w:val="ListLabel 48"/>
    <w:rPr>
      <w:lang w:val="ru-RU" w:eastAsia="en-US" w:bidi="ar-SA"/>
    </w:rPr>
  </w:style>
  <w:style w:type="character" w:customStyle="1" w:styleId="ListLabel49">
    <w:name w:val="ListLabel 49"/>
    <w:rPr>
      <w:lang w:val="ru-RU" w:eastAsia="en-US" w:bidi="ar-SA"/>
    </w:rPr>
  </w:style>
  <w:style w:type="character" w:customStyle="1" w:styleId="ListLabel50">
    <w:name w:val="ListLabel 50"/>
    <w:rPr>
      <w:lang w:val="ru-RU" w:eastAsia="en-US" w:bidi="ar-SA"/>
    </w:rPr>
  </w:style>
  <w:style w:type="character" w:customStyle="1" w:styleId="ListLabel51">
    <w:name w:val="ListLabel 51"/>
    <w:rPr>
      <w:lang w:val="ru-RU" w:eastAsia="en-US" w:bidi="ar-SA"/>
    </w:rPr>
  </w:style>
  <w:style w:type="character" w:customStyle="1" w:styleId="ListLabel52">
    <w:name w:val="ListLabel 52"/>
    <w:rPr>
      <w:lang w:val="ru-RU" w:eastAsia="en-US" w:bidi="ar-SA"/>
    </w:rPr>
  </w:style>
  <w:style w:type="character" w:customStyle="1" w:styleId="ListLabel53">
    <w:name w:val="ListLabel 53"/>
    <w:rPr>
      <w:lang w:val="ru-RU" w:eastAsia="en-US" w:bidi="ar-SA"/>
    </w:rPr>
  </w:style>
  <w:style w:type="character" w:customStyle="1" w:styleId="ListLabel54">
    <w:name w:val="ListLabel 54"/>
    <w:rPr>
      <w:lang w:val="ru-RU" w:eastAsia="en-US" w:bidi="ar-SA"/>
    </w:rPr>
  </w:style>
  <w:style w:type="character" w:customStyle="1" w:styleId="ListLabel37">
    <w:name w:val="ListLabel 37"/>
    <w:rPr>
      <w:lang w:val="ru-RU" w:eastAsia="en-US" w:bidi="ar-SA"/>
    </w:rPr>
  </w:style>
  <w:style w:type="character" w:customStyle="1" w:styleId="ListLabel38">
    <w:name w:val="ListLabel 38"/>
    <w:rPr>
      <w:rFonts w:ascii="Times New Roman" w:eastAsia="Times New Roman" w:hAnsi="Times New Roman" w:cs="Times New Roman"/>
      <w:spacing w:val="0"/>
      <w:w w:val="100"/>
      <w:sz w:val="18"/>
      <w:szCs w:val="18"/>
      <w:lang w:val="ru-RU" w:eastAsia="en-US" w:bidi="ar-SA"/>
    </w:rPr>
  </w:style>
  <w:style w:type="character" w:customStyle="1" w:styleId="ListLabel39">
    <w:name w:val="ListLabel 39"/>
    <w:rPr>
      <w:lang w:val="ru-RU" w:eastAsia="en-US" w:bidi="ar-SA"/>
    </w:rPr>
  </w:style>
  <w:style w:type="character" w:customStyle="1" w:styleId="ListLabel40">
    <w:name w:val="ListLabel 40"/>
    <w:rPr>
      <w:lang w:val="ru-RU" w:eastAsia="en-US" w:bidi="ar-SA"/>
    </w:rPr>
  </w:style>
  <w:style w:type="character" w:customStyle="1" w:styleId="ListLabel41">
    <w:name w:val="ListLabel 41"/>
    <w:rPr>
      <w:lang w:val="ru-RU" w:eastAsia="en-US" w:bidi="ar-SA"/>
    </w:rPr>
  </w:style>
  <w:style w:type="character" w:customStyle="1" w:styleId="ListLabel42">
    <w:name w:val="ListLabel 42"/>
    <w:rPr>
      <w:lang w:val="ru-RU" w:eastAsia="en-US" w:bidi="ar-SA"/>
    </w:rPr>
  </w:style>
  <w:style w:type="character" w:customStyle="1" w:styleId="ListLabel43">
    <w:name w:val="ListLabel 43"/>
    <w:rPr>
      <w:lang w:val="ru-RU" w:eastAsia="en-US" w:bidi="ar-SA"/>
    </w:rPr>
  </w:style>
  <w:style w:type="character" w:customStyle="1" w:styleId="ListLabel44">
    <w:name w:val="ListLabel 44"/>
    <w:rPr>
      <w:lang w:val="ru-RU" w:eastAsia="en-US" w:bidi="ar-SA"/>
    </w:rPr>
  </w:style>
  <w:style w:type="character" w:customStyle="1" w:styleId="ListLabel45">
    <w:name w:val="ListLabel 45"/>
    <w:rPr>
      <w:lang w:val="ru-RU" w:eastAsia="en-US" w:bidi="ar-SA"/>
    </w:rPr>
  </w:style>
  <w:style w:type="character" w:customStyle="1" w:styleId="ListLabel28">
    <w:name w:val="ListLabel 28"/>
    <w:rPr>
      <w:lang w:val="ru-RU" w:eastAsia="en-US" w:bidi="ar-SA"/>
    </w:rPr>
  </w:style>
  <w:style w:type="character" w:customStyle="1" w:styleId="ListLabel29">
    <w:name w:val="ListLabel 29"/>
    <w:rPr>
      <w:rFonts w:ascii="Times New Roman" w:eastAsia="Times New Roman" w:hAnsi="Times New Roman" w:cs="Times New Roman"/>
      <w:spacing w:val="0"/>
      <w:w w:val="100"/>
      <w:sz w:val="18"/>
      <w:szCs w:val="18"/>
      <w:lang w:val="ru-RU" w:eastAsia="en-US" w:bidi="ar-SA"/>
    </w:rPr>
  </w:style>
  <w:style w:type="character" w:customStyle="1" w:styleId="ListLabel30">
    <w:name w:val="ListLabel 30"/>
    <w:rPr>
      <w:lang w:val="ru-RU" w:eastAsia="en-US" w:bidi="ar-SA"/>
    </w:rPr>
  </w:style>
  <w:style w:type="character" w:customStyle="1" w:styleId="ListLabel31">
    <w:name w:val="ListLabel 31"/>
    <w:rPr>
      <w:lang w:val="ru-RU" w:eastAsia="en-US" w:bidi="ar-SA"/>
    </w:rPr>
  </w:style>
  <w:style w:type="character" w:customStyle="1" w:styleId="ListLabel32">
    <w:name w:val="ListLabel 32"/>
    <w:rPr>
      <w:lang w:val="ru-RU" w:eastAsia="en-US" w:bidi="ar-SA"/>
    </w:rPr>
  </w:style>
  <w:style w:type="character" w:customStyle="1" w:styleId="ListLabel33">
    <w:name w:val="ListLabel 33"/>
    <w:rPr>
      <w:lang w:val="ru-RU" w:eastAsia="en-US" w:bidi="ar-SA"/>
    </w:rPr>
  </w:style>
  <w:style w:type="character" w:customStyle="1" w:styleId="ListLabel34">
    <w:name w:val="ListLabel 34"/>
    <w:rPr>
      <w:lang w:val="ru-RU" w:eastAsia="en-US" w:bidi="ar-SA"/>
    </w:rPr>
  </w:style>
  <w:style w:type="character" w:customStyle="1" w:styleId="ListLabel35">
    <w:name w:val="ListLabel 35"/>
    <w:rPr>
      <w:lang w:val="ru-RU" w:eastAsia="en-US" w:bidi="ar-SA"/>
    </w:rPr>
  </w:style>
  <w:style w:type="character" w:customStyle="1" w:styleId="ListLabel36">
    <w:name w:val="ListLabel 36"/>
    <w:rPr>
      <w:lang w:val="ru-RU" w:eastAsia="en-US" w:bidi="ar-SA"/>
    </w:rPr>
  </w:style>
  <w:style w:type="character" w:customStyle="1" w:styleId="ListLabel64">
    <w:name w:val="ListLabel 64"/>
    <w:rPr>
      <w:rFonts w:eastAsia="Times New Roman" w:cs="Times New Roman"/>
      <w:w w:val="99"/>
      <w:sz w:val="18"/>
      <w:szCs w:val="18"/>
      <w:lang w:val="ru-RU" w:eastAsia="en-US" w:bidi="ar-SA"/>
    </w:rPr>
  </w:style>
  <w:style w:type="character" w:customStyle="1" w:styleId="ListLabel65">
    <w:name w:val="ListLabel 65"/>
    <w:rPr>
      <w:rFonts w:eastAsia="Times New Roman" w:cs="Times New Roman"/>
      <w:w w:val="100"/>
      <w:sz w:val="18"/>
      <w:szCs w:val="18"/>
      <w:lang w:val="ru-RU" w:eastAsia="en-US" w:bidi="ar-SA"/>
    </w:rPr>
  </w:style>
  <w:style w:type="character" w:customStyle="1" w:styleId="ListLabel66">
    <w:name w:val="ListLabel 66"/>
    <w:rPr>
      <w:lang w:val="ru-RU" w:eastAsia="en-US" w:bidi="ar-SA"/>
    </w:rPr>
  </w:style>
  <w:style w:type="character" w:customStyle="1" w:styleId="ListLabel67">
    <w:name w:val="ListLabel 67"/>
    <w:rPr>
      <w:lang w:val="ru-RU" w:eastAsia="en-US" w:bidi="ar-SA"/>
    </w:rPr>
  </w:style>
  <w:style w:type="character" w:customStyle="1" w:styleId="ListLabel68">
    <w:name w:val="ListLabel 68"/>
    <w:rPr>
      <w:lang w:val="ru-RU" w:eastAsia="en-US" w:bidi="ar-SA"/>
    </w:rPr>
  </w:style>
  <w:style w:type="character" w:customStyle="1" w:styleId="ListLabel69">
    <w:name w:val="ListLabel 69"/>
    <w:rPr>
      <w:lang w:val="ru-RU" w:eastAsia="en-US" w:bidi="ar-SA"/>
    </w:rPr>
  </w:style>
  <w:style w:type="character" w:customStyle="1" w:styleId="ListLabel70">
    <w:name w:val="ListLabel 70"/>
    <w:rPr>
      <w:lang w:val="ru-RU" w:eastAsia="en-US" w:bidi="ar-SA"/>
    </w:rPr>
  </w:style>
  <w:style w:type="character" w:customStyle="1" w:styleId="ListLabel71">
    <w:name w:val="ListLabel 71"/>
    <w:rPr>
      <w:lang w:val="ru-RU" w:eastAsia="en-US" w:bidi="ar-SA"/>
    </w:rPr>
  </w:style>
  <w:style w:type="character" w:customStyle="1" w:styleId="ListLabel72">
    <w:name w:val="ListLabel 72"/>
    <w:rPr>
      <w:lang w:val="ru-RU" w:eastAsia="en-US" w:bidi="ar-SA"/>
    </w:rPr>
  </w:style>
  <w:style w:type="character" w:customStyle="1" w:styleId="ListLabel19">
    <w:name w:val="ListLabel 19"/>
    <w:rPr>
      <w:lang w:val="ru-RU" w:eastAsia="en-US" w:bidi="ar-SA"/>
    </w:rPr>
  </w:style>
  <w:style w:type="character" w:customStyle="1" w:styleId="ListLabel20">
    <w:name w:val="ListLabel 20"/>
    <w:rPr>
      <w:rFonts w:ascii="Times New Roman" w:eastAsia="Times New Roman" w:hAnsi="Times New Roman" w:cs="Times New Roman"/>
      <w:spacing w:val="0"/>
      <w:w w:val="100"/>
      <w:sz w:val="18"/>
      <w:szCs w:val="18"/>
      <w:lang w:val="ru-RU" w:eastAsia="en-US" w:bidi="ar-SA"/>
    </w:rPr>
  </w:style>
  <w:style w:type="character" w:customStyle="1" w:styleId="ListLabel21">
    <w:name w:val="ListLabel 21"/>
    <w:rPr>
      <w:lang w:val="ru-RU" w:eastAsia="en-US" w:bidi="ar-SA"/>
    </w:rPr>
  </w:style>
  <w:style w:type="character" w:customStyle="1" w:styleId="ListLabel22">
    <w:name w:val="ListLabel 22"/>
    <w:rPr>
      <w:lang w:val="ru-RU" w:eastAsia="en-US" w:bidi="ar-SA"/>
    </w:rPr>
  </w:style>
  <w:style w:type="character" w:customStyle="1" w:styleId="ListLabel23">
    <w:name w:val="ListLabel 23"/>
    <w:rPr>
      <w:lang w:val="ru-RU" w:eastAsia="en-US" w:bidi="ar-SA"/>
    </w:rPr>
  </w:style>
  <w:style w:type="character" w:customStyle="1" w:styleId="ListLabel24">
    <w:name w:val="ListLabel 24"/>
    <w:rPr>
      <w:lang w:val="ru-RU" w:eastAsia="en-US" w:bidi="ar-SA"/>
    </w:rPr>
  </w:style>
  <w:style w:type="character" w:customStyle="1" w:styleId="ListLabel25">
    <w:name w:val="ListLabel 25"/>
    <w:rPr>
      <w:lang w:val="ru-RU" w:eastAsia="en-US" w:bidi="ar-SA"/>
    </w:rPr>
  </w:style>
  <w:style w:type="character" w:customStyle="1" w:styleId="ListLabel26">
    <w:name w:val="ListLabel 26"/>
    <w:rPr>
      <w:lang w:val="ru-RU" w:eastAsia="en-US" w:bidi="ar-SA"/>
    </w:rPr>
  </w:style>
  <w:style w:type="character" w:customStyle="1" w:styleId="ListLabel27">
    <w:name w:val="ListLabel 27"/>
    <w:rPr>
      <w:lang w:val="ru-RU" w:eastAsia="en-US" w:bidi="ar-SA"/>
    </w:rPr>
  </w:style>
  <w:style w:type="paragraph" w:customStyle="1" w:styleId="1">
    <w:name w:val="Заголовок1"/>
    <w:basedOn w:val="a"/>
    <w:next w:val="a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5">
    <w:name w:val="List"/>
    <w:basedOn w:val="a0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i/>
      <w:iCs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i/>
      <w:iCs/>
    </w:rPr>
  </w:style>
  <w:style w:type="paragraph" w:customStyle="1" w:styleId="a7">
    <w:name w:val="Содержимое врезки"/>
    <w:basedOn w:val="a"/>
  </w:style>
  <w:style w:type="paragraph" w:customStyle="1" w:styleId="11">
    <w:name w:val="Абзац списка1"/>
    <w:basedOn w:val="a"/>
    <w:pPr>
      <w:ind w:left="680" w:firstLine="566"/>
      <w:jc w:val="both"/>
    </w:pPr>
    <w:rPr>
      <w:rFonts w:ascii="Times New Roman" w:eastAsia="Times New Roman" w:hAnsi="Times New Roman" w:cs="Times New Roman"/>
      <w:lang w:eastAsia="en-US" w:bidi="ar-SA"/>
    </w:rPr>
  </w:style>
  <w:style w:type="paragraph" w:customStyle="1" w:styleId="TableParagraph">
    <w:name w:val="Table Paragraph"/>
    <w:basedOn w:val="a"/>
    <w:rPr>
      <w:rFonts w:ascii="Times New Roman" w:eastAsia="Times New Roman" w:hAnsi="Times New Roman" w:cs="Times New Roman"/>
      <w:lang w:eastAsia="en-US" w:bidi="ar-SA"/>
    </w:rPr>
  </w:style>
  <w:style w:type="paragraph" w:customStyle="1" w:styleId="a8">
    <w:name w:val="Содержимое таблицы"/>
    <w:basedOn w:val="a"/>
    <w:pPr>
      <w:widowControl w:val="0"/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</w:pPr>
  </w:style>
  <w:style w:type="paragraph" w:styleId="ab">
    <w:name w:val="footer"/>
    <w:basedOn w:val="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 А</dc:creator>
  <cp:keywords/>
  <cp:lastModifiedBy>А А</cp:lastModifiedBy>
  <cp:revision>8</cp:revision>
  <cp:lastPrinted>1899-12-31T20:00:00Z</cp:lastPrinted>
  <dcterms:created xsi:type="dcterms:W3CDTF">2026-04-01T11:16:00Z</dcterms:created>
  <dcterms:modified xsi:type="dcterms:W3CDTF">2026-05-27T12:06:00Z</dcterms:modified>
</cp:coreProperties>
</file>