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68AB" w:rsidRDefault="008968AB" w:rsidP="008968A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17"/>
          <w:szCs w:val="17"/>
          <w:lang w:val="en-US"/>
        </w:rPr>
      </w:pPr>
    </w:p>
    <w:p w:rsidR="008968AB" w:rsidRPr="008968AB" w:rsidRDefault="008968AB" w:rsidP="008968AB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68AB">
        <w:rPr>
          <w:rFonts w:ascii="Times New Roman" w:hAnsi="Times New Roman" w:cs="Times New Roman"/>
          <w:b/>
          <w:sz w:val="24"/>
          <w:szCs w:val="24"/>
        </w:rPr>
        <w:t>Полное описание и характеристики</w:t>
      </w:r>
      <w:r>
        <w:rPr>
          <w:rFonts w:ascii="Times New Roman" w:hAnsi="Times New Roman" w:cs="Times New Roman"/>
          <w:b/>
          <w:sz w:val="24"/>
          <w:szCs w:val="24"/>
        </w:rPr>
        <w:t xml:space="preserve"> имущества, входящего в первый лот</w:t>
      </w:r>
    </w:p>
    <w:p w:rsidR="008968AB" w:rsidRPr="008968AB" w:rsidRDefault="008968AB" w:rsidP="008968A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D55BE8" w:rsidRDefault="004472BE" w:rsidP="008968AB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968AB">
        <w:rPr>
          <w:rFonts w:ascii="Times New Roman" w:hAnsi="Times New Roman" w:cs="Times New Roman"/>
          <w:b/>
        </w:rPr>
        <w:t>Лот №1</w:t>
      </w:r>
      <w:r w:rsidRPr="008968AB">
        <w:rPr>
          <w:rFonts w:ascii="Times New Roman" w:hAnsi="Times New Roman" w:cs="Times New Roman"/>
        </w:rPr>
        <w:t>:</w:t>
      </w:r>
    </w:p>
    <w:p w:rsidR="00D55BE8" w:rsidRDefault="004472BE" w:rsidP="008968AB">
      <w:pPr>
        <w:spacing w:after="0" w:line="240" w:lineRule="auto"/>
        <w:ind w:firstLine="567"/>
        <w:jc w:val="both"/>
        <w:rPr>
          <w:rFonts w:ascii="Times New Roman" w:hAnsi="Times New Roman" w:cs="Times New Roman"/>
          <w:lang w:val="en-US"/>
        </w:rPr>
      </w:pPr>
      <w:r w:rsidRPr="008968AB">
        <w:rPr>
          <w:rFonts w:ascii="Times New Roman" w:hAnsi="Times New Roman" w:cs="Times New Roman"/>
        </w:rPr>
        <w:t xml:space="preserve">Земельный участок, кадастровый номер: 48:13:1511401:21, площадь 80890 +/- 498 кв.м., категория земель: земли населенных пунктов, виды разрешенного использования: для эксплуатации производственной базы, местоположение: Российская Федерация, Липецкая область, муниципальный район Липецкий, сельское поселение Кузьмино-Отвержский сельсовет, д. Копцевы Хутора, ул. Вокзальная, земельный участок 85 (залог ООО «Верта»); </w:t>
      </w:r>
    </w:p>
    <w:p w:rsidR="00D55BE8" w:rsidRDefault="004472BE" w:rsidP="008968AB">
      <w:pPr>
        <w:spacing w:after="0" w:line="240" w:lineRule="auto"/>
        <w:ind w:firstLine="567"/>
        <w:jc w:val="both"/>
        <w:rPr>
          <w:rFonts w:ascii="Times New Roman" w:hAnsi="Times New Roman" w:cs="Times New Roman"/>
          <w:lang w:val="en-US"/>
        </w:rPr>
      </w:pPr>
      <w:r w:rsidRPr="008968AB">
        <w:rPr>
          <w:rFonts w:ascii="Times New Roman" w:hAnsi="Times New Roman" w:cs="Times New Roman"/>
        </w:rPr>
        <w:t>Земельный участок, кадастровый номер: 48:13:0000000:2905, площадь 7886 +/- 31 кв.м., категория земель: земли населенных пунктов, виды разрешенного использования: для эксплуатации подъездных ж/д путей, местоположение: местоположение установлено относительно ориентира, расположенного в границах участка</w:t>
      </w:r>
      <w:proofErr w:type="gramStart"/>
      <w:r w:rsidRPr="008968AB">
        <w:rPr>
          <w:rFonts w:ascii="Times New Roman" w:hAnsi="Times New Roman" w:cs="Times New Roman"/>
        </w:rPr>
        <w:t>.</w:t>
      </w:r>
      <w:proofErr w:type="gramEnd"/>
      <w:r w:rsidRPr="008968AB">
        <w:rPr>
          <w:rFonts w:ascii="Times New Roman" w:hAnsi="Times New Roman" w:cs="Times New Roman"/>
        </w:rPr>
        <w:t xml:space="preserve"> </w:t>
      </w:r>
      <w:proofErr w:type="gramStart"/>
      <w:r w:rsidRPr="008968AB">
        <w:rPr>
          <w:rFonts w:ascii="Times New Roman" w:hAnsi="Times New Roman" w:cs="Times New Roman"/>
        </w:rPr>
        <w:t>п</w:t>
      </w:r>
      <w:proofErr w:type="gramEnd"/>
      <w:r w:rsidRPr="008968AB">
        <w:rPr>
          <w:rFonts w:ascii="Times New Roman" w:hAnsi="Times New Roman" w:cs="Times New Roman"/>
        </w:rPr>
        <w:t>очтовый адрес ориентира: Липецкая область, р-н Липецкий, с/</w:t>
      </w:r>
      <w:proofErr w:type="gramStart"/>
      <w:r w:rsidRPr="008968AB">
        <w:rPr>
          <w:rFonts w:ascii="Times New Roman" w:hAnsi="Times New Roman" w:cs="Times New Roman"/>
        </w:rPr>
        <w:t>п</w:t>
      </w:r>
      <w:proofErr w:type="gramEnd"/>
      <w:r w:rsidRPr="008968AB">
        <w:rPr>
          <w:rFonts w:ascii="Times New Roman" w:hAnsi="Times New Roman" w:cs="Times New Roman"/>
        </w:rPr>
        <w:t xml:space="preserve"> Кузьмино-Отвержский сельсовет, д Копцевы Хутора (залог ООО «Верта»); </w:t>
      </w:r>
    </w:p>
    <w:p w:rsidR="00D55BE8" w:rsidRDefault="004472BE" w:rsidP="008968AB">
      <w:pPr>
        <w:spacing w:after="0" w:line="240" w:lineRule="auto"/>
        <w:ind w:firstLine="567"/>
        <w:jc w:val="both"/>
        <w:rPr>
          <w:rFonts w:ascii="Times New Roman" w:hAnsi="Times New Roman" w:cs="Times New Roman"/>
          <w:lang w:val="en-US"/>
        </w:rPr>
      </w:pPr>
      <w:r w:rsidRPr="008968AB">
        <w:rPr>
          <w:rFonts w:ascii="Times New Roman" w:hAnsi="Times New Roman" w:cs="Times New Roman"/>
        </w:rPr>
        <w:t xml:space="preserve">Земельный участок, кадастровый номер: 48:13:0000000:2904, площадь 1270 +/- 12 кв.м., категория земель: земли населенных пунктов, виды разрешенного использования: для эксплуатации </w:t>
      </w:r>
      <w:proofErr w:type="gramStart"/>
      <w:r w:rsidRPr="008968AB">
        <w:rPr>
          <w:rFonts w:ascii="Times New Roman" w:hAnsi="Times New Roman" w:cs="Times New Roman"/>
        </w:rPr>
        <w:t>подъездных ж</w:t>
      </w:r>
      <w:proofErr w:type="gramEnd"/>
      <w:r w:rsidRPr="008968AB">
        <w:rPr>
          <w:rFonts w:ascii="Times New Roman" w:hAnsi="Times New Roman" w:cs="Times New Roman"/>
        </w:rPr>
        <w:t>/д путей, местоположение: местоположение установлено относительно ориентира, расположенного в границах участка. Почтовый адрес ориентира: Липецкая область, р-н Липецкий, с/</w:t>
      </w:r>
      <w:proofErr w:type="gramStart"/>
      <w:r w:rsidRPr="008968AB">
        <w:rPr>
          <w:rFonts w:ascii="Times New Roman" w:hAnsi="Times New Roman" w:cs="Times New Roman"/>
        </w:rPr>
        <w:t>п</w:t>
      </w:r>
      <w:proofErr w:type="gramEnd"/>
      <w:r w:rsidRPr="008968AB">
        <w:rPr>
          <w:rFonts w:ascii="Times New Roman" w:hAnsi="Times New Roman" w:cs="Times New Roman"/>
        </w:rPr>
        <w:t xml:space="preserve"> Кузьмино-Отвержский сельсовет, д Копцевы Хутора (залог ООО «Верта»); </w:t>
      </w:r>
    </w:p>
    <w:p w:rsidR="00D55BE8" w:rsidRDefault="004472BE" w:rsidP="008968AB">
      <w:pPr>
        <w:spacing w:after="0" w:line="240" w:lineRule="auto"/>
        <w:ind w:firstLine="567"/>
        <w:jc w:val="both"/>
        <w:rPr>
          <w:rFonts w:ascii="Times New Roman" w:hAnsi="Times New Roman" w:cs="Times New Roman"/>
          <w:lang w:val="en-US"/>
        </w:rPr>
      </w:pPr>
      <w:r w:rsidRPr="008968AB">
        <w:rPr>
          <w:rFonts w:ascii="Times New Roman" w:hAnsi="Times New Roman" w:cs="Times New Roman"/>
        </w:rPr>
        <w:t xml:space="preserve">Здание, кадастровый номер: 48:13:0000000:949, площадь 577.2 кв.м., назначение объекта недвижимости: нежилое, виды разрешенного использования объекта недвижимости: нежилое, местоположение: </w:t>
      </w:r>
      <w:proofErr w:type="gramStart"/>
      <w:r w:rsidRPr="008968AB">
        <w:rPr>
          <w:rFonts w:ascii="Times New Roman" w:hAnsi="Times New Roman" w:cs="Times New Roman"/>
        </w:rPr>
        <w:t>Липецкая</w:t>
      </w:r>
      <w:proofErr w:type="gramEnd"/>
      <w:r w:rsidRPr="008968AB">
        <w:rPr>
          <w:rFonts w:ascii="Times New Roman" w:hAnsi="Times New Roman" w:cs="Times New Roman"/>
        </w:rPr>
        <w:t xml:space="preserve"> обл., Липецкий район, д. Копцевы Хутора (залог ООО Верта»); </w:t>
      </w:r>
    </w:p>
    <w:p w:rsidR="00D55BE8" w:rsidRDefault="004472BE" w:rsidP="008968AB">
      <w:pPr>
        <w:spacing w:after="0" w:line="240" w:lineRule="auto"/>
        <w:ind w:firstLine="567"/>
        <w:jc w:val="both"/>
        <w:rPr>
          <w:rFonts w:ascii="Times New Roman" w:hAnsi="Times New Roman" w:cs="Times New Roman"/>
          <w:lang w:val="en-US"/>
        </w:rPr>
      </w:pPr>
      <w:r w:rsidRPr="008968AB">
        <w:rPr>
          <w:rFonts w:ascii="Times New Roman" w:hAnsi="Times New Roman" w:cs="Times New Roman"/>
        </w:rPr>
        <w:t xml:space="preserve">Здание, кадастровый номер: 48:13:1511401:28, площадь 483.4 кв.м., назначение объекта недвижимости: нежилое, виды разрешенного использования объекта недвижимости: не задано (нежилое), местоположение: </w:t>
      </w:r>
      <w:proofErr w:type="gramStart"/>
      <w:r w:rsidRPr="008968AB">
        <w:rPr>
          <w:rFonts w:ascii="Times New Roman" w:hAnsi="Times New Roman" w:cs="Times New Roman"/>
        </w:rPr>
        <w:t xml:space="preserve">Российская Федерация, Липецкая область, Липецкий муниципальный округ, деревня Копцевы Хутора, улица Вокзальная, здание 85 (залог ООО «Верта»); </w:t>
      </w:r>
      <w:proofErr w:type="gramEnd"/>
    </w:p>
    <w:p w:rsidR="00D55BE8" w:rsidRDefault="004472BE" w:rsidP="008968AB">
      <w:pPr>
        <w:spacing w:after="0" w:line="240" w:lineRule="auto"/>
        <w:ind w:firstLine="567"/>
        <w:jc w:val="both"/>
        <w:rPr>
          <w:rFonts w:ascii="Times New Roman" w:hAnsi="Times New Roman" w:cs="Times New Roman"/>
          <w:lang w:val="en-US"/>
        </w:rPr>
      </w:pPr>
      <w:r w:rsidRPr="008968AB">
        <w:rPr>
          <w:rFonts w:ascii="Times New Roman" w:hAnsi="Times New Roman" w:cs="Times New Roman"/>
        </w:rPr>
        <w:t xml:space="preserve">Здание, кадастровый номер: 48:13:1511401:27, площадь 31.5 кв.м., назначение объекта недвижимости: нежилое, виды разрешенного использования объекта недвижимости: не задано (нежилое), местоположение: Липецкая область, Липецкий район, д. Копцевы Хутора (залог ООО «Верта»); </w:t>
      </w:r>
    </w:p>
    <w:p w:rsidR="00D55BE8" w:rsidRDefault="004472BE" w:rsidP="008968AB">
      <w:pPr>
        <w:spacing w:after="0" w:line="240" w:lineRule="auto"/>
        <w:ind w:firstLine="567"/>
        <w:jc w:val="both"/>
        <w:rPr>
          <w:rFonts w:ascii="Times New Roman" w:hAnsi="Times New Roman" w:cs="Times New Roman"/>
          <w:lang w:val="en-US"/>
        </w:rPr>
      </w:pPr>
      <w:r w:rsidRPr="008968AB">
        <w:rPr>
          <w:rFonts w:ascii="Times New Roman" w:hAnsi="Times New Roman" w:cs="Times New Roman"/>
        </w:rPr>
        <w:t>Здание, кадастровый номер: 48:13:0000000:979, площадь 74.9 кв.м., назначение объекта недвижимости: нежилое, виды разрешенного использования объекта недвижимости: нежилое, местоположение: Липецкая область, р-н Липецкий, с/</w:t>
      </w:r>
      <w:proofErr w:type="gramStart"/>
      <w:r w:rsidRPr="008968AB">
        <w:rPr>
          <w:rFonts w:ascii="Times New Roman" w:hAnsi="Times New Roman" w:cs="Times New Roman"/>
        </w:rPr>
        <w:t>п</w:t>
      </w:r>
      <w:proofErr w:type="gramEnd"/>
      <w:r w:rsidRPr="008968AB">
        <w:rPr>
          <w:rFonts w:ascii="Times New Roman" w:hAnsi="Times New Roman" w:cs="Times New Roman"/>
        </w:rPr>
        <w:t xml:space="preserve"> Кузьмино-Отвержский сельсовет, д Копцевы Хутора (залог ООО «Верта»); </w:t>
      </w:r>
    </w:p>
    <w:p w:rsidR="00D55BE8" w:rsidRDefault="004472BE" w:rsidP="008968AB">
      <w:pPr>
        <w:spacing w:after="0" w:line="240" w:lineRule="auto"/>
        <w:ind w:firstLine="567"/>
        <w:jc w:val="both"/>
        <w:rPr>
          <w:rFonts w:ascii="Times New Roman" w:hAnsi="Times New Roman" w:cs="Times New Roman"/>
          <w:lang w:val="en-US"/>
        </w:rPr>
      </w:pPr>
      <w:r w:rsidRPr="008968AB">
        <w:rPr>
          <w:rFonts w:ascii="Times New Roman" w:hAnsi="Times New Roman" w:cs="Times New Roman"/>
        </w:rPr>
        <w:t xml:space="preserve">Сооружение, кадастровый номер: 48:13:1511401:33, назначение объекта недвижимости: коммуникационное, виды разрешенного использования объекта недвижимости: данные отсутствуют, площадь: протяженностью 334 м., местоположение: </w:t>
      </w:r>
      <w:proofErr w:type="gramStart"/>
      <w:r w:rsidRPr="008968AB">
        <w:rPr>
          <w:rFonts w:ascii="Times New Roman" w:hAnsi="Times New Roman" w:cs="Times New Roman"/>
        </w:rPr>
        <w:t>Липецкая</w:t>
      </w:r>
      <w:proofErr w:type="gramEnd"/>
      <w:r w:rsidRPr="008968AB">
        <w:rPr>
          <w:rFonts w:ascii="Times New Roman" w:hAnsi="Times New Roman" w:cs="Times New Roman"/>
        </w:rPr>
        <w:t xml:space="preserve"> обл., д. Копцевы Хутора (залог ООО «Верта»); </w:t>
      </w:r>
    </w:p>
    <w:p w:rsidR="00D55BE8" w:rsidRDefault="004472BE" w:rsidP="008968AB">
      <w:pPr>
        <w:spacing w:after="0" w:line="240" w:lineRule="auto"/>
        <w:ind w:firstLine="567"/>
        <w:jc w:val="both"/>
        <w:rPr>
          <w:rFonts w:ascii="Times New Roman" w:hAnsi="Times New Roman" w:cs="Times New Roman"/>
          <w:lang w:val="en-US"/>
        </w:rPr>
      </w:pPr>
      <w:r w:rsidRPr="008968AB">
        <w:rPr>
          <w:rFonts w:ascii="Times New Roman" w:hAnsi="Times New Roman" w:cs="Times New Roman"/>
        </w:rPr>
        <w:t xml:space="preserve">Сооружение, кадастровый номер: 48:13:1511401:26, площадь 29.0, назначение объекта недвижимости: складское, виды разрешенного использования объекта недвижимости: данные отсутствуют, местоположение: Липецкая область, Липецкий район, д. Копцевы Хутора (залог ООО «Верта»); </w:t>
      </w:r>
    </w:p>
    <w:p w:rsidR="00D55BE8" w:rsidRDefault="004472BE" w:rsidP="008968AB">
      <w:pPr>
        <w:spacing w:after="0" w:line="240" w:lineRule="auto"/>
        <w:ind w:firstLine="567"/>
        <w:jc w:val="both"/>
        <w:rPr>
          <w:rFonts w:ascii="Times New Roman" w:hAnsi="Times New Roman" w:cs="Times New Roman"/>
          <w:lang w:val="en-US"/>
        </w:rPr>
      </w:pPr>
      <w:r w:rsidRPr="008968AB">
        <w:rPr>
          <w:rFonts w:ascii="Times New Roman" w:hAnsi="Times New Roman" w:cs="Times New Roman"/>
        </w:rPr>
        <w:t xml:space="preserve">Сооружение, кадастровый номер: 48:13:0000000:1859, площадь: протяженность 235 м., назначение объекта недвижимости: ж/дорожные подъездные пути, виды разрешенного использования объекта недвижимости: данные отсутствуют, местоположение: Липецкая область, Липецкий район, Кузьмино-Отвержский с/с, д. Копцевы Хутора (залог ООО «Верта»); </w:t>
      </w:r>
    </w:p>
    <w:p w:rsidR="00D55BE8" w:rsidRDefault="004472BE" w:rsidP="008968AB">
      <w:pPr>
        <w:spacing w:after="0" w:line="240" w:lineRule="auto"/>
        <w:ind w:firstLine="567"/>
        <w:jc w:val="both"/>
        <w:rPr>
          <w:rFonts w:ascii="Times New Roman" w:hAnsi="Times New Roman" w:cs="Times New Roman"/>
          <w:lang w:val="en-US"/>
        </w:rPr>
      </w:pPr>
      <w:r w:rsidRPr="008968AB">
        <w:rPr>
          <w:rFonts w:ascii="Times New Roman" w:hAnsi="Times New Roman" w:cs="Times New Roman"/>
        </w:rPr>
        <w:t xml:space="preserve">Сооружение, кадастровый номер: 48:13:0000000:1761, площадь: протяженность 276 м., назначение объекта недвижимости: ж/дорожные подъездные пути, виды разрешенного использования объекта недвижимости: данные отсутствуют, местоположение: Липецкая область, Липецкий район, Кузьмино-Отвержский с/с, д. Копцевы Хутора (залог ООО «Верта»); </w:t>
      </w:r>
    </w:p>
    <w:p w:rsidR="00D55BE8" w:rsidRPr="00D55BE8" w:rsidRDefault="004472BE" w:rsidP="008968AB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968AB">
        <w:rPr>
          <w:rFonts w:ascii="Times New Roman" w:hAnsi="Times New Roman" w:cs="Times New Roman"/>
        </w:rPr>
        <w:t>Сооружение, кадастровый номер: 48:13:1511401:34, протяженность 116 м., назначение объекта недвижимости: производственное, виды разрешенного использования объекта недвижимости: данные отсутствуют, местоположение: Россия, Липецкая обл., Липецкий район, д. Копцевы Хутора</w:t>
      </w:r>
      <w:r w:rsidR="00D55BE8">
        <w:rPr>
          <w:rFonts w:ascii="Times New Roman" w:hAnsi="Times New Roman" w:cs="Times New Roman"/>
          <w:lang w:val="en-US"/>
        </w:rPr>
        <w:t xml:space="preserve"> </w:t>
      </w:r>
      <w:r w:rsidR="00D55BE8" w:rsidRPr="008968AB">
        <w:rPr>
          <w:rFonts w:ascii="Times New Roman" w:hAnsi="Times New Roman" w:cs="Times New Roman"/>
        </w:rPr>
        <w:t>(залог ООО «Верта»)</w:t>
      </w:r>
      <w:r w:rsidR="00D55BE8">
        <w:rPr>
          <w:rFonts w:ascii="Times New Roman" w:hAnsi="Times New Roman" w:cs="Times New Roman"/>
        </w:rPr>
        <w:t>;</w:t>
      </w:r>
    </w:p>
    <w:p w:rsidR="00D55BE8" w:rsidRDefault="004472BE" w:rsidP="008968AB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968AB">
        <w:rPr>
          <w:rFonts w:ascii="Times New Roman" w:hAnsi="Times New Roman" w:cs="Times New Roman"/>
        </w:rPr>
        <w:t xml:space="preserve">Сооружение, </w:t>
      </w:r>
      <w:proofErr w:type="gramStart"/>
      <w:r w:rsidRPr="008968AB">
        <w:rPr>
          <w:rFonts w:ascii="Times New Roman" w:hAnsi="Times New Roman" w:cs="Times New Roman"/>
        </w:rPr>
        <w:t>кадастровым</w:t>
      </w:r>
      <w:proofErr w:type="gramEnd"/>
      <w:r w:rsidRPr="008968AB">
        <w:rPr>
          <w:rFonts w:ascii="Times New Roman" w:hAnsi="Times New Roman" w:cs="Times New Roman"/>
        </w:rPr>
        <w:t xml:space="preserve"> номер: 48:13:0000000:1010, площадь 4.7 кв.м., назначение объекта недвижимости: производственное, виды разрешенного использования объекта недвижимости: данные отсутствуют, местоположение: </w:t>
      </w:r>
      <w:proofErr w:type="gramStart"/>
      <w:r w:rsidRPr="008968AB">
        <w:rPr>
          <w:rFonts w:ascii="Times New Roman" w:hAnsi="Times New Roman" w:cs="Times New Roman"/>
        </w:rPr>
        <w:t>Липецкая</w:t>
      </w:r>
      <w:proofErr w:type="gramEnd"/>
      <w:r w:rsidRPr="008968AB">
        <w:rPr>
          <w:rFonts w:ascii="Times New Roman" w:hAnsi="Times New Roman" w:cs="Times New Roman"/>
        </w:rPr>
        <w:t xml:space="preserve"> обл., д. Копцевы Хутора (залог ООО «Верта»); </w:t>
      </w:r>
    </w:p>
    <w:p w:rsidR="00D55BE8" w:rsidRDefault="004472BE" w:rsidP="008968AB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968AB">
        <w:rPr>
          <w:rFonts w:ascii="Times New Roman" w:hAnsi="Times New Roman" w:cs="Times New Roman"/>
        </w:rPr>
        <w:t>Сооружение, кадастровый номер: 48:13:1511401:32, площадь 2185.9 кв.м., назначение объекта недвижимости: сооружение, виды разрешенного использования объекта недвижимости: данные отсутствуют, местоположение: Россия, Липецкая обл., Липецкий район, д. Копцевы Хутора</w:t>
      </w:r>
      <w:r w:rsidR="00D55BE8">
        <w:rPr>
          <w:rFonts w:ascii="Times New Roman" w:hAnsi="Times New Roman" w:cs="Times New Roman"/>
        </w:rPr>
        <w:t xml:space="preserve"> </w:t>
      </w:r>
      <w:r w:rsidR="00D55BE8" w:rsidRPr="008968AB">
        <w:rPr>
          <w:rFonts w:ascii="Times New Roman" w:hAnsi="Times New Roman" w:cs="Times New Roman"/>
        </w:rPr>
        <w:t>(залог ООО «Верта»)</w:t>
      </w:r>
      <w:r w:rsidRPr="008968AB">
        <w:rPr>
          <w:rFonts w:ascii="Times New Roman" w:hAnsi="Times New Roman" w:cs="Times New Roman"/>
        </w:rPr>
        <w:t>;</w:t>
      </w:r>
    </w:p>
    <w:p w:rsidR="00D55BE8" w:rsidRDefault="004472BE" w:rsidP="008968AB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968AB">
        <w:rPr>
          <w:rFonts w:ascii="Times New Roman" w:hAnsi="Times New Roman" w:cs="Times New Roman"/>
        </w:rPr>
        <w:lastRenderedPageBreak/>
        <w:t xml:space="preserve">Сооружение, кадастровый номер: 48:13:1511401:31, площадь: протяженность 1438 м., назначение объекта недвижимости: иное, виды разрешенного использования объекта недвижимости: данные отсутствуют, местоположение: </w:t>
      </w:r>
      <w:proofErr w:type="gramStart"/>
      <w:r w:rsidRPr="008968AB">
        <w:rPr>
          <w:rFonts w:ascii="Times New Roman" w:hAnsi="Times New Roman" w:cs="Times New Roman"/>
        </w:rPr>
        <w:t>Липецкая</w:t>
      </w:r>
      <w:proofErr w:type="gramEnd"/>
      <w:r w:rsidRPr="008968AB">
        <w:rPr>
          <w:rFonts w:ascii="Times New Roman" w:hAnsi="Times New Roman" w:cs="Times New Roman"/>
        </w:rPr>
        <w:t xml:space="preserve"> обл., д. Копцевы Хутора (залог ООО «Верта»); </w:t>
      </w:r>
    </w:p>
    <w:p w:rsidR="00D55BE8" w:rsidRDefault="004472BE" w:rsidP="008968AB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968AB">
        <w:rPr>
          <w:rFonts w:ascii="Times New Roman" w:hAnsi="Times New Roman" w:cs="Times New Roman"/>
        </w:rPr>
        <w:t>Сооружение, кадастровый номер: 48:13:0000000:3208, площадь: протяженность 1120 м., назначение объекта недвижимости: сооружения железнодорожного транспорта, виды разрешенного использования объекта недвижимости: данные отсутствуют, местоположение: Липецкая область, р-н Липецкий, с/</w:t>
      </w:r>
      <w:proofErr w:type="gramStart"/>
      <w:r w:rsidRPr="008968AB">
        <w:rPr>
          <w:rFonts w:ascii="Times New Roman" w:hAnsi="Times New Roman" w:cs="Times New Roman"/>
        </w:rPr>
        <w:t>п</w:t>
      </w:r>
      <w:proofErr w:type="gramEnd"/>
      <w:r w:rsidRPr="008968AB">
        <w:rPr>
          <w:rFonts w:ascii="Times New Roman" w:hAnsi="Times New Roman" w:cs="Times New Roman"/>
        </w:rPr>
        <w:t xml:space="preserve"> Кузьмино-Хуторской сельсовет, д Копцевы Хутора (залог ООО «Верта»); </w:t>
      </w:r>
    </w:p>
    <w:p w:rsidR="00D55BE8" w:rsidRDefault="004472BE" w:rsidP="008968AB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968AB">
        <w:rPr>
          <w:rFonts w:ascii="Times New Roman" w:hAnsi="Times New Roman" w:cs="Times New Roman"/>
        </w:rPr>
        <w:t>Сооружение, кадастровый номер: 48:13:0000000:3207, площадь: протяженность 200 м., назначение объекта недвижимости: сооружения железнодорожного транспорта, виды разрешенного использования объекта недвижимости: данные отсутствуют, местоположение: Липецкая область, р-н Липецкий, с/</w:t>
      </w:r>
      <w:proofErr w:type="gramStart"/>
      <w:r w:rsidRPr="008968AB">
        <w:rPr>
          <w:rFonts w:ascii="Times New Roman" w:hAnsi="Times New Roman" w:cs="Times New Roman"/>
        </w:rPr>
        <w:t>п</w:t>
      </w:r>
      <w:proofErr w:type="gramEnd"/>
      <w:r w:rsidRPr="008968AB">
        <w:rPr>
          <w:rFonts w:ascii="Times New Roman" w:hAnsi="Times New Roman" w:cs="Times New Roman"/>
        </w:rPr>
        <w:t xml:space="preserve"> Кузьмино-Отвержский сельсовет, д Копцевы Хутора (залог ООО «Верта»); </w:t>
      </w:r>
    </w:p>
    <w:p w:rsidR="00B646D1" w:rsidRPr="008968AB" w:rsidRDefault="004472BE" w:rsidP="008968AB">
      <w:pPr>
        <w:spacing w:after="0" w:line="240" w:lineRule="auto"/>
        <w:ind w:firstLine="567"/>
        <w:jc w:val="both"/>
        <w:rPr>
          <w:rFonts w:ascii="Arial Narrow" w:hAnsi="Arial Narrow"/>
        </w:rPr>
      </w:pPr>
      <w:r w:rsidRPr="008968AB">
        <w:rPr>
          <w:rFonts w:ascii="Times New Roman" w:hAnsi="Times New Roman" w:cs="Times New Roman"/>
        </w:rPr>
        <w:t>Агрегат целлюлозных добавок PRO mini (1.8/5.5/52/100)</w:t>
      </w:r>
      <w:r w:rsidR="00D55BE8">
        <w:rPr>
          <w:rFonts w:ascii="Times New Roman" w:hAnsi="Times New Roman" w:cs="Times New Roman"/>
        </w:rPr>
        <w:t xml:space="preserve"> </w:t>
      </w:r>
      <w:r w:rsidR="00D55BE8" w:rsidRPr="008968AB">
        <w:rPr>
          <w:rFonts w:ascii="Times New Roman" w:hAnsi="Times New Roman" w:cs="Times New Roman"/>
        </w:rPr>
        <w:t>(залог ООО «Верта»)</w:t>
      </w:r>
      <w:r w:rsidRPr="008968AB">
        <w:rPr>
          <w:rFonts w:ascii="Times New Roman" w:hAnsi="Times New Roman" w:cs="Times New Roman"/>
        </w:rPr>
        <w:t>, инвентарный номер: БП-000046 (залог ООО «Верта»); Аппарат автоматический для определения температуры размягчения нефтебитумов Линтел КИШ-20, инвентарный номер: БП-000035 (залог ООО «Верта»); Асфальтосмеситель Д-645-2, инвентарный номер: 000000022 (залог ООО «Верта»); Блок-контейнер БК-01 сантехнический, инвентарный номер: БП-000036 (залог ООО «Верта»); Весовая с автомобильными электронными весами типа ВА 60-20-4(М), инвентарный номер: 000000195 (залог ООО «Верта»); Высоковольтная подстанция с линией э/</w:t>
      </w:r>
      <w:proofErr w:type="gramStart"/>
      <w:r w:rsidRPr="008968AB">
        <w:rPr>
          <w:rFonts w:ascii="Times New Roman" w:hAnsi="Times New Roman" w:cs="Times New Roman"/>
        </w:rPr>
        <w:t>п</w:t>
      </w:r>
      <w:proofErr w:type="gramEnd"/>
      <w:r w:rsidRPr="008968AB">
        <w:rPr>
          <w:rFonts w:ascii="Times New Roman" w:hAnsi="Times New Roman" w:cs="Times New Roman"/>
        </w:rPr>
        <w:t xml:space="preserve"> на 6 кВ от ГП №4, инвентарный номер: 000000257 (залог ООО «Верта»); Трансформатор ТМГ 1000/6/0,4 Y/Y, инвентарный номер: 000000289 (залог ООО «Верта»); Трансформатор ТМГ 1000/6/0,4 Y/Y 1, инвентарный номер: 000000290 (залог ООО «Верта»); Дробилка СДМ-109А, инвентарный номер: БП-000022 (залог ООО «Верта»); Емкость 2300 h =10500 мм (для битумной эмульсии), инвентарный номер: БП-000023 (залог ООО «Верта»); Комплекс по </w:t>
      </w:r>
      <w:proofErr w:type="gramStart"/>
      <w:r w:rsidRPr="008968AB">
        <w:rPr>
          <w:rFonts w:ascii="Times New Roman" w:hAnsi="Times New Roman" w:cs="Times New Roman"/>
        </w:rPr>
        <w:t>производству</w:t>
      </w:r>
      <w:proofErr w:type="gramEnd"/>
      <w:r w:rsidRPr="008968AB">
        <w:rPr>
          <w:rFonts w:ascii="Times New Roman" w:hAnsi="Times New Roman" w:cs="Times New Roman"/>
        </w:rPr>
        <w:t xml:space="preserve"> а/б смеси, инвентарный номер: БП-000037 (залог ООО «Верта»); Комплекс по производству битумной эмульсии, инвентарный номер</w:t>
      </w:r>
      <w:proofErr w:type="gramStart"/>
      <w:r w:rsidRPr="008968AB">
        <w:rPr>
          <w:rFonts w:ascii="Times New Roman" w:hAnsi="Times New Roman" w:cs="Times New Roman"/>
        </w:rPr>
        <w:t>:Б</w:t>
      </w:r>
      <w:proofErr w:type="gramEnd"/>
      <w:r w:rsidRPr="008968AB">
        <w:rPr>
          <w:rFonts w:ascii="Times New Roman" w:hAnsi="Times New Roman" w:cs="Times New Roman"/>
        </w:rPr>
        <w:t>П-000021 (залог ООО «Верта»); Керноотборник RR-Systems CS-280, инвентарный номер:БП-000048 (залог ООО «Верта»); Колонка топливораздаточная kamka 5111, инвентарный номер: БП-000047 (залог ООО «Верта»); Насос №</w:t>
      </w:r>
      <w:proofErr w:type="gramStart"/>
      <w:r w:rsidRPr="008968AB">
        <w:rPr>
          <w:rFonts w:ascii="Times New Roman" w:hAnsi="Times New Roman" w:cs="Times New Roman"/>
        </w:rPr>
        <w:t>ТТ</w:t>
      </w:r>
      <w:proofErr w:type="gramEnd"/>
      <w:r w:rsidRPr="008968AB">
        <w:rPr>
          <w:rFonts w:ascii="Times New Roman" w:hAnsi="Times New Roman" w:cs="Times New Roman"/>
        </w:rPr>
        <w:t xml:space="preserve"> 40-200 с эл.двигателем, инвентарный номер: БП-000049 (залог ООО «Верта»); Пенетрометр ПН20Б, инвентарный номер: БП-000034 (залог ООО «Верта»)</w:t>
      </w:r>
      <w:proofErr w:type="gramStart"/>
      <w:r w:rsidRPr="008968AB">
        <w:rPr>
          <w:rFonts w:ascii="Times New Roman" w:hAnsi="Times New Roman" w:cs="Times New Roman"/>
        </w:rPr>
        <w:t>;С</w:t>
      </w:r>
      <w:proofErr w:type="gramEnd"/>
      <w:r w:rsidRPr="008968AB">
        <w:rPr>
          <w:rFonts w:ascii="Times New Roman" w:hAnsi="Times New Roman" w:cs="Times New Roman"/>
        </w:rPr>
        <w:t xml:space="preserve">анузел БК 100-0 (5,85х2,44х2,5) сендвич-панели, инвентарный номер: БП-000051 (залог ООО «Верта»); Система автоматической пожарной сигнализации и оповещения людей при пожаре, инвентарный номер: 000000286 (залог ООО «Верта»); Система газопотребления асфальтобетонной установки, инвентарный номер: 000000198, в том числе в состав входит: - газорегуляторный пункт шкафной ЭС-ГРПШ-22/53/1, газовый счетчик RABO-G-40 (залог ООО «Верта»); </w:t>
      </w:r>
      <w:proofErr w:type="gramStart"/>
      <w:r w:rsidRPr="008968AB">
        <w:rPr>
          <w:rFonts w:ascii="Times New Roman" w:hAnsi="Times New Roman" w:cs="Times New Roman"/>
        </w:rPr>
        <w:t>ГРП с газопроводом, инвентарный номер: 000000019, в том числе в состав входит: - узел учета газа шкафной ЭС-ШУУРГ-Р-160, газовый счетчик RABO-G-160 (залог ООО «Верта»); Система газоснабжения АБЗ, инвентарный номер: 00-000001 (залог ООО «Верта»); Полуприцеп OK KARDESLER (цистерна для сыпучих); Цистерна-материаловоз (цистерна для сыпучих); Камнедробильное помещение; Система видеонаблюдения территории АБЗ;</w:t>
      </w:r>
      <w:proofErr w:type="gramEnd"/>
      <w:r w:rsidRPr="008968AB">
        <w:rPr>
          <w:rFonts w:ascii="Times New Roman" w:hAnsi="Times New Roman" w:cs="Times New Roman"/>
        </w:rPr>
        <w:t xml:space="preserve"> Модульное здание из 2 блок-модулей с учетом соединительных и доборных элементов (электроснабж. </w:t>
      </w:r>
      <w:proofErr w:type="gramStart"/>
      <w:r w:rsidRPr="008968AB">
        <w:rPr>
          <w:rFonts w:ascii="Times New Roman" w:hAnsi="Times New Roman" w:cs="Times New Roman"/>
        </w:rPr>
        <w:t>с</w:t>
      </w:r>
      <w:proofErr w:type="gramEnd"/>
      <w:r w:rsidRPr="008968AB">
        <w:rPr>
          <w:rFonts w:ascii="Times New Roman" w:hAnsi="Times New Roman" w:cs="Times New Roman"/>
        </w:rPr>
        <w:t xml:space="preserve"> вру, БП-000052) </w:t>
      </w:r>
    </w:p>
    <w:sectPr w:rsidR="00B646D1" w:rsidRPr="008968AB" w:rsidSect="00AF0368">
      <w:pgSz w:w="11906" w:h="16838"/>
      <w:pgMar w:top="180" w:right="926" w:bottom="568" w:left="1080" w:header="354" w:footer="38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27723" w:rsidRDefault="00F27723" w:rsidP="002127E9">
      <w:pPr>
        <w:spacing w:after="0" w:line="240" w:lineRule="auto"/>
      </w:pPr>
      <w:r>
        <w:separator/>
      </w:r>
    </w:p>
  </w:endnote>
  <w:endnote w:type="continuationSeparator" w:id="0">
    <w:p w:rsidR="00F27723" w:rsidRDefault="00F27723" w:rsidP="002127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27723" w:rsidRDefault="00F27723" w:rsidP="002127E9">
      <w:pPr>
        <w:spacing w:after="0" w:line="240" w:lineRule="auto"/>
      </w:pPr>
      <w:r>
        <w:separator/>
      </w:r>
    </w:p>
  </w:footnote>
  <w:footnote w:type="continuationSeparator" w:id="0">
    <w:p w:rsidR="00F27723" w:rsidRDefault="00F27723" w:rsidP="002127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DC4EB8"/>
    <w:multiLevelType w:val="singleLevel"/>
    <w:tmpl w:val="4A32D464"/>
    <w:lvl w:ilvl="0">
      <w:start w:val="1"/>
      <w:numFmt w:val="decimal"/>
      <w:lvlText w:val="%1"/>
      <w:legacy w:legacy="1" w:legacySpace="0" w:legacyIndent="367"/>
      <w:lvlJc w:val="left"/>
      <w:rPr>
        <w:rFonts w:ascii="Times New Roman" w:hAnsi="Times New Roman" w:cs="Times New Roman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ocumentProtection w:edit="forms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646D1"/>
    <w:rsid w:val="00021F3B"/>
    <w:rsid w:val="0008339F"/>
    <w:rsid w:val="000960F5"/>
    <w:rsid w:val="000A30F7"/>
    <w:rsid w:val="000B1D80"/>
    <w:rsid w:val="000B3F1F"/>
    <w:rsid w:val="000E3F4D"/>
    <w:rsid w:val="00104AC6"/>
    <w:rsid w:val="00170C6D"/>
    <w:rsid w:val="001A7D35"/>
    <w:rsid w:val="001B47F0"/>
    <w:rsid w:val="002127E9"/>
    <w:rsid w:val="00262055"/>
    <w:rsid w:val="002A3A26"/>
    <w:rsid w:val="003073BB"/>
    <w:rsid w:val="00326F50"/>
    <w:rsid w:val="00354442"/>
    <w:rsid w:val="00375ED7"/>
    <w:rsid w:val="003A28AD"/>
    <w:rsid w:val="003A3BFD"/>
    <w:rsid w:val="003A54AF"/>
    <w:rsid w:val="003A6AA8"/>
    <w:rsid w:val="003C1522"/>
    <w:rsid w:val="004239DE"/>
    <w:rsid w:val="00446B26"/>
    <w:rsid w:val="004472BE"/>
    <w:rsid w:val="0046588E"/>
    <w:rsid w:val="005036A5"/>
    <w:rsid w:val="00556C23"/>
    <w:rsid w:val="00571B9F"/>
    <w:rsid w:val="00584AD5"/>
    <w:rsid w:val="005A386F"/>
    <w:rsid w:val="005B0D92"/>
    <w:rsid w:val="005B7D60"/>
    <w:rsid w:val="005C57D9"/>
    <w:rsid w:val="005F4FAF"/>
    <w:rsid w:val="006006AF"/>
    <w:rsid w:val="006552E3"/>
    <w:rsid w:val="006B0569"/>
    <w:rsid w:val="006C588F"/>
    <w:rsid w:val="006D4371"/>
    <w:rsid w:val="0073522E"/>
    <w:rsid w:val="00742E8E"/>
    <w:rsid w:val="007A6613"/>
    <w:rsid w:val="007C5DE5"/>
    <w:rsid w:val="007D6019"/>
    <w:rsid w:val="007E1C69"/>
    <w:rsid w:val="007E2190"/>
    <w:rsid w:val="0080005B"/>
    <w:rsid w:val="0081235D"/>
    <w:rsid w:val="00816497"/>
    <w:rsid w:val="00835199"/>
    <w:rsid w:val="00871984"/>
    <w:rsid w:val="008968AB"/>
    <w:rsid w:val="008B0682"/>
    <w:rsid w:val="008B703A"/>
    <w:rsid w:val="008D00AD"/>
    <w:rsid w:val="008D6A17"/>
    <w:rsid w:val="0091017D"/>
    <w:rsid w:val="009303E3"/>
    <w:rsid w:val="009B1C0B"/>
    <w:rsid w:val="009F5707"/>
    <w:rsid w:val="00A06809"/>
    <w:rsid w:val="00A15894"/>
    <w:rsid w:val="00A20D7E"/>
    <w:rsid w:val="00A5355F"/>
    <w:rsid w:val="00A76FB2"/>
    <w:rsid w:val="00AB0340"/>
    <w:rsid w:val="00AC4704"/>
    <w:rsid w:val="00AF0368"/>
    <w:rsid w:val="00B05FA1"/>
    <w:rsid w:val="00B1184A"/>
    <w:rsid w:val="00B63A22"/>
    <w:rsid w:val="00B63EB8"/>
    <w:rsid w:val="00B646D1"/>
    <w:rsid w:val="00BC3F43"/>
    <w:rsid w:val="00BC77BE"/>
    <w:rsid w:val="00C408F1"/>
    <w:rsid w:val="00C44980"/>
    <w:rsid w:val="00C858CC"/>
    <w:rsid w:val="00CB3DBC"/>
    <w:rsid w:val="00CB45AA"/>
    <w:rsid w:val="00D16EE3"/>
    <w:rsid w:val="00D47941"/>
    <w:rsid w:val="00D55BE8"/>
    <w:rsid w:val="00D6236B"/>
    <w:rsid w:val="00D71AD3"/>
    <w:rsid w:val="00DD0403"/>
    <w:rsid w:val="00DF48B2"/>
    <w:rsid w:val="00DF5A08"/>
    <w:rsid w:val="00E05528"/>
    <w:rsid w:val="00E11968"/>
    <w:rsid w:val="00F209B5"/>
    <w:rsid w:val="00F27723"/>
    <w:rsid w:val="00F90179"/>
    <w:rsid w:val="00FE23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00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B646D1"/>
    <w:rPr>
      <w:color w:val="808080"/>
    </w:rPr>
  </w:style>
  <w:style w:type="paragraph" w:styleId="a4">
    <w:name w:val="header"/>
    <w:basedOn w:val="a"/>
    <w:link w:val="a5"/>
    <w:uiPriority w:val="99"/>
    <w:unhideWhenUsed/>
    <w:rsid w:val="002127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127E9"/>
  </w:style>
  <w:style w:type="paragraph" w:styleId="a6">
    <w:name w:val="footer"/>
    <w:basedOn w:val="a"/>
    <w:link w:val="a7"/>
    <w:uiPriority w:val="99"/>
    <w:unhideWhenUsed/>
    <w:rsid w:val="002127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127E9"/>
  </w:style>
  <w:style w:type="paragraph" w:styleId="a8">
    <w:name w:val="Balloon Text"/>
    <w:basedOn w:val="a"/>
    <w:link w:val="a9"/>
    <w:uiPriority w:val="99"/>
    <w:semiHidden/>
    <w:unhideWhenUsed/>
    <w:rsid w:val="00170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70C6D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326F5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B646D1"/>
    <w:rPr>
      <w:color w:val="808080"/>
    </w:rPr>
  </w:style>
  <w:style w:type="paragraph" w:styleId="a4">
    <w:name w:val="header"/>
    <w:basedOn w:val="a"/>
    <w:link w:val="a5"/>
    <w:uiPriority w:val="99"/>
    <w:unhideWhenUsed/>
    <w:rsid w:val="002127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127E9"/>
  </w:style>
  <w:style w:type="paragraph" w:styleId="a6">
    <w:name w:val="footer"/>
    <w:basedOn w:val="a"/>
    <w:link w:val="a7"/>
    <w:uiPriority w:val="99"/>
    <w:unhideWhenUsed/>
    <w:rsid w:val="002127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127E9"/>
  </w:style>
  <w:style w:type="paragraph" w:styleId="a8">
    <w:name w:val="Balloon Text"/>
    <w:basedOn w:val="a"/>
    <w:link w:val="a9"/>
    <w:uiPriority w:val="99"/>
    <w:semiHidden/>
    <w:unhideWhenUsed/>
    <w:rsid w:val="00170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70C6D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326F5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471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8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1193</Words>
  <Characters>6802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7980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Ivanov Georgy</dc:creator>
  <cp:lastModifiedBy>NIX</cp:lastModifiedBy>
  <cp:revision>3</cp:revision>
  <cp:lastPrinted>2026-09-29T11:49:00Z</cp:lastPrinted>
  <dcterms:created xsi:type="dcterms:W3CDTF">2026-09-30T15:50:00Z</dcterms:created>
  <dcterms:modified xsi:type="dcterms:W3CDTF">2026-10-02T10:46:00Z</dcterms:modified>
</cp:coreProperties>
</file>