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79D" w:rsidRPr="00065AF6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3"/>
          <w:szCs w:val="23"/>
          <w:u w:val="single"/>
          <w:lang w:eastAsia="ru-RU"/>
        </w:rPr>
      </w:pPr>
      <w:r w:rsidRPr="00065AF6">
        <w:rPr>
          <w:rFonts w:ascii="Times New Roman" w:eastAsia="Times New Roman" w:hAnsi="Times New Roman"/>
          <w:b/>
          <w:sz w:val="23"/>
          <w:szCs w:val="23"/>
          <w:u w:val="single"/>
          <w:lang w:eastAsia="ru-RU"/>
        </w:rPr>
        <w:t>ПРОЕКТ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Договор 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уступки прав требования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(цессии)</w:t>
      </w:r>
      <w:r w:rsidR="00612818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№________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AA2D4A" w:rsidRPr="00065AF6" w:rsidRDefault="00AA2D4A" w:rsidP="00A61BC0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065AF6">
        <w:rPr>
          <w:rFonts w:ascii="Times New Roman" w:hAnsi="Times New Roman" w:cs="Times New Roman"/>
          <w:sz w:val="23"/>
          <w:szCs w:val="23"/>
        </w:rPr>
        <w:t xml:space="preserve">г. </w:t>
      </w:r>
      <w:r w:rsidR="00612818" w:rsidRPr="00065AF6">
        <w:rPr>
          <w:rFonts w:ascii="Times New Roman" w:hAnsi="Times New Roman" w:cs="Times New Roman"/>
          <w:sz w:val="23"/>
          <w:szCs w:val="23"/>
        </w:rPr>
        <w:t>Рязань</w:t>
      </w:r>
      <w:r w:rsidRPr="00065AF6">
        <w:rPr>
          <w:rFonts w:ascii="Times New Roman" w:hAnsi="Times New Roman" w:cs="Times New Roman"/>
          <w:sz w:val="23"/>
          <w:szCs w:val="23"/>
        </w:rPr>
        <w:t xml:space="preserve">                                   </w:t>
      </w:r>
      <w:r w:rsidRPr="00065AF6">
        <w:rPr>
          <w:rFonts w:ascii="Times New Roman" w:hAnsi="Times New Roman" w:cs="Times New Roman"/>
          <w:sz w:val="23"/>
          <w:szCs w:val="23"/>
        </w:rPr>
        <w:tab/>
      </w:r>
      <w:r w:rsidRPr="00065AF6">
        <w:rPr>
          <w:rFonts w:ascii="Times New Roman" w:hAnsi="Times New Roman" w:cs="Times New Roman"/>
          <w:sz w:val="23"/>
          <w:szCs w:val="23"/>
        </w:rPr>
        <w:tab/>
      </w:r>
      <w:r w:rsidR="00612818" w:rsidRPr="00065AF6">
        <w:rPr>
          <w:rFonts w:ascii="Times New Roman" w:hAnsi="Times New Roman" w:cs="Times New Roman"/>
          <w:sz w:val="23"/>
          <w:szCs w:val="23"/>
        </w:rPr>
        <w:tab/>
      </w:r>
      <w:r w:rsidRPr="00065AF6">
        <w:rPr>
          <w:rFonts w:ascii="Times New Roman" w:hAnsi="Times New Roman" w:cs="Times New Roman"/>
          <w:sz w:val="23"/>
          <w:szCs w:val="23"/>
        </w:rPr>
        <w:tab/>
      </w:r>
      <w:r w:rsidRPr="00065AF6">
        <w:rPr>
          <w:rFonts w:ascii="Times New Roman" w:hAnsi="Times New Roman" w:cs="Times New Roman"/>
          <w:sz w:val="23"/>
          <w:szCs w:val="23"/>
        </w:rPr>
        <w:tab/>
      </w:r>
      <w:r w:rsidR="00A61BC0" w:rsidRPr="00065AF6">
        <w:rPr>
          <w:rFonts w:ascii="Times New Roman" w:hAnsi="Times New Roman" w:cs="Times New Roman"/>
          <w:sz w:val="23"/>
          <w:szCs w:val="23"/>
        </w:rPr>
        <w:tab/>
        <w:t xml:space="preserve">           </w:t>
      </w:r>
      <w:r w:rsidR="00F96A36" w:rsidRPr="00065AF6">
        <w:rPr>
          <w:rFonts w:ascii="Times New Roman" w:hAnsi="Times New Roman" w:cs="Times New Roman"/>
          <w:sz w:val="23"/>
          <w:szCs w:val="23"/>
        </w:rPr>
        <w:t>«___» ______</w:t>
      </w:r>
      <w:r w:rsidR="00A61BC0" w:rsidRPr="00065AF6">
        <w:rPr>
          <w:rFonts w:ascii="Times New Roman" w:hAnsi="Times New Roman" w:cs="Times New Roman"/>
          <w:sz w:val="23"/>
          <w:szCs w:val="23"/>
        </w:rPr>
        <w:t xml:space="preserve">____ </w:t>
      </w:r>
      <w:bookmarkStart w:id="0" w:name="_GoBack"/>
      <w:bookmarkEnd w:id="0"/>
      <w:r w:rsidR="00A61BC0" w:rsidRPr="00065AF6">
        <w:rPr>
          <w:rFonts w:ascii="Times New Roman" w:hAnsi="Times New Roman" w:cs="Times New Roman"/>
          <w:sz w:val="23"/>
          <w:szCs w:val="23"/>
        </w:rPr>
        <w:t>202</w:t>
      </w:r>
      <w:r w:rsidR="00376895" w:rsidRPr="00065AF6">
        <w:rPr>
          <w:rFonts w:ascii="Times New Roman" w:hAnsi="Times New Roman" w:cs="Times New Roman"/>
          <w:sz w:val="23"/>
          <w:szCs w:val="23"/>
        </w:rPr>
        <w:t>6</w:t>
      </w:r>
      <w:r w:rsidR="00A61BC0" w:rsidRPr="00065AF6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7C7A2D" w:rsidRPr="00065AF6" w:rsidRDefault="007C7A2D" w:rsidP="00AA2D4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3"/>
          <w:szCs w:val="23"/>
          <w:lang w:eastAsia="ru-RU"/>
        </w:rPr>
      </w:pPr>
    </w:p>
    <w:p w:rsidR="00AA2D4A" w:rsidRPr="00065AF6" w:rsidRDefault="00065AF6" w:rsidP="00AA2D4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proofErr w:type="gramStart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Общество с ограниченной ответственностью «ПКЦ-Гарант» (398501, Липецкая обл., Липецкий район, с.п.</w:t>
      </w:r>
      <w:proofErr w:type="gramEnd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proofErr w:type="gramStart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Кузьмино-Отвержский сельсовет, д. Копцевы Хутора, ул. Вокзальная, зд. 85, ОГРН 1054800437911, ИНН 4825042802), в лице конкурсного управляющего Филатова Анатолия Юрьевича, действующего на основании Решения Арбитражного суда Липецкой области по делу А36-6078/2025 от 25.03.2026 г.</w:t>
      </w:r>
      <w:r w:rsidR="00AA2D4A" w:rsidRPr="00065AF6">
        <w:rPr>
          <w:rFonts w:ascii="Times New Roman" w:eastAsia="Times New Roman" w:hAnsi="Times New Roman"/>
          <w:sz w:val="23"/>
          <w:szCs w:val="23"/>
          <w:lang w:eastAsia="ru-RU"/>
        </w:rPr>
        <w:t>, именуемое в дальнейшем «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Цедент</w:t>
      </w:r>
      <w:r w:rsidR="00AA2D4A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», с одной стороны, и </w:t>
      </w:r>
      <w:proofErr w:type="gramEnd"/>
    </w:p>
    <w:p w:rsidR="00AA2D4A" w:rsidRPr="00065AF6" w:rsidRDefault="00AA2D4A" w:rsidP="00AA2D4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b/>
          <w:sz w:val="23"/>
          <w:szCs w:val="23"/>
          <w:lang w:eastAsia="ru-RU"/>
        </w:rPr>
        <w:t>__________________________________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, именуемый в дальнейшем «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», с другой стороны, далее совместно именуемые «Стороны», </w:t>
      </w:r>
    </w:p>
    <w:p w:rsidR="00AA2D4A" w:rsidRPr="00065AF6" w:rsidRDefault="00AA2D4A" w:rsidP="00AA2D4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по результатам проведения открытых торгов по продаже имущества </w:t>
      </w:r>
      <w:r w:rsidR="00A42907" w:rsidRPr="00065AF6">
        <w:rPr>
          <w:rFonts w:ascii="Times New Roman" w:eastAsia="Times New Roman" w:hAnsi="Times New Roman"/>
          <w:sz w:val="23"/>
          <w:szCs w:val="23"/>
          <w:lang w:eastAsia="ru-RU"/>
        </w:rPr>
        <w:t>должника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по лоту __________, состоявшихся ___________, и Протокола о результатах торгов </w:t>
      </w:r>
      <w:r w:rsidR="00612818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№ _________ </w:t>
      </w:r>
      <w:proofErr w:type="gramStart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от</w:t>
      </w:r>
      <w:proofErr w:type="gramEnd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_____________ заключили </w:t>
      </w:r>
      <w:proofErr w:type="gramStart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настоящий</w:t>
      </w:r>
      <w:proofErr w:type="gramEnd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Договор уступки прав требования (далее – </w:t>
      </w:r>
      <w:r w:rsidR="000C6DC6" w:rsidRPr="00065AF6">
        <w:rPr>
          <w:rFonts w:ascii="Times New Roman" w:eastAsia="Times New Roman" w:hAnsi="Times New Roman"/>
          <w:sz w:val="23"/>
          <w:szCs w:val="23"/>
          <w:lang w:eastAsia="ru-RU"/>
        </w:rPr>
        <w:t>д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оговор) о нижеследующем:</w:t>
      </w:r>
    </w:p>
    <w:p w:rsidR="00AA2D4A" w:rsidRPr="00065AF6" w:rsidRDefault="00AA2D4A" w:rsidP="00AA2D4A">
      <w:pPr>
        <w:pStyle w:val="2"/>
        <w:ind w:firstLine="567"/>
        <w:jc w:val="both"/>
        <w:rPr>
          <w:sz w:val="23"/>
          <w:szCs w:val="23"/>
        </w:rPr>
      </w:pP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1" w:name="Par23"/>
      <w:bookmarkEnd w:id="1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1. ПРЕДМЕТ ДОГОВОРА</w:t>
      </w:r>
    </w:p>
    <w:p w:rsidR="00AA2D4A" w:rsidRPr="00065AF6" w:rsidRDefault="00AA2D4A" w:rsidP="00AA2D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2" w:name="Par25"/>
      <w:bookmarkEnd w:id="2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1.1.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Цедент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обязуется передать, а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обязуется принять и оплатить принадлежавшие продавцу следующие права требования, входившие в лот ____________________ (далее – Имущество): ____________________________.</w:t>
      </w:r>
    </w:p>
    <w:p w:rsidR="00FC4208" w:rsidRPr="00065AF6" w:rsidRDefault="00AA2D4A" w:rsidP="00FC42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1.2.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уведомлен о том, что принимаемое им имущество находится в следующем состоянии: </w:t>
      </w:r>
    </w:p>
    <w:p w:rsidR="00AA2D4A" w:rsidRPr="00065AF6" w:rsidRDefault="00AA2D4A" w:rsidP="00AA2D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1.3.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согласен принять имущество в указанном состоянии, добровольно и сознательно принимает на себя все риски, связанные</w:t>
      </w:r>
      <w:r w:rsidR="00612818" w:rsidRPr="00065AF6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в том числе</w:t>
      </w:r>
      <w:r w:rsidR="00612818" w:rsidRPr="00065AF6">
        <w:rPr>
          <w:rFonts w:ascii="Times New Roman" w:eastAsia="Times New Roman" w:hAnsi="Times New Roman"/>
          <w:sz w:val="23"/>
          <w:szCs w:val="23"/>
          <w:lang w:eastAsia="ru-RU"/>
        </w:rPr>
        <w:t>, но не исключительно,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с возможной неисполнимостью, и т.п. принимаемых им прав требования, за которые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Цедент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не отвечает.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3" w:name="Par32"/>
      <w:bookmarkEnd w:id="3"/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2. ПРАВА И ОБЯЗАННОСТИ СТОРОН.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2.1.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Цедент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обязан передать имущество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Цессионарию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по передаточному акту в 5-дневный срок после поступления на его счет полной оплаты цены договора. Одновременно с этим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Цедент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передает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Цессионарию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имеющиеся у него документы, подтверждающие права требования, а именно: </w:t>
      </w:r>
      <w:r w:rsidR="00FC4208" w:rsidRPr="00065AF6">
        <w:rPr>
          <w:rFonts w:ascii="Times New Roman" w:eastAsia="Times New Roman" w:hAnsi="Times New Roman"/>
          <w:sz w:val="23"/>
          <w:szCs w:val="23"/>
          <w:lang w:eastAsia="ru-RU"/>
        </w:rPr>
        <w:t>______________________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2.</w:t>
      </w:r>
      <w:r w:rsidR="007C7A2D" w:rsidRPr="00065AF6">
        <w:rPr>
          <w:rFonts w:ascii="Times New Roman" w:eastAsia="Times New Roman" w:hAnsi="Times New Roman"/>
          <w:sz w:val="23"/>
          <w:szCs w:val="23"/>
          <w:lang w:eastAsia="ru-RU"/>
        </w:rPr>
        <w:t>2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. Переход прав требования по уступаемым правам к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Цессионарию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происходит только после поступления полной суммы оплаты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по настоящему Договору 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на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расчетный 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счет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Цедента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AA2D4A" w:rsidRPr="00065AF6" w:rsidRDefault="007C7A2D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2.3</w:t>
      </w:r>
      <w:r w:rsidR="00AA2D4A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="00AA2D4A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несет все затраты, связанные с передачей и переходом к нему прав на имущество, в т.ч. связанные с уведомлением должников о состоявшейся уступке (осуществляется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Цессионарием</w:t>
      </w:r>
      <w:r w:rsidR="00AA2D4A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), процессуальным и иным правопреемством, которые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="00AA2D4A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осуществляет самостоятельно и по своему усмотрению после перехода к нему прав на </w:t>
      </w:r>
      <w:r w:rsidR="00A42907" w:rsidRPr="00065AF6">
        <w:rPr>
          <w:rFonts w:ascii="Times New Roman" w:eastAsia="Times New Roman" w:hAnsi="Times New Roman"/>
          <w:sz w:val="23"/>
          <w:szCs w:val="23"/>
          <w:lang w:eastAsia="ru-RU"/>
        </w:rPr>
        <w:t>И</w:t>
      </w:r>
      <w:r w:rsidR="00AA2D4A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мущество. 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4" w:name="Par43"/>
      <w:bookmarkEnd w:id="4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3. ЦЕНА ДОГОВОРА.</w:t>
      </w:r>
    </w:p>
    <w:p w:rsidR="00A61BC0" w:rsidRPr="00065AF6" w:rsidRDefault="00AA2D4A" w:rsidP="00A61BC0">
      <w:pPr>
        <w:pStyle w:val="2"/>
        <w:ind w:firstLine="567"/>
        <w:jc w:val="both"/>
        <w:rPr>
          <w:sz w:val="23"/>
          <w:szCs w:val="23"/>
        </w:rPr>
      </w:pPr>
      <w:bookmarkStart w:id="5" w:name="Par45"/>
      <w:bookmarkEnd w:id="5"/>
      <w:r w:rsidRPr="00065AF6">
        <w:rPr>
          <w:sz w:val="23"/>
          <w:szCs w:val="23"/>
        </w:rPr>
        <w:t xml:space="preserve">3.1. </w:t>
      </w:r>
      <w:r w:rsidR="00A61BC0" w:rsidRPr="00065AF6">
        <w:rPr>
          <w:sz w:val="23"/>
          <w:szCs w:val="23"/>
        </w:rPr>
        <w:t>Стоимость Имущества составляет</w:t>
      </w:r>
      <w:proofErr w:type="gramStart"/>
      <w:r w:rsidR="00A61BC0" w:rsidRPr="00065AF6">
        <w:rPr>
          <w:sz w:val="23"/>
          <w:szCs w:val="23"/>
        </w:rPr>
        <w:t xml:space="preserve"> ___________ (________________) </w:t>
      </w:r>
      <w:proofErr w:type="gramEnd"/>
      <w:r w:rsidR="00A61BC0" w:rsidRPr="00065AF6">
        <w:rPr>
          <w:sz w:val="23"/>
          <w:szCs w:val="23"/>
        </w:rPr>
        <w:t>руб.__ коп. НДС не облагается.</w:t>
      </w:r>
    </w:p>
    <w:p w:rsidR="00A61BC0" w:rsidRPr="00065AF6" w:rsidRDefault="00A61BC0" w:rsidP="00A61BC0">
      <w:pPr>
        <w:pStyle w:val="2"/>
        <w:ind w:firstLine="567"/>
        <w:jc w:val="both"/>
        <w:rPr>
          <w:sz w:val="23"/>
          <w:szCs w:val="23"/>
        </w:rPr>
      </w:pPr>
      <w:r w:rsidRPr="00065AF6">
        <w:rPr>
          <w:sz w:val="23"/>
          <w:szCs w:val="23"/>
        </w:rPr>
        <w:t>3.2. Переданный Цессионарием задаток в сумме ____________ (______________) руб. __ коп</w:t>
      </w:r>
      <w:proofErr w:type="gramStart"/>
      <w:r w:rsidRPr="00065AF6">
        <w:rPr>
          <w:sz w:val="23"/>
          <w:szCs w:val="23"/>
        </w:rPr>
        <w:t>.</w:t>
      </w:r>
      <w:proofErr w:type="gramEnd"/>
      <w:r w:rsidRPr="00065AF6">
        <w:rPr>
          <w:sz w:val="23"/>
          <w:szCs w:val="23"/>
        </w:rPr>
        <w:t xml:space="preserve"> </w:t>
      </w:r>
      <w:proofErr w:type="gramStart"/>
      <w:r w:rsidRPr="00065AF6">
        <w:rPr>
          <w:sz w:val="23"/>
          <w:szCs w:val="23"/>
        </w:rPr>
        <w:t>з</w:t>
      </w:r>
      <w:proofErr w:type="gramEnd"/>
      <w:r w:rsidRPr="00065AF6">
        <w:rPr>
          <w:sz w:val="23"/>
          <w:szCs w:val="23"/>
        </w:rPr>
        <w:t>асчитывается в счет оплаты Имущества.</w:t>
      </w:r>
    </w:p>
    <w:p w:rsidR="00AA2D4A" w:rsidRPr="00065AF6" w:rsidRDefault="00A61BC0" w:rsidP="00A61BC0">
      <w:pPr>
        <w:pStyle w:val="2"/>
        <w:ind w:firstLine="567"/>
        <w:jc w:val="both"/>
        <w:rPr>
          <w:sz w:val="23"/>
          <w:szCs w:val="23"/>
        </w:rPr>
      </w:pPr>
      <w:r w:rsidRPr="00065AF6">
        <w:rPr>
          <w:sz w:val="23"/>
          <w:szCs w:val="23"/>
        </w:rPr>
        <w:t>3.3. За вычетом суммы задатка Цессионарий обязан уплатить</w:t>
      </w:r>
      <w:proofErr w:type="gramStart"/>
      <w:r w:rsidRPr="00065AF6">
        <w:rPr>
          <w:sz w:val="23"/>
          <w:szCs w:val="23"/>
        </w:rPr>
        <w:t xml:space="preserve"> _____________ (______________) </w:t>
      </w:r>
      <w:proofErr w:type="gramEnd"/>
      <w:r w:rsidRPr="00065AF6">
        <w:rPr>
          <w:sz w:val="23"/>
          <w:szCs w:val="23"/>
        </w:rPr>
        <w:t>руб. __ коп.</w:t>
      </w:r>
    </w:p>
    <w:p w:rsidR="00AA2D4A" w:rsidRPr="00065AF6" w:rsidRDefault="00AA2D4A" w:rsidP="00AA2D4A">
      <w:pPr>
        <w:pStyle w:val="2"/>
        <w:ind w:firstLine="567"/>
        <w:jc w:val="both"/>
        <w:rPr>
          <w:sz w:val="23"/>
          <w:szCs w:val="23"/>
        </w:rPr>
      </w:pPr>
      <w:r w:rsidRPr="00065AF6">
        <w:rPr>
          <w:sz w:val="23"/>
          <w:szCs w:val="23"/>
        </w:rPr>
        <w:t>3.</w:t>
      </w:r>
      <w:r w:rsidR="00A61BC0" w:rsidRPr="00065AF6">
        <w:rPr>
          <w:sz w:val="23"/>
          <w:szCs w:val="23"/>
        </w:rPr>
        <w:t>4</w:t>
      </w:r>
      <w:r w:rsidRPr="00065AF6">
        <w:rPr>
          <w:sz w:val="23"/>
          <w:szCs w:val="23"/>
        </w:rPr>
        <w:t xml:space="preserve">. </w:t>
      </w:r>
      <w:r w:rsidR="00A61BC0" w:rsidRPr="00065AF6">
        <w:rPr>
          <w:sz w:val="23"/>
          <w:szCs w:val="23"/>
        </w:rPr>
        <w:t>Цессионарий</w:t>
      </w:r>
      <w:r w:rsidRPr="00065AF6">
        <w:rPr>
          <w:sz w:val="23"/>
          <w:szCs w:val="23"/>
        </w:rPr>
        <w:t xml:space="preserve"> обязан осуществить полную оплату цены договора</w:t>
      </w:r>
      <w:r w:rsidR="00A61BC0" w:rsidRPr="00065AF6">
        <w:rPr>
          <w:sz w:val="23"/>
          <w:szCs w:val="23"/>
        </w:rPr>
        <w:t>, указанную в п. 3.3. настоящего Договора</w:t>
      </w:r>
      <w:r w:rsidRPr="00065AF6">
        <w:rPr>
          <w:sz w:val="23"/>
          <w:szCs w:val="23"/>
        </w:rPr>
        <w:t xml:space="preserve"> на счет </w:t>
      </w:r>
      <w:r w:rsidR="00376895" w:rsidRPr="00065AF6">
        <w:rPr>
          <w:sz w:val="23"/>
          <w:szCs w:val="23"/>
        </w:rPr>
        <w:t>ООО «</w:t>
      </w:r>
      <w:r w:rsidR="00065AF6" w:rsidRPr="00065AF6">
        <w:rPr>
          <w:sz w:val="23"/>
          <w:szCs w:val="23"/>
        </w:rPr>
        <w:t>ПКЦ-Гарант</w:t>
      </w:r>
      <w:r w:rsidR="00376895" w:rsidRPr="00065AF6">
        <w:rPr>
          <w:sz w:val="23"/>
          <w:szCs w:val="23"/>
        </w:rPr>
        <w:t>»</w:t>
      </w:r>
      <w:r w:rsidRPr="00065AF6">
        <w:rPr>
          <w:sz w:val="23"/>
          <w:szCs w:val="23"/>
        </w:rPr>
        <w:t xml:space="preserve"> по </w:t>
      </w:r>
      <w:r w:rsidR="00A61BC0" w:rsidRPr="00065AF6">
        <w:rPr>
          <w:sz w:val="23"/>
          <w:szCs w:val="23"/>
        </w:rPr>
        <w:t xml:space="preserve">следующим </w:t>
      </w:r>
      <w:r w:rsidRPr="00065AF6">
        <w:rPr>
          <w:sz w:val="23"/>
          <w:szCs w:val="23"/>
        </w:rPr>
        <w:t xml:space="preserve">реквизитам: </w:t>
      </w:r>
      <w:proofErr w:type="gramStart"/>
      <w:r w:rsidR="00376895" w:rsidRPr="00065AF6">
        <w:rPr>
          <w:sz w:val="23"/>
          <w:szCs w:val="23"/>
        </w:rPr>
        <w:t>р</w:t>
      </w:r>
      <w:proofErr w:type="gramEnd"/>
      <w:r w:rsidR="00376895" w:rsidRPr="00065AF6">
        <w:rPr>
          <w:sz w:val="23"/>
          <w:szCs w:val="23"/>
        </w:rPr>
        <w:t>/с № </w:t>
      </w:r>
      <w:r w:rsidR="00065AF6" w:rsidRPr="00065AF6">
        <w:rPr>
          <w:sz w:val="23"/>
          <w:szCs w:val="23"/>
        </w:rPr>
        <w:t>40702810912010104881, открытый в Филиале "Корпоративный" ПАО "Совкомбанк" (г. Москва) к/с 30101810445250000360, БИК 044525360</w:t>
      </w:r>
      <w:r w:rsidRPr="00065AF6">
        <w:rPr>
          <w:sz w:val="23"/>
          <w:szCs w:val="23"/>
        </w:rPr>
        <w:t>.</w:t>
      </w:r>
    </w:p>
    <w:p w:rsidR="00AA2D4A" w:rsidRPr="00065AF6" w:rsidRDefault="00AA2D4A" w:rsidP="00AA2D4A">
      <w:pPr>
        <w:spacing w:after="0" w:line="0" w:lineRule="atLeast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3.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5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. Платежи проводятся в валюте Российской Федерации и исключительно со счета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Цессионария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. </w:t>
      </w:r>
    </w:p>
    <w:p w:rsidR="007C7A2D" w:rsidRPr="00065AF6" w:rsidRDefault="000865CD" w:rsidP="000865CD">
      <w:pPr>
        <w:spacing w:after="0" w:line="0" w:lineRule="atLeast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3.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6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. Денежные средства на счет </w:t>
      </w:r>
      <w:r w:rsidR="00A42907" w:rsidRPr="00065AF6">
        <w:rPr>
          <w:rFonts w:ascii="Times New Roman" w:eastAsia="Times New Roman" w:hAnsi="Times New Roman"/>
          <w:sz w:val="23"/>
          <w:szCs w:val="23"/>
          <w:lang w:eastAsia="ru-RU"/>
        </w:rPr>
        <w:t>должника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должны поступить не позднее </w:t>
      </w:r>
      <w:r w:rsidR="00947C64" w:rsidRPr="00065AF6">
        <w:rPr>
          <w:rFonts w:ascii="Times New Roman" w:eastAsia="Times New Roman" w:hAnsi="Times New Roman"/>
          <w:sz w:val="23"/>
          <w:szCs w:val="23"/>
          <w:lang w:eastAsia="ru-RU"/>
        </w:rPr>
        <w:t>30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дней </w:t>
      </w:r>
      <w:proofErr w:type="gramStart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с даты </w:t>
      </w:r>
      <w:r w:rsidR="00612818" w:rsidRPr="00065AF6">
        <w:rPr>
          <w:rFonts w:ascii="Times New Roman" w:eastAsia="Times New Roman" w:hAnsi="Times New Roman"/>
          <w:sz w:val="23"/>
          <w:szCs w:val="23"/>
          <w:lang w:eastAsia="ru-RU"/>
        </w:rPr>
        <w:t>подписания</w:t>
      </w:r>
      <w:proofErr w:type="gramEnd"/>
      <w:r w:rsidR="00612818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договора обеими сторонами</w:t>
      </w:r>
      <w:r w:rsidR="007C7A2D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в противном случае задаток </w:t>
      </w:r>
      <w:r w:rsidR="007C7A2D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Цессионарию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не возвращается, а </w:t>
      </w:r>
      <w:r w:rsidR="007C7A2D" w:rsidRPr="00065AF6">
        <w:rPr>
          <w:rFonts w:ascii="Times New Roman" w:eastAsia="Times New Roman" w:hAnsi="Times New Roman"/>
          <w:sz w:val="23"/>
          <w:szCs w:val="23"/>
          <w:lang w:eastAsia="ru-RU"/>
        </w:rPr>
        <w:t>договор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lastRenderedPageBreak/>
        <w:t xml:space="preserve">считается расторгнутым по соглашению сторон без оформления дополнительных документов. </w:t>
      </w:r>
      <w:r w:rsidR="007C7A2D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Риск несвоевременного поступления оплаты несет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="007C7A2D" w:rsidRPr="00065AF6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6" w:name="Par49"/>
      <w:bookmarkStart w:id="7" w:name="Par54"/>
      <w:bookmarkStart w:id="8" w:name="Par62"/>
      <w:bookmarkStart w:id="9" w:name="Par67"/>
      <w:bookmarkEnd w:id="6"/>
      <w:bookmarkEnd w:id="7"/>
      <w:bookmarkEnd w:id="8"/>
      <w:bookmarkEnd w:id="9"/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4. ЗАКЛЮЧИТЕЛЬНЫЕ ПОЛОЖЕНИЯ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>4.1. Во всем остальном, что не предусмотрено условиями договора, стороны руководствуются действующим законодательством Российской Федерации.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4.2. Споры, возникающие при исполнении договора, разрешаются сторонами путем переговоров между собой, а в случае не достижения согласия рассматриваются в соответствии с процессуальным законодательством. </w:t>
      </w:r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4.3. Договор вступает в силу со дня его подписания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Цедентом</w:t>
      </w: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и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Цессионарием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. </w:t>
      </w:r>
      <w:proofErr w:type="gramStart"/>
      <w:r w:rsidR="00A61BC0" w:rsidRPr="00065AF6">
        <w:rPr>
          <w:rFonts w:ascii="Times New Roman" w:hAnsi="Times New Roman"/>
          <w:sz w:val="23"/>
          <w:szCs w:val="23"/>
          <w:lang w:eastAsia="ru-RU"/>
        </w:rPr>
        <w:t>Цессионарий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 должен подписать договор в течение 5 дней с даты </w:t>
      </w:r>
      <w:r w:rsidR="00612818" w:rsidRPr="00065AF6">
        <w:rPr>
          <w:rFonts w:ascii="Times New Roman" w:hAnsi="Times New Roman"/>
          <w:sz w:val="23"/>
          <w:szCs w:val="23"/>
          <w:lang w:eastAsia="ru-RU"/>
        </w:rPr>
        <w:t xml:space="preserve">получения 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договора </w:t>
      </w:r>
      <w:r w:rsidR="00612818" w:rsidRPr="00065AF6">
        <w:rPr>
          <w:rFonts w:ascii="Times New Roman" w:hAnsi="Times New Roman"/>
          <w:sz w:val="23"/>
          <w:szCs w:val="23"/>
          <w:lang w:eastAsia="ru-RU"/>
        </w:rPr>
        <w:t xml:space="preserve">и направить подписанный экземпляр в адрес 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конкурсного 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управляющего </w:t>
      </w:r>
      <w:r w:rsidR="00376895" w:rsidRPr="00065AF6">
        <w:rPr>
          <w:rFonts w:ascii="Times New Roman" w:eastAsia="Times New Roman" w:hAnsi="Times New Roman"/>
          <w:sz w:val="23"/>
          <w:szCs w:val="23"/>
          <w:lang w:eastAsia="ru-RU"/>
        </w:rPr>
        <w:t>Филатов</w:t>
      </w:r>
      <w:r w:rsidR="00065AF6" w:rsidRPr="00065AF6">
        <w:rPr>
          <w:rFonts w:ascii="Times New Roman" w:eastAsia="Times New Roman" w:hAnsi="Times New Roman"/>
          <w:sz w:val="23"/>
          <w:szCs w:val="23"/>
          <w:lang w:eastAsia="ru-RU"/>
        </w:rPr>
        <w:t>а А.Ю.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 В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случае не поступления подписанного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Цессионирем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договора </w:t>
      </w:r>
      <w:r w:rsidR="00612818" w:rsidRPr="00065AF6">
        <w:rPr>
          <w:rFonts w:ascii="Times New Roman" w:eastAsia="Times New Roman" w:hAnsi="Times New Roman"/>
          <w:sz w:val="23"/>
          <w:szCs w:val="23"/>
          <w:lang w:eastAsia="ru-RU"/>
        </w:rPr>
        <w:t>в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адрес конкурсного 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управляющего </w:t>
      </w:r>
      <w:r w:rsidR="00376895" w:rsidRPr="00065AF6">
        <w:rPr>
          <w:rFonts w:ascii="Times New Roman" w:eastAsia="Times New Roman" w:hAnsi="Times New Roman"/>
          <w:sz w:val="23"/>
          <w:szCs w:val="23"/>
          <w:lang w:eastAsia="ru-RU"/>
        </w:rPr>
        <w:t>Филатов</w:t>
      </w:r>
      <w:r w:rsidR="00065AF6" w:rsidRPr="00065AF6">
        <w:rPr>
          <w:rFonts w:ascii="Times New Roman" w:eastAsia="Times New Roman" w:hAnsi="Times New Roman"/>
          <w:sz w:val="23"/>
          <w:szCs w:val="23"/>
          <w:lang w:eastAsia="ru-RU"/>
        </w:rPr>
        <w:t>а А.Ю.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 в установленный срок</w:t>
      </w:r>
      <w:r w:rsidR="00612818" w:rsidRPr="00065AF6">
        <w:rPr>
          <w:rFonts w:ascii="Times New Roman" w:hAnsi="Times New Roman"/>
          <w:sz w:val="23"/>
          <w:szCs w:val="23"/>
          <w:lang w:eastAsia="ru-RU"/>
        </w:rPr>
        <w:t>,</w:t>
      </w:r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 договор считается незаключенным по вине </w:t>
      </w:r>
      <w:r w:rsidR="00A61BC0" w:rsidRPr="00065AF6">
        <w:rPr>
          <w:rFonts w:ascii="Times New Roman" w:hAnsi="Times New Roman"/>
          <w:sz w:val="23"/>
          <w:szCs w:val="23"/>
          <w:lang w:eastAsia="ru-RU"/>
        </w:rPr>
        <w:t>Цессионария</w:t>
      </w:r>
      <w:r w:rsidR="00A42907" w:rsidRPr="00065AF6">
        <w:rPr>
          <w:rFonts w:ascii="Times New Roman" w:hAnsi="Times New Roman"/>
          <w:sz w:val="23"/>
          <w:szCs w:val="23"/>
          <w:lang w:eastAsia="ru-RU"/>
        </w:rPr>
        <w:t>.</w:t>
      </w:r>
      <w:proofErr w:type="gramEnd"/>
      <w:r w:rsidR="00222F85" w:rsidRPr="00065AF6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Риск несвоевременного поступления конкурсному управляющему </w:t>
      </w:r>
      <w:r w:rsidR="00376895" w:rsidRPr="00065AF6">
        <w:rPr>
          <w:rFonts w:ascii="Times New Roman" w:eastAsia="Times New Roman" w:hAnsi="Times New Roman"/>
          <w:sz w:val="23"/>
          <w:szCs w:val="23"/>
          <w:lang w:eastAsia="ru-RU"/>
        </w:rPr>
        <w:t>Филатов</w:t>
      </w:r>
      <w:r w:rsidR="00065AF6" w:rsidRPr="00065AF6">
        <w:rPr>
          <w:rFonts w:ascii="Times New Roman" w:eastAsia="Times New Roman" w:hAnsi="Times New Roman"/>
          <w:sz w:val="23"/>
          <w:szCs w:val="23"/>
          <w:lang w:eastAsia="ru-RU"/>
        </w:rPr>
        <w:t>у А.Ю.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подписанного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Цессионарием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договора несет </w:t>
      </w:r>
      <w:r w:rsidR="00A61BC0" w:rsidRPr="00065AF6">
        <w:rPr>
          <w:rFonts w:ascii="Times New Roman" w:eastAsia="Times New Roman" w:hAnsi="Times New Roman"/>
          <w:sz w:val="23"/>
          <w:szCs w:val="23"/>
          <w:lang w:eastAsia="ru-RU"/>
        </w:rPr>
        <w:t>Цессионарий</w:t>
      </w:r>
      <w:r w:rsidR="00222F85" w:rsidRPr="00065AF6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0865CD" w:rsidRPr="00065AF6" w:rsidRDefault="000865CD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bookmarkStart w:id="10" w:name="Par77"/>
      <w:bookmarkEnd w:id="10"/>
    </w:p>
    <w:p w:rsidR="00AA2D4A" w:rsidRPr="00065AF6" w:rsidRDefault="00AA2D4A" w:rsidP="00AA2D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3"/>
          <w:szCs w:val="23"/>
          <w:lang w:eastAsia="ru-RU"/>
        </w:rPr>
      </w:pPr>
      <w:r w:rsidRPr="00065AF6">
        <w:rPr>
          <w:rFonts w:ascii="Times New Roman" w:eastAsia="Times New Roman" w:hAnsi="Times New Roman"/>
          <w:sz w:val="23"/>
          <w:szCs w:val="23"/>
          <w:lang w:eastAsia="ru-RU"/>
        </w:rPr>
        <w:t xml:space="preserve"> АДРЕСА И РЕКВИЗИТЫ СТОРОН</w:t>
      </w: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87"/>
        <w:gridCol w:w="5103"/>
      </w:tblGrid>
      <w:tr w:rsidR="00AA2D4A" w:rsidRPr="00065AF6" w:rsidTr="00065AF6">
        <w:trPr>
          <w:trHeight w:val="1134"/>
        </w:trPr>
        <w:tc>
          <w:tcPr>
            <w:tcW w:w="5387" w:type="dxa"/>
          </w:tcPr>
          <w:p w:rsidR="00A61BC0" w:rsidRPr="00065AF6" w:rsidRDefault="00A61BC0" w:rsidP="00065AF6">
            <w:pPr>
              <w:spacing w:after="0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Цедент</w:t>
            </w:r>
            <w:r w:rsidR="00AA2D4A" w:rsidRPr="00065AF6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 xml:space="preserve">: 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ООО «ПКЦ-Гарант»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ИНН 4825042802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ОГРН 1054800437911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Юридический адрес: 398501, </w:t>
            </w:r>
            <w:proofErr w:type="gramStart"/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Липецкая</w:t>
            </w:r>
            <w:proofErr w:type="gramEnd"/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обл., Липецкий район, с.п. Кузьмино-Отвержский сельсовет, д. Копц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евы Хутора, ул. </w:t>
            </w:r>
            <w:proofErr w:type="gramStart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Вокзальная</w:t>
            </w:r>
            <w:proofErr w:type="gramEnd"/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зд. </w:t>
            </w:r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85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proofErr w:type="gramStart"/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р</w:t>
            </w:r>
            <w:proofErr w:type="gramEnd"/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/с № 40702810912010104881, открытый в Филиале "Корпоративны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й" ПАО "Совкомбанк" (г. Москва)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proofErr w:type="gramStart"/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к/с 30101810445250000360</w:t>
            </w:r>
            <w:proofErr w:type="gramEnd"/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БИК 044525360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Конкурсный управляющий</w:t>
            </w:r>
          </w:p>
          <w:p w:rsidR="00065AF6" w:rsidRPr="00065AF6" w:rsidRDefault="00065AF6" w:rsidP="00065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Филатов Анатолий Юрьевич      ____________</w:t>
            </w:r>
          </w:p>
        </w:tc>
        <w:tc>
          <w:tcPr>
            <w:tcW w:w="5103" w:type="dxa"/>
          </w:tcPr>
          <w:p w:rsidR="00AA2D4A" w:rsidRPr="00065AF6" w:rsidRDefault="00A61BC0" w:rsidP="00D177D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065AF6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Цессионарий</w:t>
            </w:r>
            <w:r w:rsidR="00AA2D4A" w:rsidRPr="00065AF6"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  <w:t>:</w:t>
            </w:r>
          </w:p>
          <w:p w:rsidR="00AA2D4A" w:rsidRPr="00065AF6" w:rsidRDefault="00AA2D4A" w:rsidP="00D177DA">
            <w:pPr>
              <w:pStyle w:val="21"/>
              <w:spacing w:after="0" w:line="240" w:lineRule="auto"/>
              <w:ind w:left="0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</w:tbl>
    <w:p w:rsidR="00C560D0" w:rsidRPr="00065AF6" w:rsidRDefault="00C560D0" w:rsidP="000865CD">
      <w:pPr>
        <w:pStyle w:val="ConsPlusNonformat"/>
        <w:widowControl/>
        <w:rPr>
          <w:rFonts w:ascii="Times New Roman" w:hAnsi="Times New Roman" w:cs="Times New Roman"/>
          <w:sz w:val="23"/>
          <w:szCs w:val="23"/>
        </w:rPr>
      </w:pPr>
    </w:p>
    <w:sectPr w:rsidR="00C560D0" w:rsidRPr="00065AF6" w:rsidSect="004E432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08A" w:rsidRDefault="00C9608A" w:rsidP="008E4E07">
      <w:pPr>
        <w:spacing w:after="0" w:line="240" w:lineRule="auto"/>
      </w:pPr>
      <w:r>
        <w:separator/>
      </w:r>
    </w:p>
  </w:endnote>
  <w:endnote w:type="continuationSeparator" w:id="0">
    <w:p w:rsidR="00C9608A" w:rsidRDefault="00C9608A" w:rsidP="008E4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07" w:rsidRDefault="005C5ABD">
    <w:pPr>
      <w:pStyle w:val="a9"/>
      <w:jc w:val="right"/>
    </w:pPr>
    <w:fldSimple w:instr="PAGE   \* MERGEFORMAT">
      <w:r w:rsidR="00065AF6">
        <w:rPr>
          <w:noProof/>
        </w:rPr>
        <w:t>1</w:t>
      </w:r>
    </w:fldSimple>
  </w:p>
  <w:p w:rsidR="008E4E07" w:rsidRDefault="008E4E0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08A" w:rsidRDefault="00C9608A" w:rsidP="008E4E07">
      <w:pPr>
        <w:spacing w:after="0" w:line="240" w:lineRule="auto"/>
      </w:pPr>
      <w:r>
        <w:separator/>
      </w:r>
    </w:p>
  </w:footnote>
  <w:footnote w:type="continuationSeparator" w:id="0">
    <w:p w:rsidR="00C9608A" w:rsidRDefault="00C9608A" w:rsidP="008E4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6136"/>
    <w:rsid w:val="00006BD9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AF6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5CD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5E61"/>
    <w:rsid w:val="000C69F8"/>
    <w:rsid w:val="000C6DC6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9FA"/>
    <w:rsid w:val="00176AD1"/>
    <w:rsid w:val="00176EC4"/>
    <w:rsid w:val="001770C8"/>
    <w:rsid w:val="001802CB"/>
    <w:rsid w:val="00180409"/>
    <w:rsid w:val="00181054"/>
    <w:rsid w:val="00182AA7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2F85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ABC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4BB4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A14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BC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895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2C6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1818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63E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6EEC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ABD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B88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818"/>
    <w:rsid w:val="00612C2A"/>
    <w:rsid w:val="006144AD"/>
    <w:rsid w:val="00614C15"/>
    <w:rsid w:val="006154FC"/>
    <w:rsid w:val="006159D4"/>
    <w:rsid w:val="00615B20"/>
    <w:rsid w:val="0061691B"/>
    <w:rsid w:val="00616EDE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07FB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109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19D3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2D55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59D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C17"/>
    <w:rsid w:val="007C5F1B"/>
    <w:rsid w:val="007C72B0"/>
    <w:rsid w:val="007C7A2D"/>
    <w:rsid w:val="007D0D87"/>
    <w:rsid w:val="007D0E0E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0A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C7D22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4E07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C64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6B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6E05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5A3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907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BC0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2D4A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6FF1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C1C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1DB5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5A5B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608A"/>
    <w:rsid w:val="00C973B6"/>
    <w:rsid w:val="00C97551"/>
    <w:rsid w:val="00C976A5"/>
    <w:rsid w:val="00C97ABA"/>
    <w:rsid w:val="00C97CD1"/>
    <w:rsid w:val="00CA09BF"/>
    <w:rsid w:val="00CA1FE6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7DA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586"/>
    <w:rsid w:val="00D475D5"/>
    <w:rsid w:val="00D47801"/>
    <w:rsid w:val="00D4786E"/>
    <w:rsid w:val="00D5086B"/>
    <w:rsid w:val="00D52A2D"/>
    <w:rsid w:val="00D533EA"/>
    <w:rsid w:val="00D53506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DF78F1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567E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6D9"/>
    <w:rsid w:val="00EB373C"/>
    <w:rsid w:val="00EB3C43"/>
    <w:rsid w:val="00EB4EBD"/>
    <w:rsid w:val="00EB505B"/>
    <w:rsid w:val="00EB5173"/>
    <w:rsid w:val="00EB69D4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53B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96A36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208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unhideWhenUsed/>
    <w:rsid w:val="006C018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styleId="a4">
    <w:name w:val="Normal (Web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8E4E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E4E0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8E4E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E4E07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AA2D4A"/>
    <w:pPr>
      <w:ind w:left="720"/>
      <w:contextualSpacing/>
    </w:pPr>
  </w:style>
  <w:style w:type="paragraph" w:customStyle="1" w:styleId="Default">
    <w:name w:val="Default"/>
    <w:rsid w:val="00A61BC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NIX</cp:lastModifiedBy>
  <cp:revision>5</cp:revision>
  <cp:lastPrinted>2019-09-10T15:00:00Z</cp:lastPrinted>
  <dcterms:created xsi:type="dcterms:W3CDTF">2025-09-02T12:32:00Z</dcterms:created>
  <dcterms:modified xsi:type="dcterms:W3CDTF">2026-10-07T11:34:00Z</dcterms:modified>
</cp:coreProperties>
</file>