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Чапаевск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Василенко (ранее Стефаненко) Виктория Николаевна (дата рождения: 13.08.1996 г., место рождения: г. Чапаевск Самарская обл., СНИЛС 166-262-913 80, ИНН  633067598258 , регистрация по месту жительства: г. Чапаевск Самарская обл.) в лице  в лице финансового управляющего: Садчикова Юлия Викторовна, действует на основании решения Арбитражный суд Самарской области от 26.01.2026г.  по делу №А55-44125/2025,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CHEVROLET KL1J CRUZE.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XUFJA686JD3048603. Год выпуска: 2013. Модель, № двигателя: F1603 4122452. Номер кузова (кабины): XUFJA686JD3048603. Цвет кузова (кабины): белый. Рабочий объём (куб.см): 1598. Мощность л/с: 108.8.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По кузову имеются сколы и царапины на ЛКП, требуется ремонт элементов ходовой части.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Василенко (ранее Стефаненко) Виктория Николаевна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13.08.1996</w:t>
              <w:br/>
              <w:t>Место рождения: г. Чапаевск Самарская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446100, Самарская область, г. Чапаевск, ул. Пл. Люпаева, д.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166-262-913 80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 633067598258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Василенко Виктория Николаевна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40817810050221715615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г. Чапаевск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Василенко (ранее Стефаненко) Виктория Николаевна (дата рождения: 13.08.1996 г., место рождения: г. Чапаевск Самарская обл., СНИЛС 166-262-913 80, ИНН  633067598258 , регистрация по месту жительства: г. Чапаевск Самарская обл.) в лице  в лице финансового управляющего: Садчикова Юлия Викторовна, действует на основании решения Арбитражный суд Самарской области от 26.01.2026г.  по делу №А55-44125/2025,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CHEVROLET KL1J CRUZE.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XUFJA686JD3048603. Год выпуска: 2013. Модель, № двигателя: F1603 4122452. Номер кузова (кабины): XUFJA686JD3048603. Цвет кузова (кабины): белый. Рабочий объём (куб.см): 1598. Мощность л/с: 108.8.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По кузову имеются сколы и царапины на ЛКП, требуется ремонт элементов ходовой части.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Василенко (ранее Стефаненко) Виктория Николаевна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13.08.1996</w:t>
              <w:br/>
              <w:t>Место рождения: г. Чапаевск Самарская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446100, Самарская область, г. Чапаевск, ул. Пл. Люпаева, д.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166-262-913 80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 633067598258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1089</Words>
  <Characters>7640</Characters>
  <CharactersWithSpaces>8640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2026-10-07T14:40:48Z</dcterms:modified>
  <cp:revision>58</cp:revision>
  <dc:subject/>
  <dc:title/>
</cp:coreProperties>
</file>