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940.00 (+/- 0.1) кв.м. Местоположение установлено относительно ориентира, расположенного в границах участка. Почтовый адрес ориентира: Ростовская обл., р-н Кагальницкий, с/т "Виктория", участок №181.Категория земель: земли сельскохозяйственного назначения. Вид разрешенного использования: для садоводства.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Чумакова Татьяна Константиновна (дата рождения: 09.06.1968 г., место рождения: гор. Аксай Ростовской обл., СНИЛС 045-897-924 21, ИНН 610200075729, регистрация по месту жительства: 346720, Ростовская область, Аксайский р-н, г. Аксай, ул. Дружбы, д. 19, кв. 82)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940.00 (+/- 0.1) кв.м. Местоположение установлено относительно ориентира, расположенного в границах участка. Почтовый адрес ориентира: Ростовская обл., р-н Кагальницкий, с/т "Виктория", участок №181.Категория земель: земли сельскохозяйственного назначения. Вид разрешенного использования: для садоводства.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