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F935" w14:textId="09ADFA80" w:rsidR="00A4397A" w:rsidRPr="00A4397A" w:rsidRDefault="00D93F46" w:rsidP="00A4397A">
      <w:pPr>
        <w:jc w:val="center"/>
        <w:rPr>
          <w:rFonts w:cs="Times New Roman"/>
          <w:b/>
          <w:sz w:val="28"/>
          <w:szCs w:val="28"/>
        </w:rPr>
      </w:pPr>
      <w:r w:rsidRPr="008D276B">
        <w:rPr>
          <w:rFonts w:cs="Times New Roman"/>
          <w:b/>
          <w:sz w:val="28"/>
          <w:szCs w:val="28"/>
        </w:rPr>
        <w:t xml:space="preserve">Электронный аукцион по продаже </w:t>
      </w:r>
      <w:r w:rsidR="00A4397A" w:rsidRPr="00A4397A">
        <w:rPr>
          <w:rFonts w:cs="Times New Roman"/>
          <w:b/>
          <w:sz w:val="28"/>
          <w:szCs w:val="28"/>
        </w:rPr>
        <w:t>объект</w:t>
      </w:r>
      <w:r w:rsidR="00083F78">
        <w:rPr>
          <w:rFonts w:cs="Times New Roman"/>
          <w:b/>
          <w:sz w:val="28"/>
          <w:szCs w:val="28"/>
        </w:rPr>
        <w:t>а</w:t>
      </w:r>
      <w:r w:rsidR="00A4397A" w:rsidRPr="00A4397A">
        <w:rPr>
          <w:rFonts w:cs="Times New Roman"/>
          <w:b/>
          <w:sz w:val="28"/>
          <w:szCs w:val="28"/>
        </w:rPr>
        <w:t xml:space="preserve"> нежилого фонда, </w:t>
      </w:r>
    </w:p>
    <w:p w14:paraId="1D0D4972" w14:textId="29BDF7E7" w:rsidR="00D93F46" w:rsidRDefault="00A4397A" w:rsidP="00A4397A">
      <w:pPr>
        <w:jc w:val="center"/>
        <w:rPr>
          <w:rFonts w:cs="Times New Roman"/>
          <w:b/>
          <w:sz w:val="28"/>
          <w:szCs w:val="28"/>
        </w:rPr>
      </w:pPr>
      <w:r w:rsidRPr="00A4397A">
        <w:rPr>
          <w:rFonts w:cs="Times New Roman"/>
          <w:b/>
          <w:sz w:val="28"/>
          <w:szCs w:val="28"/>
        </w:rPr>
        <w:t>являющ</w:t>
      </w:r>
      <w:r w:rsidR="00083F78">
        <w:rPr>
          <w:rFonts w:cs="Times New Roman"/>
          <w:b/>
          <w:sz w:val="28"/>
          <w:szCs w:val="28"/>
        </w:rPr>
        <w:t>его</w:t>
      </w:r>
      <w:r w:rsidRPr="00A4397A">
        <w:rPr>
          <w:rFonts w:cs="Times New Roman"/>
          <w:b/>
          <w:sz w:val="28"/>
          <w:szCs w:val="28"/>
        </w:rPr>
        <w:t>ся собственностью ПАО Сбербанк</w:t>
      </w:r>
    </w:p>
    <w:p w14:paraId="7A435237" w14:textId="77777777" w:rsidR="00A4397A" w:rsidRPr="008D276B" w:rsidRDefault="00A4397A" w:rsidP="00A4397A">
      <w:pPr>
        <w:jc w:val="center"/>
        <w:rPr>
          <w:rFonts w:cs="Times New Roman"/>
          <w:b/>
          <w:sz w:val="28"/>
          <w:szCs w:val="28"/>
        </w:rPr>
      </w:pPr>
    </w:p>
    <w:p w14:paraId="709CE34E" w14:textId="44720794"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 xml:space="preserve">Электронный аукцион будет проводиться </w:t>
      </w:r>
      <w:r w:rsidR="006B4AA0">
        <w:rPr>
          <w:rFonts w:eastAsia="Times New Roman" w:cs="Times New Roman"/>
          <w:b/>
          <w:bCs/>
          <w:kern w:val="0"/>
          <w:lang w:eastAsia="ru-RU" w:bidi="ar-SA"/>
        </w:rPr>
        <w:t>13</w:t>
      </w:r>
      <w:r w:rsidR="00637141" w:rsidRPr="00637141">
        <w:rPr>
          <w:rFonts w:eastAsia="Times New Roman" w:cs="Times New Roman"/>
          <w:b/>
          <w:bCs/>
          <w:kern w:val="0"/>
          <w:lang w:eastAsia="ru-RU" w:bidi="ar-SA"/>
        </w:rPr>
        <w:t xml:space="preserve"> </w:t>
      </w:r>
      <w:r w:rsidR="006B4AA0">
        <w:rPr>
          <w:rFonts w:eastAsia="Times New Roman" w:cs="Times New Roman"/>
          <w:b/>
          <w:bCs/>
          <w:kern w:val="0"/>
          <w:lang w:eastAsia="ru-RU" w:bidi="ar-SA"/>
        </w:rPr>
        <w:t>но</w:t>
      </w:r>
      <w:r w:rsidR="00637141" w:rsidRPr="00637141">
        <w:rPr>
          <w:rFonts w:eastAsia="Times New Roman" w:cs="Times New Roman"/>
          <w:b/>
          <w:bCs/>
          <w:kern w:val="0"/>
          <w:lang w:eastAsia="ru-RU" w:bidi="ar-SA"/>
        </w:rPr>
        <w:t>ября</w:t>
      </w:r>
      <w:r w:rsidRPr="00637141">
        <w:rPr>
          <w:rFonts w:eastAsia="Times New Roman" w:cs="Times New Roman"/>
          <w:b/>
          <w:bCs/>
          <w:kern w:val="0"/>
          <w:lang w:eastAsia="ru-RU" w:bidi="ar-SA"/>
        </w:rPr>
        <w:t xml:space="preserve"> 202</w:t>
      </w:r>
      <w:r w:rsidR="00CD1A44" w:rsidRPr="00637141">
        <w:rPr>
          <w:rFonts w:eastAsia="Times New Roman" w:cs="Times New Roman"/>
          <w:b/>
          <w:bCs/>
          <w:kern w:val="0"/>
          <w:lang w:eastAsia="ru-RU" w:bidi="ar-SA"/>
        </w:rPr>
        <w:t>6</w:t>
      </w:r>
      <w:r w:rsidRPr="00637141">
        <w:rPr>
          <w:rFonts w:eastAsia="Times New Roman" w:cs="Times New Roman"/>
          <w:b/>
          <w:bCs/>
          <w:kern w:val="0"/>
          <w:lang w:eastAsia="ru-RU" w:bidi="ar-SA"/>
        </w:rPr>
        <w:t xml:space="preserve"> года с 10:00</w:t>
      </w:r>
    </w:p>
    <w:p w14:paraId="4DC91C13" w14:textId="77777777"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 xml:space="preserve">по адресу www.lot-online.ru. </w:t>
      </w:r>
    </w:p>
    <w:p w14:paraId="34DBF0B2" w14:textId="77777777"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Организатор торгов – АО «Российский аукционный дом».</w:t>
      </w:r>
    </w:p>
    <w:p w14:paraId="74ADB60D" w14:textId="345332EC"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 xml:space="preserve">Прием заявок с </w:t>
      </w:r>
      <w:r w:rsidR="006B4AA0">
        <w:rPr>
          <w:rFonts w:eastAsia="Times New Roman" w:cs="Times New Roman"/>
          <w:b/>
          <w:bCs/>
          <w:kern w:val="0"/>
          <w:lang w:eastAsia="ru-RU" w:bidi="ar-SA"/>
        </w:rPr>
        <w:t>14.10</w:t>
      </w:r>
      <w:r w:rsidR="00720F29" w:rsidRPr="00637141">
        <w:rPr>
          <w:rFonts w:eastAsia="Times New Roman" w:cs="Times New Roman"/>
          <w:b/>
          <w:bCs/>
          <w:kern w:val="0"/>
          <w:lang w:eastAsia="ru-RU" w:bidi="ar-SA"/>
        </w:rPr>
        <w:t>.2026</w:t>
      </w:r>
      <w:r w:rsidRPr="00637141">
        <w:rPr>
          <w:rFonts w:eastAsia="Times New Roman" w:cs="Times New Roman"/>
          <w:b/>
          <w:bCs/>
          <w:kern w:val="0"/>
          <w:lang w:eastAsia="ru-RU" w:bidi="ar-SA"/>
        </w:rPr>
        <w:t xml:space="preserve"> по </w:t>
      </w:r>
      <w:bookmarkStart w:id="0" w:name="_Hlk155702557"/>
      <w:r w:rsidR="006B4AA0">
        <w:rPr>
          <w:rFonts w:eastAsia="Times New Roman" w:cs="Times New Roman"/>
          <w:b/>
          <w:bCs/>
          <w:kern w:val="0"/>
          <w:lang w:eastAsia="ru-RU" w:bidi="ar-SA"/>
        </w:rPr>
        <w:t>11.11</w:t>
      </w:r>
      <w:r w:rsidR="00637141">
        <w:rPr>
          <w:rFonts w:eastAsia="Times New Roman" w:cs="Times New Roman"/>
          <w:b/>
          <w:bCs/>
          <w:kern w:val="0"/>
          <w:lang w:eastAsia="ru-RU" w:bidi="ar-SA"/>
        </w:rPr>
        <w:t>.</w:t>
      </w:r>
      <w:r w:rsidRPr="00637141">
        <w:rPr>
          <w:rFonts w:eastAsia="Times New Roman" w:cs="Times New Roman"/>
          <w:b/>
          <w:bCs/>
          <w:kern w:val="0"/>
          <w:lang w:eastAsia="ru-RU" w:bidi="ar-SA"/>
        </w:rPr>
        <w:t>202</w:t>
      </w:r>
      <w:r w:rsidR="00CD1A44" w:rsidRPr="00637141">
        <w:rPr>
          <w:rFonts w:eastAsia="Times New Roman" w:cs="Times New Roman"/>
          <w:b/>
          <w:bCs/>
          <w:kern w:val="0"/>
          <w:lang w:eastAsia="ru-RU" w:bidi="ar-SA"/>
        </w:rPr>
        <w:t>6</w:t>
      </w:r>
      <w:r w:rsidRPr="00637141">
        <w:rPr>
          <w:rFonts w:eastAsia="Times New Roman" w:cs="Times New Roman"/>
          <w:b/>
          <w:bCs/>
          <w:kern w:val="0"/>
          <w:lang w:eastAsia="ru-RU" w:bidi="ar-SA"/>
        </w:rPr>
        <w:t xml:space="preserve"> </w:t>
      </w:r>
      <w:bookmarkEnd w:id="0"/>
      <w:r w:rsidRPr="00637141">
        <w:rPr>
          <w:rFonts w:eastAsia="Times New Roman" w:cs="Times New Roman"/>
          <w:b/>
          <w:bCs/>
          <w:kern w:val="0"/>
          <w:lang w:eastAsia="ru-RU" w:bidi="ar-SA"/>
        </w:rPr>
        <w:t>до 23:59.</w:t>
      </w:r>
    </w:p>
    <w:p w14:paraId="472E0550" w14:textId="5F11AFFD"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 xml:space="preserve">Задаток должен поступить на счет Организатора торгов не позднее </w:t>
      </w:r>
      <w:r w:rsidR="006B4AA0">
        <w:rPr>
          <w:rFonts w:eastAsia="Times New Roman" w:cs="Times New Roman"/>
          <w:b/>
          <w:bCs/>
          <w:kern w:val="0"/>
          <w:lang w:eastAsia="ru-RU" w:bidi="ar-SA"/>
        </w:rPr>
        <w:t>11.11</w:t>
      </w:r>
      <w:r w:rsidR="00CD1A44" w:rsidRPr="00637141">
        <w:rPr>
          <w:rFonts w:eastAsia="Times New Roman" w:cs="Times New Roman"/>
          <w:b/>
          <w:bCs/>
          <w:kern w:val="0"/>
          <w:lang w:eastAsia="ru-RU" w:bidi="ar-SA"/>
        </w:rPr>
        <w:t>.2026</w:t>
      </w:r>
      <w:r w:rsidRPr="00637141">
        <w:rPr>
          <w:rFonts w:eastAsia="Times New Roman" w:cs="Times New Roman"/>
          <w:b/>
          <w:bCs/>
          <w:kern w:val="0"/>
          <w:lang w:eastAsia="ru-RU" w:bidi="ar-SA"/>
        </w:rPr>
        <w:t>.</w:t>
      </w:r>
    </w:p>
    <w:p w14:paraId="4B8E99D1" w14:textId="5AB381BB" w:rsidR="0078706C" w:rsidRPr="00637141" w:rsidRDefault="0078706C" w:rsidP="0078706C">
      <w:pPr>
        <w:widowControl/>
        <w:jc w:val="center"/>
        <w:rPr>
          <w:rFonts w:eastAsia="Times New Roman" w:cs="Times New Roman"/>
          <w:b/>
          <w:bCs/>
          <w:kern w:val="0"/>
          <w:lang w:eastAsia="ru-RU" w:bidi="ar-SA"/>
        </w:rPr>
      </w:pPr>
      <w:r w:rsidRPr="00637141">
        <w:rPr>
          <w:rFonts w:eastAsia="Times New Roman" w:cs="Times New Roman"/>
          <w:b/>
          <w:bCs/>
          <w:kern w:val="0"/>
          <w:lang w:eastAsia="ru-RU" w:bidi="ar-SA"/>
        </w:rPr>
        <w:t xml:space="preserve">Допуск претендентов к электронному аукциону осуществляется </w:t>
      </w:r>
      <w:r w:rsidR="006B4AA0">
        <w:rPr>
          <w:rFonts w:eastAsia="Times New Roman" w:cs="Times New Roman"/>
          <w:b/>
          <w:bCs/>
          <w:kern w:val="0"/>
          <w:lang w:eastAsia="ru-RU" w:bidi="ar-SA"/>
        </w:rPr>
        <w:t>12.11</w:t>
      </w:r>
      <w:r w:rsidR="00CD1A44" w:rsidRPr="00637141">
        <w:rPr>
          <w:rFonts w:eastAsia="Times New Roman" w:cs="Times New Roman"/>
          <w:b/>
          <w:bCs/>
          <w:kern w:val="0"/>
          <w:lang w:eastAsia="ru-RU" w:bidi="ar-SA"/>
        </w:rPr>
        <w:t>.2026</w:t>
      </w:r>
      <w:r w:rsidRPr="00637141">
        <w:rPr>
          <w:rFonts w:eastAsia="Times New Roman" w:cs="Times New Roman"/>
          <w:b/>
          <w:bCs/>
          <w:kern w:val="0"/>
          <w:lang w:eastAsia="ru-RU" w:bidi="ar-SA"/>
        </w:rPr>
        <w:t>.</w:t>
      </w:r>
    </w:p>
    <w:p w14:paraId="38AFB2E7" w14:textId="77777777" w:rsidR="0078706C" w:rsidRPr="00637141"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637141">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в настоящем информационном сообщении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019D8BE4"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по</w:t>
      </w:r>
      <w:r w:rsidR="001C7E2D">
        <w:rPr>
          <w:rFonts w:eastAsia="Times New Roman" w:cs="Times New Roman"/>
          <w:bCs/>
          <w:sz w:val="18"/>
          <w:szCs w:val="18"/>
          <w:lang w:eastAsia="ru-RU"/>
        </w:rPr>
        <w:t>выш</w:t>
      </w:r>
      <w:r w:rsidRPr="00314CC5">
        <w:rPr>
          <w:rFonts w:eastAsia="Times New Roman" w:cs="Times New Roman"/>
          <w:bCs/>
          <w:sz w:val="18"/>
          <w:szCs w:val="18"/>
          <w:lang w:eastAsia="ru-RU"/>
        </w:rPr>
        <w:t>ения начальной цены («</w:t>
      </w:r>
      <w:r w:rsidR="001C7E2D">
        <w:rPr>
          <w:rFonts w:eastAsia="Times New Roman" w:cs="Times New Roman"/>
          <w:bCs/>
          <w:sz w:val="18"/>
          <w:szCs w:val="18"/>
          <w:lang w:eastAsia="ru-RU"/>
        </w:rPr>
        <w:t>англий</w:t>
      </w:r>
      <w:r w:rsidRPr="00314CC5">
        <w:rPr>
          <w:rFonts w:eastAsia="Times New Roman" w:cs="Times New Roman"/>
          <w:bCs/>
          <w:sz w:val="18"/>
          <w:szCs w:val="18"/>
          <w:lang w:eastAsia="ru-RU"/>
        </w:rPr>
        <w:t>ский аукцион»).</w:t>
      </w:r>
    </w:p>
    <w:p w14:paraId="5613685E" w14:textId="77777777" w:rsidR="00314CC5" w:rsidRPr="008D0051" w:rsidRDefault="00314CC5" w:rsidP="00D93F46">
      <w:pPr>
        <w:jc w:val="center"/>
        <w:rPr>
          <w:rFonts w:eastAsia="Times New Roman" w:cs="Times New Roman"/>
          <w:bCs/>
          <w:sz w:val="10"/>
          <w:szCs w:val="10"/>
          <w:lang w:eastAsia="ru-RU"/>
        </w:rPr>
      </w:pPr>
    </w:p>
    <w:p w14:paraId="2D5A61EC" w14:textId="5E39F57F" w:rsidR="0078706C" w:rsidRPr="005D5898" w:rsidRDefault="00612796" w:rsidP="0078706C">
      <w:pPr>
        <w:jc w:val="center"/>
        <w:rPr>
          <w:rFonts w:cs="Times New Roman"/>
          <w:b/>
          <w:u w:val="single"/>
        </w:rPr>
      </w:pPr>
      <w:bookmarkStart w:id="1" w:name="_Hlk112413804"/>
      <w:r w:rsidRPr="005D5898">
        <w:rPr>
          <w:rFonts w:cs="Times New Roman"/>
          <w:b/>
          <w:u w:val="single"/>
        </w:rPr>
        <w:t>Сведения об Объект</w:t>
      </w:r>
      <w:r w:rsidR="00ED0A1A">
        <w:rPr>
          <w:rFonts w:cs="Times New Roman"/>
          <w:b/>
          <w:u w:val="single"/>
        </w:rPr>
        <w:t>е</w:t>
      </w:r>
      <w:r w:rsidRPr="005D5898">
        <w:rPr>
          <w:rFonts w:cs="Times New Roman"/>
          <w:b/>
          <w:u w:val="single"/>
        </w:rPr>
        <w:t xml:space="preserve"> продажи (далее – Объект, Лот):</w:t>
      </w:r>
    </w:p>
    <w:p w14:paraId="26B6F17A" w14:textId="77777777" w:rsidR="00CB6A0F" w:rsidRPr="008D0051" w:rsidRDefault="00CB6A0F" w:rsidP="00CB6A0F">
      <w:pPr>
        <w:jc w:val="center"/>
        <w:rPr>
          <w:rFonts w:eastAsia="Times New Roman" w:cs="Times New Roman"/>
          <w:b/>
          <w:kern w:val="0"/>
          <w:sz w:val="10"/>
          <w:szCs w:val="10"/>
          <w:lang w:eastAsia="ru-RU" w:bidi="ar-SA"/>
        </w:rPr>
      </w:pPr>
    </w:p>
    <w:p w14:paraId="53897001" w14:textId="21C5332D" w:rsidR="001E58E8" w:rsidRPr="00EE3146" w:rsidRDefault="00ED0A1A" w:rsidP="001E58E8">
      <w:pPr>
        <w:pStyle w:val="a4"/>
        <w:ind w:left="0"/>
        <w:jc w:val="both"/>
        <w:rPr>
          <w:rFonts w:ascii="Calibri" w:hAnsi="Calibri" w:cs="Calibri"/>
          <w:color w:val="000000"/>
          <w:sz w:val="22"/>
          <w:szCs w:val="22"/>
        </w:rPr>
      </w:pPr>
      <w:bookmarkStart w:id="2" w:name="_Hlk209003148"/>
      <w:r>
        <w:t>П</w:t>
      </w:r>
      <w:r w:rsidR="001E58E8">
        <w:t>омещение</w:t>
      </w:r>
      <w:r w:rsidR="001E58E8" w:rsidRPr="00721515">
        <w:t xml:space="preserve">, площадь: </w:t>
      </w:r>
      <w:r w:rsidR="001E58E8">
        <w:t>824,6</w:t>
      </w:r>
      <w:r w:rsidR="001E58E8" w:rsidRPr="00721515">
        <w:t xml:space="preserve"> кв. м, назначение: нежилое, </w:t>
      </w:r>
      <w:r w:rsidR="001E58E8">
        <w:t>номер, тип этажа, на котором расположено помещение: цокольный этаж №0, этаж №1</w:t>
      </w:r>
      <w:r w:rsidR="001E58E8" w:rsidRPr="00721515">
        <w:t>,</w:t>
      </w:r>
      <w:r w:rsidR="001E58E8" w:rsidRPr="00721515">
        <w:rPr>
          <w:bCs/>
        </w:rPr>
        <w:t xml:space="preserve"> расположенное по адресу: </w:t>
      </w:r>
      <w:r w:rsidR="001E58E8" w:rsidRPr="001E58E8">
        <w:rPr>
          <w:bCs/>
        </w:rPr>
        <w:t>Российская Федерация, Пензенская обл</w:t>
      </w:r>
      <w:r w:rsidR="00DE62EF">
        <w:rPr>
          <w:bCs/>
        </w:rPr>
        <w:t>.</w:t>
      </w:r>
      <w:r w:rsidR="001E58E8" w:rsidRPr="001E58E8">
        <w:rPr>
          <w:bCs/>
        </w:rPr>
        <w:t>, город Пенза, улица Кураева, дом 1А, помещение 1</w:t>
      </w:r>
      <w:r w:rsidR="001E58E8" w:rsidRPr="00721515">
        <w:rPr>
          <w:bCs/>
        </w:rPr>
        <w:t xml:space="preserve">, кадастровый номер </w:t>
      </w:r>
      <w:r w:rsidR="001E58E8" w:rsidRPr="0025658F">
        <w:t>58:29:</w:t>
      </w:r>
      <w:r w:rsidR="001E58E8">
        <w:t>4005015</w:t>
      </w:r>
      <w:r w:rsidR="001E58E8" w:rsidRPr="0025658F">
        <w:t>:</w:t>
      </w:r>
      <w:r w:rsidR="001E58E8">
        <w:t>1312</w:t>
      </w:r>
      <w:r>
        <w:rPr>
          <w:lang w:eastAsia="en-US"/>
        </w:rPr>
        <w:t>.</w:t>
      </w:r>
    </w:p>
    <w:p w14:paraId="2B18B795" w14:textId="77777777" w:rsidR="000D3EC3" w:rsidRPr="00421CF1" w:rsidRDefault="000D3EC3" w:rsidP="001E58E8">
      <w:pPr>
        <w:jc w:val="both"/>
        <w:rPr>
          <w:sz w:val="10"/>
          <w:szCs w:val="10"/>
        </w:rPr>
      </w:pPr>
    </w:p>
    <w:p w14:paraId="0E3DCA61" w14:textId="54CDB712" w:rsidR="009E2EC3" w:rsidRPr="00F240E9" w:rsidRDefault="000D3EC3" w:rsidP="00ED0A1A">
      <w:pPr>
        <w:jc w:val="both"/>
        <w:rPr>
          <w:color w:val="000000"/>
        </w:rPr>
      </w:pPr>
      <w:r w:rsidRPr="001E58E8">
        <w:rPr>
          <w:b/>
          <w:bCs/>
          <w:color w:val="000000"/>
        </w:rPr>
        <w:t>Для сведения:</w:t>
      </w:r>
      <w:r w:rsidRPr="00C01FED">
        <w:rPr>
          <w:color w:val="000000"/>
        </w:rPr>
        <w:t xml:space="preserve"> </w:t>
      </w:r>
      <w:r w:rsidRPr="00F240E9">
        <w:rPr>
          <w:color w:val="000000"/>
        </w:rPr>
        <w:t>Объект расположен на земельном участке общей площадью 3200 кв. м, кадастровый номер 58:29:4005015:9, категория земель: земли населенных пунктов, вид разрешенного использования: для размещения офисного помещения, по адресу: Пензенская обл., г. Пенза, ул. Кураева, д. 1а. Право пользования земельным участком подтверждается Соглашением от 20.04.2016 г. о присоединении к договору аренды земельного участка под существующим объектом недвижимости  с множественностью лиц</w:t>
      </w:r>
      <w:r w:rsidR="00C07F81" w:rsidRPr="00F240E9">
        <w:rPr>
          <w:color w:val="000000"/>
        </w:rPr>
        <w:t xml:space="preserve"> </w:t>
      </w:r>
      <w:r w:rsidRPr="00F240E9">
        <w:rPr>
          <w:color w:val="000000"/>
        </w:rPr>
        <w:t>со стороны арендатора №8296 от 23 октября 2007 г., заключенного с Управлением муниципального имущества администрации г. Пензы, срок аренды – на неопределенный срок.</w:t>
      </w:r>
      <w:r w:rsidR="009E2EC3" w:rsidRPr="00F240E9">
        <w:rPr>
          <w:color w:val="000000"/>
        </w:rPr>
        <w:t xml:space="preserve">   </w:t>
      </w:r>
    </w:p>
    <w:p w14:paraId="3FEF1850" w14:textId="77777777" w:rsidR="001023C3" w:rsidRPr="001023C3" w:rsidRDefault="001023C3" w:rsidP="00F240E9">
      <w:pPr>
        <w:jc w:val="both"/>
        <w:rPr>
          <w:sz w:val="10"/>
          <w:szCs w:val="10"/>
        </w:rPr>
      </w:pPr>
    </w:p>
    <w:p w14:paraId="55EFC308" w14:textId="7862E2D6" w:rsidR="009335FF" w:rsidRDefault="009335FF" w:rsidP="00FA4041">
      <w:pPr>
        <w:ind w:firstLine="540"/>
        <w:jc w:val="both"/>
      </w:pPr>
      <w:r w:rsidRPr="009335FF">
        <w:rPr>
          <w:b/>
          <w:bCs/>
        </w:rPr>
        <w:t xml:space="preserve">Дополнительное условие, для сведения претендентов на участие в торгах: </w:t>
      </w:r>
      <w:r>
        <w:t xml:space="preserve">Продавец </w:t>
      </w:r>
      <w:r w:rsidRPr="00AB6E8D">
        <w:t xml:space="preserve">вправе предложить </w:t>
      </w:r>
      <w:r>
        <w:t>п</w:t>
      </w:r>
      <w:r w:rsidRPr="00AB6E8D">
        <w:t>обедителю аукциона/</w:t>
      </w:r>
      <w:r>
        <w:t>е</w:t>
      </w:r>
      <w:r w:rsidRPr="00AB6E8D">
        <w:t>динственному участнику аукциона, одновременно с заключением договор</w:t>
      </w:r>
      <w:r w:rsidR="008D68FB">
        <w:t>а</w:t>
      </w:r>
      <w:r w:rsidRPr="00AB6E8D">
        <w:t xml:space="preserve"> купли-продажи Объект</w:t>
      </w:r>
      <w:r w:rsidR="008D68FB">
        <w:t>а</w:t>
      </w:r>
      <w:r w:rsidRPr="00AB6E8D">
        <w:t xml:space="preserve">, заключить Договор на приобретение товаров/услуг по форме и на условиях, предложенных </w:t>
      </w:r>
      <w:r>
        <w:t>Продавцом</w:t>
      </w:r>
      <w:r w:rsidRPr="00AB6E8D">
        <w:t xml:space="preserve">. Заключение такого Договора будет являться правом </w:t>
      </w:r>
      <w:r>
        <w:t>п</w:t>
      </w:r>
      <w:r w:rsidRPr="00AB6E8D">
        <w:t>обедителя аукциона/</w:t>
      </w:r>
      <w:r>
        <w:t>е</w:t>
      </w:r>
      <w:r w:rsidRPr="00AB6E8D">
        <w:t>динственного участника аукциона, а отказ от заключения Договора на приобретение товаров/услуг не будет являться препятствием для заключения договор</w:t>
      </w:r>
      <w:r w:rsidR="008D68FB">
        <w:t>а</w:t>
      </w:r>
      <w:r w:rsidRPr="00AB6E8D">
        <w:t xml:space="preserve"> купли-продажи Объект</w:t>
      </w:r>
      <w:r w:rsidR="008D68FB">
        <w:t>а</w:t>
      </w:r>
      <w:r w:rsidRPr="00A00B0F">
        <w:t>.</w:t>
      </w:r>
    </w:p>
    <w:p w14:paraId="4DC4E287" w14:textId="77777777" w:rsidR="001E58E8" w:rsidRPr="004A3404" w:rsidRDefault="001E58E8" w:rsidP="00CB6A0F">
      <w:pPr>
        <w:jc w:val="center"/>
        <w:rPr>
          <w:rFonts w:eastAsia="Times New Roman" w:cs="Times New Roman"/>
          <w:b/>
          <w:kern w:val="0"/>
          <w:sz w:val="10"/>
          <w:szCs w:val="10"/>
          <w:lang w:eastAsia="ru-RU" w:bidi="ar-SA"/>
        </w:rPr>
      </w:pPr>
    </w:p>
    <w:p w14:paraId="195205A5" w14:textId="78C7CBE7" w:rsidR="004A3404" w:rsidRPr="008A4393" w:rsidRDefault="004A3404" w:rsidP="004A3404">
      <w:pPr>
        <w:jc w:val="center"/>
        <w:rPr>
          <w:kern w:val="2"/>
        </w:rPr>
      </w:pPr>
      <w:bookmarkStart w:id="3" w:name="_Hlk227850350"/>
      <w:r w:rsidRPr="008A4393">
        <w:rPr>
          <w:b/>
          <w:bCs/>
          <w:kern w:val="2"/>
        </w:rPr>
        <w:t xml:space="preserve">Начальная цена Лота – </w:t>
      </w:r>
      <w:r w:rsidR="006B4AA0" w:rsidRPr="006B4AA0">
        <w:rPr>
          <w:b/>
          <w:bCs/>
          <w:kern w:val="2"/>
        </w:rPr>
        <w:t xml:space="preserve">54 844 099 </w:t>
      </w:r>
      <w:r w:rsidRPr="008A4393">
        <w:rPr>
          <w:b/>
          <w:bCs/>
          <w:kern w:val="2"/>
        </w:rPr>
        <w:t>рубл</w:t>
      </w:r>
      <w:r w:rsidR="006B4AA0">
        <w:rPr>
          <w:b/>
          <w:bCs/>
          <w:kern w:val="2"/>
        </w:rPr>
        <w:t>ей</w:t>
      </w:r>
      <w:r w:rsidRPr="008A4393">
        <w:rPr>
          <w:b/>
          <w:bCs/>
          <w:kern w:val="2"/>
        </w:rPr>
        <w:t xml:space="preserve"> 00 копеек</w:t>
      </w:r>
      <w:r w:rsidR="00ED0A1A">
        <w:rPr>
          <w:b/>
          <w:bCs/>
          <w:kern w:val="2"/>
        </w:rPr>
        <w:t xml:space="preserve">, </w:t>
      </w:r>
      <w:r w:rsidRPr="008A4393">
        <w:rPr>
          <w:kern w:val="2"/>
        </w:rPr>
        <w:t>в том числе НДС</w:t>
      </w:r>
      <w:r w:rsidR="00ED0A1A">
        <w:rPr>
          <w:kern w:val="2"/>
        </w:rPr>
        <w:t xml:space="preserve"> 22%.</w:t>
      </w:r>
      <w:r w:rsidRPr="008A4393">
        <w:rPr>
          <w:kern w:val="2"/>
        </w:rPr>
        <w:t xml:space="preserve">  </w:t>
      </w:r>
    </w:p>
    <w:bookmarkEnd w:id="3"/>
    <w:p w14:paraId="20B7B09B" w14:textId="69F1DB10" w:rsidR="004A3404" w:rsidRPr="008A4393" w:rsidRDefault="004A3404" w:rsidP="004A3404">
      <w:pPr>
        <w:jc w:val="center"/>
        <w:rPr>
          <w:b/>
          <w:bCs/>
          <w:kern w:val="2"/>
        </w:rPr>
      </w:pPr>
      <w:r w:rsidRPr="008A4393">
        <w:rPr>
          <w:b/>
          <w:bCs/>
          <w:kern w:val="2"/>
        </w:rPr>
        <w:t xml:space="preserve">Сумма задатка – </w:t>
      </w:r>
      <w:r w:rsidR="003312D9" w:rsidRPr="003312D9">
        <w:rPr>
          <w:b/>
          <w:bCs/>
          <w:kern w:val="2"/>
        </w:rPr>
        <w:t>‬</w:t>
      </w:r>
      <w:r w:rsidR="006B4AA0" w:rsidRPr="006B4AA0">
        <w:rPr>
          <w:b/>
          <w:bCs/>
          <w:kern w:val="2"/>
        </w:rPr>
        <w:t xml:space="preserve">5 484 409 </w:t>
      </w:r>
      <w:r w:rsidRPr="008A4393">
        <w:rPr>
          <w:b/>
          <w:bCs/>
          <w:kern w:val="2"/>
        </w:rPr>
        <w:t>рубл</w:t>
      </w:r>
      <w:r w:rsidR="00D6056D">
        <w:rPr>
          <w:b/>
          <w:bCs/>
          <w:kern w:val="2"/>
        </w:rPr>
        <w:t>ей</w:t>
      </w:r>
      <w:r w:rsidRPr="008A4393">
        <w:rPr>
          <w:b/>
          <w:bCs/>
          <w:kern w:val="2"/>
        </w:rPr>
        <w:t xml:space="preserve"> </w:t>
      </w:r>
      <w:r w:rsidR="006B4AA0">
        <w:rPr>
          <w:b/>
          <w:bCs/>
          <w:kern w:val="2"/>
        </w:rPr>
        <w:t>9</w:t>
      </w:r>
      <w:r w:rsidR="001879A6">
        <w:rPr>
          <w:b/>
          <w:bCs/>
          <w:kern w:val="2"/>
        </w:rPr>
        <w:t>0</w:t>
      </w:r>
      <w:r w:rsidRPr="008A4393">
        <w:rPr>
          <w:b/>
          <w:bCs/>
          <w:kern w:val="2"/>
        </w:rPr>
        <w:t xml:space="preserve"> копеек.</w:t>
      </w:r>
    </w:p>
    <w:p w14:paraId="41FEFE61" w14:textId="0FE14D8C" w:rsidR="004A3404" w:rsidRDefault="004A3404" w:rsidP="004A3404">
      <w:pPr>
        <w:jc w:val="center"/>
        <w:rPr>
          <w:b/>
          <w:bCs/>
          <w:kern w:val="2"/>
        </w:rPr>
      </w:pPr>
      <w:r w:rsidRPr="008A4393">
        <w:rPr>
          <w:b/>
          <w:bCs/>
          <w:kern w:val="2"/>
        </w:rPr>
        <w:t>Шаг аукциона</w:t>
      </w:r>
      <w:r w:rsidR="003312D9">
        <w:rPr>
          <w:b/>
          <w:bCs/>
          <w:kern w:val="2"/>
        </w:rPr>
        <w:t xml:space="preserve"> </w:t>
      </w:r>
      <w:r w:rsidRPr="008A4393">
        <w:rPr>
          <w:b/>
          <w:bCs/>
          <w:kern w:val="2"/>
        </w:rPr>
        <w:t xml:space="preserve">– </w:t>
      </w:r>
      <w:r w:rsidR="006B4AA0" w:rsidRPr="006B4AA0">
        <w:rPr>
          <w:b/>
          <w:bCs/>
          <w:kern w:val="2"/>
        </w:rPr>
        <w:t xml:space="preserve">2 742 204 </w:t>
      </w:r>
      <w:r w:rsidRPr="008A4393">
        <w:rPr>
          <w:b/>
          <w:bCs/>
          <w:kern w:val="2"/>
        </w:rPr>
        <w:t>рубл</w:t>
      </w:r>
      <w:r w:rsidR="006B4AA0">
        <w:rPr>
          <w:b/>
          <w:bCs/>
          <w:kern w:val="2"/>
        </w:rPr>
        <w:t>я</w:t>
      </w:r>
      <w:r w:rsidRPr="008A4393">
        <w:rPr>
          <w:b/>
          <w:bCs/>
          <w:kern w:val="2"/>
        </w:rPr>
        <w:t xml:space="preserve"> </w:t>
      </w:r>
      <w:r w:rsidR="006B4AA0">
        <w:rPr>
          <w:b/>
          <w:bCs/>
          <w:kern w:val="2"/>
        </w:rPr>
        <w:t>95</w:t>
      </w:r>
      <w:r w:rsidRPr="008A4393">
        <w:rPr>
          <w:b/>
          <w:bCs/>
          <w:kern w:val="2"/>
        </w:rPr>
        <w:t xml:space="preserve"> копеек.</w:t>
      </w:r>
    </w:p>
    <w:bookmarkEnd w:id="1"/>
    <w:bookmarkEnd w:id="2"/>
    <w:p w14:paraId="56E5D18A" w14:textId="77777777" w:rsidR="006D7058" w:rsidRPr="00B7103A" w:rsidRDefault="006D7058" w:rsidP="006D7058">
      <w:pPr>
        <w:jc w:val="center"/>
        <w:rPr>
          <w:rFonts w:cs="Times New Roman"/>
          <w:b/>
          <w:bCs/>
          <w:kern w:val="2"/>
          <w:sz w:val="10"/>
          <w:szCs w:val="10"/>
        </w:rPr>
      </w:pPr>
    </w:p>
    <w:p w14:paraId="2F5C867A" w14:textId="77777777" w:rsidR="00783FF8" w:rsidRPr="00245FC8" w:rsidRDefault="00783FF8" w:rsidP="00783FF8">
      <w:pPr>
        <w:rPr>
          <w:b/>
        </w:rPr>
      </w:pPr>
      <w:r w:rsidRPr="00245FC8">
        <w:rPr>
          <w:b/>
        </w:rPr>
        <w:t>Имущество находится на торгах для передачи помещений в аренду.</w:t>
      </w:r>
    </w:p>
    <w:p w14:paraId="27BAEAFD" w14:textId="77777777" w:rsidR="00783FF8" w:rsidRDefault="00783FF8" w:rsidP="008D68FB">
      <w:pPr>
        <w:widowControl/>
        <w:ind w:right="-57" w:firstLine="709"/>
        <w:jc w:val="both"/>
        <w:rPr>
          <w:color w:val="000000"/>
          <w:kern w:val="2"/>
          <w:shd w:val="clear" w:color="auto" w:fill="FFFFFF"/>
        </w:rPr>
      </w:pPr>
    </w:p>
    <w:p w14:paraId="25DDADEA" w14:textId="706682F5" w:rsidR="004E232E" w:rsidRPr="004E232E" w:rsidRDefault="006D7058" w:rsidP="008D68FB">
      <w:pPr>
        <w:widowControl/>
        <w:ind w:right="-57" w:firstLine="709"/>
        <w:jc w:val="both"/>
        <w:rPr>
          <w:b/>
          <w:bCs/>
          <w:color w:val="000000"/>
          <w:kern w:val="2"/>
          <w:shd w:val="clear" w:color="auto" w:fill="FFFFFF"/>
        </w:rPr>
      </w:pPr>
      <w:r w:rsidRPr="00910028">
        <w:rPr>
          <w:color w:val="000000"/>
          <w:kern w:val="2"/>
          <w:shd w:val="clear" w:color="auto" w:fill="FFFFFF"/>
        </w:rPr>
        <w:t>Продавец гарантирует, что Объект никому не продан, не явля</w:t>
      </w:r>
      <w:r w:rsidR="008D68FB">
        <w:rPr>
          <w:color w:val="000000"/>
          <w:kern w:val="2"/>
          <w:shd w:val="clear" w:color="auto" w:fill="FFFFFF"/>
        </w:rPr>
        <w:t>е</w:t>
      </w:r>
      <w:r w:rsidRPr="00910028">
        <w:rPr>
          <w:color w:val="000000"/>
          <w:kern w:val="2"/>
          <w:shd w:val="clear" w:color="auto" w:fill="FFFFFF"/>
        </w:rPr>
        <w:t>тся предметом судебного разбирательства, не наход</w:t>
      </w:r>
      <w:r w:rsidR="008D68FB">
        <w:rPr>
          <w:color w:val="000000"/>
          <w:kern w:val="2"/>
          <w:shd w:val="clear" w:color="auto" w:fill="FFFFFF"/>
        </w:rPr>
        <w:t>и</w:t>
      </w:r>
      <w:r w:rsidRPr="00910028">
        <w:rPr>
          <w:color w:val="000000"/>
          <w:kern w:val="2"/>
          <w:shd w:val="clear" w:color="auto" w:fill="FFFFFF"/>
        </w:rPr>
        <w:t>тся под арестом (запрещением), не обременен иными правами третьих лиц</w:t>
      </w:r>
      <w:r w:rsidR="000D3EC3">
        <w:rPr>
          <w:color w:val="000000"/>
          <w:kern w:val="2"/>
          <w:shd w:val="clear" w:color="auto" w:fill="FFFFFF"/>
        </w:rPr>
        <w:t>,</w:t>
      </w:r>
      <w:r w:rsidR="000D3EC3" w:rsidRPr="000D3EC3">
        <w:t xml:space="preserve"> </w:t>
      </w:r>
      <w:r w:rsidR="000D3EC3" w:rsidRPr="000D3EC3">
        <w:rPr>
          <w:color w:val="000000"/>
          <w:kern w:val="2"/>
          <w:shd w:val="clear" w:color="auto" w:fill="FFFFFF"/>
        </w:rPr>
        <w:t>кроме следующих ограничений (обременений)</w:t>
      </w:r>
      <w:r w:rsidR="008D68FB">
        <w:rPr>
          <w:color w:val="000000"/>
          <w:kern w:val="2"/>
          <w:shd w:val="clear" w:color="auto" w:fill="FFFFFF"/>
        </w:rPr>
        <w:t>:</w:t>
      </w:r>
      <w:r w:rsidR="004E232E" w:rsidRPr="004E232E">
        <w:rPr>
          <w:b/>
          <w:bCs/>
          <w:color w:val="000000"/>
          <w:kern w:val="2"/>
          <w:shd w:val="clear" w:color="auto" w:fill="FFFFFF"/>
        </w:rPr>
        <w:t xml:space="preserve"> </w:t>
      </w:r>
    </w:p>
    <w:p w14:paraId="4465BDC7" w14:textId="0F1DAB21" w:rsidR="004E232E" w:rsidRPr="004E232E" w:rsidRDefault="004E232E" w:rsidP="000E531A">
      <w:pPr>
        <w:tabs>
          <w:tab w:val="left" w:pos="284"/>
        </w:tabs>
        <w:ind w:right="-57"/>
        <w:jc w:val="both"/>
        <w:rPr>
          <w:color w:val="000000"/>
          <w:kern w:val="2"/>
          <w:shd w:val="clear" w:color="auto" w:fill="FFFFFF"/>
        </w:rPr>
      </w:pPr>
      <w:r w:rsidRPr="004E232E">
        <w:rPr>
          <w:color w:val="000000"/>
          <w:kern w:val="2"/>
          <w:shd w:val="clear" w:color="auto" w:fill="FFFFFF"/>
        </w:rPr>
        <w:t>-</w:t>
      </w:r>
      <w:r w:rsidR="000E531A">
        <w:rPr>
          <w:color w:val="000000"/>
          <w:kern w:val="2"/>
          <w:shd w:val="clear" w:color="auto" w:fill="FFFFFF"/>
        </w:rPr>
        <w:t xml:space="preserve"> </w:t>
      </w:r>
      <w:r w:rsidRPr="004E232E">
        <w:rPr>
          <w:color w:val="000000"/>
          <w:kern w:val="2"/>
          <w:shd w:val="clear" w:color="auto" w:fill="FFFFFF"/>
        </w:rPr>
        <w:t>аренда нежилого помещения площадью 124,93 кв. м, этаж: 1, на основании договора аренды (долгосрочный) №150623 от 15.06.2023, заключенного с ИП Пузарин В.В., условия расторжения – за 6 месяцев;</w:t>
      </w:r>
    </w:p>
    <w:p w14:paraId="0E2E57FC" w14:textId="0508F23F" w:rsidR="004E232E" w:rsidRPr="004E232E" w:rsidRDefault="004E232E" w:rsidP="000E531A">
      <w:pPr>
        <w:tabs>
          <w:tab w:val="left" w:pos="284"/>
        </w:tabs>
        <w:ind w:right="-57"/>
        <w:jc w:val="both"/>
        <w:rPr>
          <w:color w:val="000000"/>
          <w:kern w:val="2"/>
          <w:shd w:val="clear" w:color="auto" w:fill="FFFFFF"/>
        </w:rPr>
      </w:pPr>
      <w:r w:rsidRPr="004E232E">
        <w:rPr>
          <w:color w:val="000000"/>
          <w:kern w:val="2"/>
          <w:shd w:val="clear" w:color="auto" w:fill="FFFFFF"/>
        </w:rPr>
        <w:t>-</w:t>
      </w:r>
      <w:r w:rsidR="000E531A">
        <w:rPr>
          <w:color w:val="000000"/>
          <w:kern w:val="2"/>
          <w:shd w:val="clear" w:color="auto" w:fill="FFFFFF"/>
        </w:rPr>
        <w:t xml:space="preserve"> </w:t>
      </w:r>
      <w:r w:rsidRPr="004E232E">
        <w:rPr>
          <w:color w:val="000000"/>
          <w:kern w:val="2"/>
          <w:shd w:val="clear" w:color="auto" w:fill="FFFFFF"/>
        </w:rPr>
        <w:t>аренда нежилого помещения площадью 95,52 кв. м, этаж: 1, на основании договора аренды (долгосрочный) №170823от 17.08.2023, заключенного с ф. л. Синдяев Д.А., условия расторжения – за 6 месяцев;</w:t>
      </w:r>
    </w:p>
    <w:p w14:paraId="22F2061C" w14:textId="233EEE67" w:rsidR="004E232E" w:rsidRPr="004E232E" w:rsidRDefault="004E232E" w:rsidP="000E531A">
      <w:pPr>
        <w:tabs>
          <w:tab w:val="left" w:pos="284"/>
        </w:tabs>
        <w:ind w:right="-57"/>
        <w:jc w:val="both"/>
        <w:rPr>
          <w:color w:val="000000"/>
          <w:kern w:val="2"/>
          <w:shd w:val="clear" w:color="auto" w:fill="FFFFFF"/>
        </w:rPr>
      </w:pPr>
      <w:r w:rsidRPr="004E232E">
        <w:rPr>
          <w:color w:val="000000"/>
          <w:kern w:val="2"/>
          <w:shd w:val="clear" w:color="auto" w:fill="FFFFFF"/>
        </w:rPr>
        <w:t>- аренда нежилого помещения площадью 101,1 кв. м, этаж: 1, на основании договора аренды (краткосрочный) №8624/0001/АР от 01.09.2019, заключенного с ООО ОЦ «Лингва», условия расторжения – за 30 календарных дней</w:t>
      </w:r>
      <w:r w:rsidR="00F93F49">
        <w:rPr>
          <w:color w:val="000000"/>
          <w:kern w:val="2"/>
          <w:shd w:val="clear" w:color="auto" w:fill="FFFFFF"/>
        </w:rPr>
        <w:t>.</w:t>
      </w:r>
    </w:p>
    <w:p w14:paraId="73EE08D8" w14:textId="77777777" w:rsidR="00ED0A1A" w:rsidRDefault="00ED0A1A" w:rsidP="00AB5981">
      <w:pPr>
        <w:suppressAutoHyphens w:val="0"/>
        <w:jc w:val="center"/>
        <w:rPr>
          <w:rFonts w:eastAsia="Times New Roman" w:cs="Times New Roman"/>
          <w:b/>
          <w:kern w:val="0"/>
          <w:lang w:eastAsia="ru-RU" w:bidi="ar-SA"/>
        </w:rPr>
      </w:pPr>
    </w:p>
    <w:p w14:paraId="4C7D2E33" w14:textId="6BF011F6" w:rsidR="00AB5981" w:rsidRDefault="00AB5981" w:rsidP="00AB5981">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026C1914" w14:textId="7B12AD5B" w:rsidR="00D93F46" w:rsidRPr="006A29D9" w:rsidRDefault="00D93F46" w:rsidP="00D93F46">
      <w:pPr>
        <w:jc w:val="center"/>
        <w:rPr>
          <w:rFonts w:eastAsia="Times New Roman" w:cs="Times New Roman"/>
          <w:b/>
          <w:bCs/>
          <w:lang w:eastAsia="ru-RU"/>
        </w:rPr>
      </w:pPr>
      <w:r w:rsidRPr="006A29D9">
        <w:rPr>
          <w:rFonts w:eastAsia="Times New Roman" w:cs="Times New Roman"/>
          <w:b/>
          <w:bCs/>
          <w:lang w:eastAsia="ru-RU"/>
        </w:rPr>
        <w:lastRenderedPageBreak/>
        <w:t>ОБЩИЕ ПОЛОЖЕНИЯ:</w:t>
      </w:r>
    </w:p>
    <w:p w14:paraId="080AC892" w14:textId="0A986C27" w:rsidR="006979D5" w:rsidRDefault="006979D5" w:rsidP="00B7103A">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4" w:name="_Hlk115871522"/>
      <w:r w:rsidR="003312D9" w:rsidRPr="003312D9">
        <w:rPr>
          <w:rFonts w:eastAsia="Times New Roman" w:cs="Times New Roman"/>
          <w:kern w:val="0"/>
          <w:lang w:eastAsia="ru-RU" w:bidi="ar-SA"/>
        </w:rPr>
        <w:t>продажи государственного или муниципального имущества</w:t>
      </w:r>
      <w:r w:rsidRPr="006979D5">
        <w:rPr>
          <w:rFonts w:eastAsia="Times New Roman" w:cs="Times New Roman"/>
          <w:kern w:val="0"/>
          <w:lang w:eastAsia="ru-RU" w:bidi="ar-SA"/>
        </w:rPr>
        <w:t>)</w:t>
      </w:r>
      <w:bookmarkEnd w:id="4"/>
      <w:r w:rsidRPr="006979D5">
        <w:rPr>
          <w:rFonts w:eastAsia="Times New Roman" w:cs="Times New Roman"/>
          <w:kern w:val="0"/>
          <w:lang w:eastAsia="ru-RU" w:bidi="ar-SA"/>
        </w:rPr>
        <w:t xml:space="preserve">, размещенном на сайте </w:t>
      </w:r>
      <w:hyperlink r:id="rId8"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00B7103A"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21B8966A" w14:textId="77777777" w:rsidR="003312D9" w:rsidRPr="006979D5" w:rsidRDefault="003312D9" w:rsidP="00B7103A">
      <w:pPr>
        <w:widowControl/>
        <w:suppressAutoHyphens w:val="0"/>
        <w:ind w:firstLine="720"/>
        <w:jc w:val="both"/>
        <w:rPr>
          <w:rFonts w:eastAsia="Times New Roman" w:cs="Times New Roman"/>
          <w:b/>
          <w:bCs/>
          <w:kern w:val="0"/>
          <w:lang w:eastAsia="ru-RU" w:bidi="ar-SA"/>
        </w:rPr>
      </w:pPr>
    </w:p>
    <w:p w14:paraId="158B4AD9" w14:textId="0655E0DE" w:rsidR="00D93F46" w:rsidRPr="006A29D9" w:rsidRDefault="00D93F46" w:rsidP="00D93F46">
      <w:pPr>
        <w:ind w:firstLine="720"/>
        <w:jc w:val="center"/>
        <w:rPr>
          <w:rFonts w:eastAsia="Times New Roman" w:cs="Times New Roman"/>
          <w:b/>
          <w:bCs/>
          <w:lang w:eastAsia="ru-RU"/>
        </w:rPr>
      </w:pPr>
      <w:r w:rsidRPr="006A29D9">
        <w:rPr>
          <w:rFonts w:eastAsia="Times New Roman" w:cs="Times New Roman"/>
          <w:b/>
          <w:bCs/>
          <w:lang w:eastAsia="ru-RU"/>
        </w:rPr>
        <w:t>УСЛОВИЯ ПРОВЕДЕНИЯ АУКЦИОНА:</w:t>
      </w:r>
    </w:p>
    <w:p w14:paraId="1BC320DE"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27D09F0F" w14:textId="77777777" w:rsidR="006979D5" w:rsidRPr="006979D5" w:rsidRDefault="006979D5" w:rsidP="006979D5">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0972B956"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113CE0E3" w14:textId="457A8C82"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w:t>
      </w:r>
      <w:r w:rsidR="006D6B14">
        <w:rPr>
          <w:rFonts w:eastAsia="Times New Roman" w:cs="Times New Roman"/>
          <w:b/>
          <w:bCs/>
          <w:kern w:val="0"/>
          <w:u w:val="single"/>
          <w:lang w:eastAsia="ru-RU" w:bidi="ar-SA"/>
        </w:rPr>
        <w:t>ов</w:t>
      </w:r>
      <w:r w:rsidRPr="006979D5">
        <w:rPr>
          <w:rFonts w:eastAsia="Times New Roman" w:cs="Times New Roman"/>
          <w:b/>
          <w:bCs/>
          <w:kern w:val="0"/>
          <w:u w:val="single"/>
          <w:lang w:eastAsia="ru-RU" w:bidi="ar-SA"/>
        </w:rPr>
        <w:t xml:space="preserve"> купли-продажи не допускаются лица, указанные:</w:t>
      </w:r>
    </w:p>
    <w:p w14:paraId="678C2EFB"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07F33275"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7E37771" w14:textId="22EB773E" w:rsidR="006979D5" w:rsidRPr="006979D5" w:rsidRDefault="006979D5" w:rsidP="006979D5">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lastRenderedPageBreak/>
        <w:t>Собственником может быть отказано в заключении договор</w:t>
      </w:r>
      <w:r w:rsidR="005F63FF">
        <w:rPr>
          <w:rFonts w:eastAsia="Times New Roman" w:cs="Times New Roman"/>
          <w:b/>
          <w:bCs/>
          <w:kern w:val="0"/>
          <w:u w:val="single"/>
          <w:lang w:eastAsia="ru-RU" w:bidi="ar-SA"/>
        </w:rPr>
        <w:t>а</w:t>
      </w:r>
      <w:r w:rsidRPr="006979D5">
        <w:rPr>
          <w:rFonts w:eastAsia="Times New Roman" w:cs="Times New Roman"/>
          <w:b/>
          <w:bCs/>
          <w:kern w:val="0"/>
          <w:u w:val="single"/>
          <w:lang w:eastAsia="ru-RU" w:bidi="ar-SA"/>
        </w:rPr>
        <w:t xml:space="preserve"> купли-продажи по итогам торгов, а также в возврате задатка в случае несоответствия победителя (лица имеющего право на заключение договор</w:t>
      </w:r>
      <w:r w:rsidR="005F63FF">
        <w:rPr>
          <w:rFonts w:eastAsia="Times New Roman" w:cs="Times New Roman"/>
          <w:b/>
          <w:bCs/>
          <w:kern w:val="0"/>
          <w:u w:val="single"/>
          <w:lang w:eastAsia="ru-RU" w:bidi="ar-SA"/>
        </w:rPr>
        <w:t>а</w:t>
      </w:r>
      <w:r w:rsidRPr="006979D5">
        <w:rPr>
          <w:rFonts w:eastAsia="Times New Roman" w:cs="Times New Roman"/>
          <w:b/>
          <w:bCs/>
          <w:kern w:val="0"/>
          <w:u w:val="single"/>
          <w:lang w:eastAsia="ru-RU" w:bidi="ar-SA"/>
        </w:rPr>
        <w:t xml:space="preserve"> по итогам торгов), указанным выше нормативным актам.</w:t>
      </w:r>
    </w:p>
    <w:p w14:paraId="0C69E1BA" w14:textId="5572F999" w:rsidR="006979D5" w:rsidRPr="006979D5" w:rsidRDefault="006979D5" w:rsidP="006979D5">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sidR="003312D9">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w:t>
      </w:r>
      <w:r w:rsidR="005F63FF">
        <w:rPr>
          <w:rFonts w:eastAsia="Times New Roman" w:cs="Times New Roman"/>
          <w:kern w:val="0"/>
          <w:u w:val="single"/>
          <w:lang w:eastAsia="ru-RU" w:bidi="ar-SA"/>
        </w:rPr>
        <w:t>а</w:t>
      </w:r>
      <w:r w:rsidRPr="006979D5">
        <w:rPr>
          <w:rFonts w:eastAsia="Times New Roman" w:cs="Times New Roman"/>
          <w:kern w:val="0"/>
          <w:u w:val="single"/>
          <w:lang w:eastAsia="ru-RU" w:bidi="ar-SA"/>
        </w:rPr>
        <w:t xml:space="preserve"> по итогам торгов с учетом указанных положений, несёт победитель (лицо, имеющее право на заключение договор</w:t>
      </w:r>
      <w:r w:rsidR="005F63FF">
        <w:rPr>
          <w:rFonts w:eastAsia="Times New Roman" w:cs="Times New Roman"/>
          <w:kern w:val="0"/>
          <w:u w:val="single"/>
          <w:lang w:eastAsia="ru-RU" w:bidi="ar-SA"/>
        </w:rPr>
        <w:t>а</w:t>
      </w:r>
      <w:r w:rsidRPr="006979D5">
        <w:rPr>
          <w:rFonts w:eastAsia="Times New Roman" w:cs="Times New Roman"/>
          <w:kern w:val="0"/>
          <w:u w:val="single"/>
          <w:lang w:eastAsia="ru-RU" w:bidi="ar-SA"/>
        </w:rPr>
        <w:t xml:space="preserve"> по итогам торгов).</w:t>
      </w:r>
    </w:p>
    <w:p w14:paraId="55054E79"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47A050BF" w14:textId="77777777" w:rsidR="006979D5" w:rsidRPr="006979D5" w:rsidRDefault="006979D5" w:rsidP="006979D5">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9"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6C469297" w14:textId="77777777" w:rsidR="006979D5" w:rsidRPr="006979D5" w:rsidRDefault="006979D5" w:rsidP="006979D5">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A729793" w14:textId="77777777" w:rsidR="006979D5" w:rsidRPr="006979D5" w:rsidRDefault="006979D5" w:rsidP="006979D5">
      <w:pPr>
        <w:widowControl/>
        <w:suppressAutoHyphens w:val="0"/>
        <w:ind w:firstLine="709"/>
        <w:jc w:val="both"/>
        <w:rPr>
          <w:rFonts w:eastAsia="Times New Roman" w:cs="Times New Roman"/>
          <w:kern w:val="0"/>
          <w:lang w:eastAsia="ru-RU" w:bidi="ar-SA"/>
        </w:rPr>
      </w:pPr>
      <w:bookmarkStart w:id="5" w:name="_Hlk523835395"/>
      <w:r w:rsidRPr="006979D5">
        <w:rPr>
          <w:rFonts w:eastAsia="Times New Roman" w:cs="Times New Roman"/>
          <w:kern w:val="0"/>
          <w:lang w:eastAsia="ru-RU" w:bidi="ar-SA"/>
        </w:rPr>
        <w:t>1. Заявка на участие в аукционе, проводимом в электронной форме.</w:t>
      </w:r>
    </w:p>
    <w:p w14:paraId="492DD1D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5"/>
    <w:p w14:paraId="280B0DB9"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4B1A2FDF"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46AB6AA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6"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6"/>
    <w:p w14:paraId="39279768"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3EE84B98" w14:textId="526F5EB9"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70A8E5C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1A82E74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AEFFB7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538FE30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520607C5"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C64E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5592D430"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7CE30B9A"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2D410ECE" w14:textId="5520FCA5"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sidR="00083F78">
        <w:rPr>
          <w:rFonts w:eastAsia="Times New Roman" w:cs="Times New Roman"/>
          <w:kern w:val="0"/>
          <w:lang w:eastAsia="ru-RU" w:bidi="ar-SA"/>
        </w:rPr>
        <w:t>а</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33E1B20E"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47885EB"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4EB68979" w14:textId="1C518F8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4BC4BF9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55F725D9"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0573EACD"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lastRenderedPageBreak/>
        <w:t>- Свидетельство о внесении физического лица в Единый государственный реестр индивидуальных предпринимателей (в случае регистрации до 01.01.2017);</w:t>
      </w:r>
    </w:p>
    <w:p w14:paraId="4B035C57" w14:textId="77777777" w:rsidR="00AD77B4" w:rsidRPr="00AD77B4" w:rsidRDefault="00AD77B4" w:rsidP="00AD77B4">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5AFA5357"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05C135C"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775F99B1" w14:textId="77777777"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7"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2998235F" w14:textId="360739BA" w:rsidR="00AD77B4" w:rsidRPr="00AD77B4" w:rsidRDefault="00AD77B4" w:rsidP="00AD77B4">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sidR="008D21ED">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7"/>
    <w:p w14:paraId="51167FE2"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6734D060" w14:textId="3132D0A8"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w:t>
      </w:r>
      <w:r w:rsidR="00AC74BA">
        <w:rPr>
          <w:rFonts w:eastAsia="Times New Roman" w:cs="Times New Roman"/>
          <w:kern w:val="0"/>
          <w:lang w:eastAsia="ru-RU" w:bidi="ar-SA"/>
        </w:rPr>
        <w:t>а</w:t>
      </w:r>
      <w:r w:rsidRPr="006979D5">
        <w:rPr>
          <w:rFonts w:eastAsia="Times New Roman" w:cs="Times New Roman"/>
          <w:kern w:val="0"/>
          <w:lang w:eastAsia="ru-RU" w:bidi="ar-SA"/>
        </w:rPr>
        <w:t xml:space="preserve"> </w:t>
      </w:r>
      <w:r w:rsidR="00AD7C27"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w:t>
      </w:r>
      <w:r w:rsidR="00AC74BA">
        <w:rPr>
          <w:rFonts w:eastAsia="Times New Roman" w:cs="Times New Roman"/>
          <w:kern w:val="0"/>
          <w:lang w:eastAsia="ru-RU" w:bidi="ar-SA"/>
        </w:rPr>
        <w:t>й</w:t>
      </w:r>
      <w:r w:rsidRPr="006979D5">
        <w:rPr>
          <w:rFonts w:eastAsia="Times New Roman" w:cs="Times New Roman"/>
          <w:kern w:val="0"/>
          <w:lang w:eastAsia="ru-RU" w:bidi="ar-SA"/>
        </w:rPr>
        <w:t xml:space="preserve"> заключа</w:t>
      </w:r>
      <w:r w:rsidR="00AC74BA">
        <w:rPr>
          <w:rFonts w:eastAsia="Times New Roman" w:cs="Times New Roman"/>
          <w:kern w:val="0"/>
          <w:lang w:eastAsia="ru-RU" w:bidi="ar-SA"/>
        </w:rPr>
        <w:t>е</w:t>
      </w:r>
      <w:r w:rsidRPr="006979D5">
        <w:rPr>
          <w:rFonts w:eastAsia="Times New Roman" w:cs="Times New Roman"/>
          <w:kern w:val="0"/>
          <w:lang w:eastAsia="ru-RU" w:bidi="ar-SA"/>
        </w:rPr>
        <w:t>тся в простой письменной форме.</w:t>
      </w:r>
    </w:p>
    <w:p w14:paraId="702AD37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35FF0E84"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0"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4DC9DB8"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6E9B656C"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5A8EC84F" w14:textId="77777777" w:rsidR="006979D5" w:rsidRPr="006979D5" w:rsidRDefault="006979D5" w:rsidP="006979D5">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32A76414"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ru</w:t>
        </w:r>
      </w:hyperlink>
      <w:r w:rsidRPr="006979D5">
        <w:rPr>
          <w:rFonts w:eastAsia="Times New Roman" w:cs="Times New Roman"/>
          <w:kern w:val="0"/>
          <w:lang w:eastAsia="ru-RU" w:bidi="ar-SA"/>
        </w:rPr>
        <w:t xml:space="preserve"> в разделе «карточка лота». </w:t>
      </w:r>
    </w:p>
    <w:p w14:paraId="5AB723E3" w14:textId="77777777" w:rsidR="006979D5" w:rsidRPr="006979D5" w:rsidRDefault="006979D5" w:rsidP="006979D5">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3EE8A663"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7E440585" w14:textId="77777777" w:rsid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1294AC31"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4104E0AB" w14:textId="77777777" w:rsidR="00390BBA" w:rsidRPr="006979D5" w:rsidRDefault="00390BBA" w:rsidP="00390BBA">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732BD516" w14:textId="77777777" w:rsidR="00390BBA" w:rsidRPr="006979D5" w:rsidRDefault="00390BBA" w:rsidP="00390BBA">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739AAC71" w14:textId="77777777" w:rsidR="00390BBA" w:rsidRPr="006979D5" w:rsidRDefault="00390BBA" w:rsidP="00390BBA">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0FD66A35" w14:textId="77777777" w:rsidR="00390BBA" w:rsidRPr="0074416F" w:rsidRDefault="00390BBA" w:rsidP="00390BBA">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w:t>
      </w:r>
      <w:r>
        <w:rPr>
          <w:rFonts w:eastAsia="Times New Roman" w:cs="Times New Roman"/>
          <w:kern w:val="0"/>
          <w:lang w:eastAsia="ru-RU" w:bidi="ar-SA"/>
        </w:rPr>
        <w:t>с</w:t>
      </w:r>
      <w:r w:rsidRPr="0074416F">
        <w:rPr>
          <w:rFonts w:eastAsia="Times New Roman" w:cs="Times New Roman"/>
          <w:kern w:val="0"/>
          <w:lang w:eastAsia="ru-RU" w:bidi="ar-SA"/>
        </w:rPr>
        <w:t>обственника или единственного участника.</w:t>
      </w:r>
    </w:p>
    <w:p w14:paraId="2FB5302C" w14:textId="77777777" w:rsidR="00390BBA" w:rsidRPr="006979D5" w:rsidRDefault="00390BBA" w:rsidP="00390BBA">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5505D54F" w14:textId="77777777" w:rsidR="00390BBA" w:rsidRPr="006979D5" w:rsidRDefault="00390BBA" w:rsidP="00390BBA">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118B674B"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4A11D9BB" w14:textId="77777777" w:rsidR="0074416F" w:rsidRDefault="0074416F"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0CDC8428" w14:textId="4C7BF279"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02C6A3C3" w14:textId="77777777" w:rsidR="006979D5" w:rsidRPr="006979D5" w:rsidRDefault="006979D5" w:rsidP="006979D5">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9853048" w14:textId="77777777" w:rsidR="006979D5" w:rsidRPr="006979D5" w:rsidRDefault="006979D5" w:rsidP="006979D5">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599F5BB" w14:textId="16F3EF35" w:rsidR="006979D5" w:rsidRPr="006979D5" w:rsidRDefault="006979D5" w:rsidP="006979D5">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1E74BA90" w14:textId="77777777" w:rsidR="006979D5" w:rsidRPr="006979D5" w:rsidRDefault="006979D5" w:rsidP="006979D5">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7F25DF8E"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6AFE4218" w14:textId="77777777" w:rsidR="006979D5" w:rsidRPr="006979D5" w:rsidRDefault="006979D5" w:rsidP="006979D5">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373A8822" w14:textId="77777777" w:rsidR="006979D5" w:rsidRP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5B854C1A" w14:textId="77777777" w:rsidR="006979D5" w:rsidRDefault="006979D5" w:rsidP="006979D5">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73067132" w14:textId="2FE7046A" w:rsidR="008120BB" w:rsidRPr="0089166D"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w:t>
      </w:r>
      <w:r w:rsidR="00AC74BA">
        <w:rPr>
          <w:rFonts w:eastAsia="Times New Roman" w:cs="Times New Roman"/>
          <w:kern w:val="0"/>
          <w:lang w:eastAsia="ru-RU" w:bidi="ar-SA"/>
        </w:rPr>
        <w:t>а</w:t>
      </w:r>
      <w:r w:rsidRPr="0089166D">
        <w:rPr>
          <w:rFonts w:eastAsia="Times New Roman" w:cs="Times New Roman"/>
          <w:kern w:val="0"/>
          <w:lang w:eastAsia="ru-RU" w:bidi="ar-SA"/>
        </w:rPr>
        <w:t xml:space="preserve">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9317AE2" w14:textId="77777777" w:rsidR="008120BB" w:rsidRPr="0089166D"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5A440358" w14:textId="77777777" w:rsidR="008120BB" w:rsidRDefault="008120BB" w:rsidP="008120BB">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w:t>
      </w:r>
      <w:r w:rsidRPr="0089166D">
        <w:rPr>
          <w:rFonts w:eastAsia="Times New Roman" w:cs="Times New Roman"/>
          <w:kern w:val="0"/>
          <w:lang w:eastAsia="ru-RU" w:bidi="ar-SA"/>
        </w:rPr>
        <w:lastRenderedPageBreak/>
        <w:t>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23C573CA" w14:textId="77777777" w:rsidR="006979D5" w:rsidRPr="006979D5" w:rsidRDefault="006979D5" w:rsidP="006979D5">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8F7C6E6" w14:textId="77777777" w:rsidR="006979D5" w:rsidRPr="006979D5" w:rsidRDefault="006979D5" w:rsidP="006979D5">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04966071" w14:textId="3272E0C9" w:rsidR="006979D5" w:rsidRPr="006979D5" w:rsidRDefault="006979D5" w:rsidP="008120BB">
      <w:pPr>
        <w:widowControl/>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rsidR="00675419">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27C5D5E6" w14:textId="77777777" w:rsidR="00897E69" w:rsidRPr="00897E69" w:rsidRDefault="00897E69" w:rsidP="00D93F46">
      <w:pPr>
        <w:ind w:firstLine="709"/>
        <w:jc w:val="center"/>
        <w:rPr>
          <w:rFonts w:eastAsia="Times New Roman" w:cs="Times New Roman"/>
          <w:b/>
          <w:sz w:val="10"/>
          <w:szCs w:val="10"/>
          <w:lang w:eastAsia="ru-RU"/>
        </w:rPr>
      </w:pPr>
    </w:p>
    <w:p w14:paraId="19414DF6" w14:textId="0C800ED6" w:rsidR="00D93F46" w:rsidRPr="006A29D9" w:rsidRDefault="00D93F46" w:rsidP="00D93F46">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95889FD" w14:textId="7D0216C8" w:rsidR="00E358AE" w:rsidRDefault="00D93F46" w:rsidP="00E358AE">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1C7E2D">
        <w:rPr>
          <w:rFonts w:eastAsia="Times New Roman" w:cs="Times New Roman"/>
          <w:lang w:eastAsia="ru-RU"/>
        </w:rPr>
        <w:t>выш</w:t>
      </w:r>
      <w:r w:rsidRPr="003E60ED">
        <w:rPr>
          <w:rFonts w:eastAsia="Times New Roman" w:cs="Times New Roman"/>
          <w:lang w:eastAsia="ru-RU"/>
        </w:rPr>
        <w:t>ение (</w:t>
      </w:r>
      <w:r w:rsidR="001C7E2D">
        <w:rPr>
          <w:rFonts w:eastAsia="Times New Roman" w:cs="Times New Roman"/>
          <w:lang w:eastAsia="ru-RU"/>
        </w:rPr>
        <w:t>англий</w:t>
      </w:r>
      <w:r w:rsidRPr="003E60ED">
        <w:rPr>
          <w:rFonts w:eastAsia="Times New Roman" w:cs="Times New Roman"/>
          <w:lang w:eastAsia="ru-RU"/>
        </w:rPr>
        <w:t>ский аукцион)</w:t>
      </w:r>
      <w:r w:rsidRPr="006A29D9">
        <w:rPr>
          <w:rFonts w:eastAsia="Times New Roman" w:cs="Times New Roman"/>
          <w:lang w:eastAsia="ru-RU"/>
        </w:rPr>
        <w:t xml:space="preserve"> </w:t>
      </w:r>
      <w:r w:rsidR="006979D5"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3312D9" w:rsidRPr="003312D9">
        <w:rPr>
          <w:rFonts w:eastAsia="Times New Roman" w:cs="Times New Roman"/>
          <w:lang w:eastAsia="ru-RU"/>
        </w:rPr>
        <w:t>продажи государственного или муниципального имущества</w:t>
      </w:r>
      <w:r w:rsidR="006979D5" w:rsidRPr="006979D5">
        <w:rPr>
          <w:rFonts w:eastAsia="Times New Roman" w:cs="Times New Roman"/>
          <w:lang w:eastAsia="ru-RU"/>
        </w:rPr>
        <w:t>)</w:t>
      </w:r>
      <w:r w:rsidR="004830EA" w:rsidRPr="004830EA">
        <w:rPr>
          <w:rFonts w:eastAsia="Times New Roman" w:cs="Times New Roman"/>
          <w:lang w:eastAsia="ru-RU"/>
        </w:rPr>
        <w:t>, размещенном на сайте www.lot-online.ru.</w:t>
      </w:r>
    </w:p>
    <w:p w14:paraId="7C1EA55D" w14:textId="77777777" w:rsidR="00C514C3" w:rsidRPr="00C514C3" w:rsidRDefault="00C514C3" w:rsidP="00C514C3">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EBACC62"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1F3F9F26" w14:textId="77777777" w:rsidR="00C514C3" w:rsidRPr="00C514C3" w:rsidRDefault="00C514C3" w:rsidP="00C514C3">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4E84125A" w14:textId="33AC7515" w:rsidR="008120BB" w:rsidRDefault="008120BB" w:rsidP="008120BB">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w:t>
      </w:r>
      <w:r w:rsidR="00DC31C1">
        <w:rPr>
          <w:rFonts w:eastAsia="Times New Roman" w:cs="Times New Roman"/>
          <w:b/>
          <w:color w:val="000000"/>
          <w:lang w:eastAsia="ru-RU"/>
        </w:rPr>
        <w:t>е</w:t>
      </w:r>
      <w:r w:rsidRPr="008A07C0">
        <w:rPr>
          <w:rFonts w:eastAsia="Times New Roman" w:cs="Times New Roman"/>
          <w:b/>
          <w:color w:val="000000"/>
          <w:lang w:eastAsia="ru-RU"/>
        </w:rPr>
        <w:t xml:space="preserve">тся между собственником и победителем аукциона </w:t>
      </w:r>
      <w:r w:rsidR="00CD1A44" w:rsidRPr="00CD1A44">
        <w:rPr>
          <w:rFonts w:eastAsia="Times New Roman" w:cs="Times New Roman"/>
          <w:b/>
          <w:color w:val="000000"/>
          <w:lang w:eastAsia="ru-RU"/>
        </w:rPr>
        <w:t xml:space="preserve">в течение 15 (пятнадцати) рабочих дней с даты подведения итогов аукциона </w:t>
      </w:r>
      <w:r w:rsidRPr="008A07C0">
        <w:rPr>
          <w:rFonts w:eastAsia="Times New Roman" w:cs="Times New Roman"/>
          <w:b/>
          <w:color w:val="000000"/>
          <w:lang w:eastAsia="ru-RU"/>
        </w:rPr>
        <w:t>в соответствии с формой, размещенной на сайте www.lot-online.ru в разделе «карточка лота».</w:t>
      </w:r>
    </w:p>
    <w:p w14:paraId="0C1A429A" w14:textId="3DCCE16D" w:rsidR="00675419" w:rsidRDefault="00675419" w:rsidP="00675419">
      <w:pPr>
        <w:ind w:firstLine="709"/>
        <w:jc w:val="both"/>
        <w:rPr>
          <w:rFonts w:eastAsia="Times New Roman" w:cs="Times New Roman"/>
          <w:bCs/>
          <w:lang w:eastAsia="ru-RU"/>
        </w:rPr>
      </w:pPr>
      <w:r w:rsidRPr="008E083D">
        <w:rPr>
          <w:rFonts w:eastAsia="Times New Roman" w:cs="Times New Roman"/>
          <w:bCs/>
          <w:lang w:eastAsia="ru-RU"/>
        </w:rPr>
        <w:t xml:space="preserve">Оплата цены продажи </w:t>
      </w:r>
      <w:r w:rsidRPr="00726A0D">
        <w:rPr>
          <w:rFonts w:eastAsia="Times New Roman" w:cs="Times New Roman"/>
          <w:bCs/>
          <w:lang w:eastAsia="ru-RU"/>
        </w:rPr>
        <w:t xml:space="preserve">производится </w:t>
      </w:r>
      <w:r w:rsidRPr="008E083D">
        <w:rPr>
          <w:rFonts w:eastAsia="Times New Roman" w:cs="Times New Roman"/>
          <w:bCs/>
          <w:lang w:eastAsia="ru-RU"/>
        </w:rPr>
        <w:t xml:space="preserve">Покупателем </w:t>
      </w:r>
      <w:r w:rsidR="00C34C18" w:rsidRPr="00C34C18">
        <w:rPr>
          <w:rFonts w:eastAsia="Times New Roman" w:cs="Times New Roman"/>
          <w:bCs/>
          <w:lang w:eastAsia="ru-RU"/>
        </w:rPr>
        <w:t xml:space="preserve">(победителем аукциона, единственным участником аукциона) </w:t>
      </w:r>
      <w:r w:rsidRPr="008E083D">
        <w:rPr>
          <w:rFonts w:eastAsia="Times New Roman" w:cs="Times New Roman"/>
          <w:bCs/>
          <w:lang w:eastAsia="ru-RU"/>
        </w:rPr>
        <w:t xml:space="preserve">путем безналичного перечисления денежных средств на счет Продавца </w:t>
      </w:r>
      <w:bookmarkStart w:id="8" w:name="_Hlk108377771"/>
      <w:r w:rsidRPr="008E083D">
        <w:rPr>
          <w:rFonts w:eastAsia="Times New Roman" w:cs="Times New Roman"/>
          <w:bCs/>
          <w:lang w:eastAsia="ru-RU"/>
        </w:rPr>
        <w:t xml:space="preserve">в течение </w:t>
      </w:r>
      <w:r w:rsidRPr="00675419">
        <w:rPr>
          <w:rFonts w:eastAsia="Times New Roman" w:cs="Times New Roman"/>
          <w:bCs/>
          <w:lang w:eastAsia="ru-RU"/>
        </w:rPr>
        <w:t>10</w:t>
      </w:r>
      <w:r w:rsidRPr="008E083D">
        <w:rPr>
          <w:rFonts w:eastAsia="Times New Roman" w:cs="Times New Roman"/>
          <w:bCs/>
          <w:lang w:eastAsia="ru-RU"/>
        </w:rPr>
        <w:t xml:space="preserve"> (</w:t>
      </w:r>
      <w:r>
        <w:rPr>
          <w:rFonts w:eastAsia="Times New Roman" w:cs="Times New Roman"/>
          <w:bCs/>
          <w:lang w:eastAsia="ru-RU"/>
        </w:rPr>
        <w:t>десяти</w:t>
      </w:r>
      <w:r w:rsidRPr="008E083D">
        <w:rPr>
          <w:rFonts w:eastAsia="Times New Roman" w:cs="Times New Roman"/>
          <w:bCs/>
          <w:lang w:eastAsia="ru-RU"/>
        </w:rPr>
        <w:t xml:space="preserve">) </w:t>
      </w:r>
      <w:r>
        <w:rPr>
          <w:rFonts w:eastAsia="Times New Roman" w:cs="Times New Roman"/>
          <w:bCs/>
          <w:lang w:eastAsia="ru-RU"/>
        </w:rPr>
        <w:t>рабочих</w:t>
      </w:r>
      <w:r w:rsidRPr="008E083D">
        <w:rPr>
          <w:rFonts w:eastAsia="Times New Roman" w:cs="Times New Roman"/>
          <w:bCs/>
          <w:lang w:eastAsia="ru-RU"/>
        </w:rPr>
        <w:t xml:space="preserve"> дней с даты подписания догово</w:t>
      </w:r>
      <w:r w:rsidR="00DC31C1">
        <w:rPr>
          <w:rFonts w:eastAsia="Times New Roman" w:cs="Times New Roman"/>
          <w:bCs/>
          <w:lang w:eastAsia="ru-RU"/>
        </w:rPr>
        <w:t>ра</w:t>
      </w:r>
      <w:r w:rsidRPr="008E083D">
        <w:rPr>
          <w:rFonts w:eastAsia="Times New Roman" w:cs="Times New Roman"/>
          <w:bCs/>
          <w:lang w:eastAsia="ru-RU"/>
        </w:rPr>
        <w:t xml:space="preserve"> купли-продажи</w:t>
      </w:r>
      <w:r>
        <w:rPr>
          <w:rFonts w:eastAsia="Times New Roman" w:cs="Times New Roman"/>
          <w:bCs/>
          <w:lang w:eastAsia="ru-RU"/>
        </w:rPr>
        <w:t>.</w:t>
      </w:r>
      <w:r w:rsidRPr="008E083D">
        <w:rPr>
          <w:rFonts w:eastAsia="Times New Roman" w:cs="Times New Roman"/>
          <w:bCs/>
          <w:lang w:eastAsia="ru-RU"/>
        </w:rPr>
        <w:t xml:space="preserve"> </w:t>
      </w:r>
      <w:bookmarkEnd w:id="8"/>
    </w:p>
    <w:p w14:paraId="6BFAB321" w14:textId="5DA193A8" w:rsidR="00511603" w:rsidRPr="006507EC" w:rsidRDefault="00511603" w:rsidP="00675419">
      <w:pPr>
        <w:widowControl/>
        <w:suppressAutoHyphens w:val="0"/>
        <w:ind w:firstLine="708"/>
        <w:jc w:val="both"/>
        <w:rPr>
          <w:rFonts w:eastAsia="Times New Roman" w:cs="Times New Roman"/>
          <w:lang w:eastAsia="ru-RU"/>
        </w:rPr>
      </w:pPr>
      <w:r w:rsidRPr="006507EC">
        <w:rPr>
          <w:rFonts w:eastAsia="Times New Roman" w:cs="Times New Roman"/>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w:t>
      </w:r>
      <w:r w:rsidR="00DC31C1">
        <w:rPr>
          <w:rFonts w:eastAsia="Times New Roman" w:cs="Times New Roman"/>
          <w:lang w:eastAsia="ru-RU"/>
        </w:rPr>
        <w:t>а</w:t>
      </w:r>
      <w:r w:rsidRPr="006507EC">
        <w:rPr>
          <w:rFonts w:eastAsia="Times New Roman" w:cs="Times New Roman"/>
          <w:lang w:eastAsia="ru-RU"/>
        </w:rPr>
        <w:t xml:space="preserve"> купли-продажи</w:t>
      </w:r>
      <w:r w:rsidR="00C13F64">
        <w:rPr>
          <w:rFonts w:eastAsia="Times New Roman" w:cs="Times New Roman"/>
          <w:lang w:eastAsia="ru-RU"/>
        </w:rPr>
        <w:t xml:space="preserve"> </w:t>
      </w:r>
      <w:r w:rsidRPr="006507EC">
        <w:rPr>
          <w:rFonts w:eastAsia="Times New Roman" w:cs="Times New Roman"/>
          <w:lang w:eastAsia="ru-RU"/>
        </w:rPr>
        <w:t>(далее – договор) он должен явиться в ПАО Сбербанк по адресу: г. Пенза, ул. Суворова, д.81, тел.: 8(902) 204-65-39 Шульгин Александр Сергеевич; 8(927) 289-40-13 Минаев Станислав Анатольевич.</w:t>
      </w:r>
    </w:p>
    <w:p w14:paraId="0BB6DFDE" w14:textId="339F50B7" w:rsidR="00511603" w:rsidRPr="00511603" w:rsidRDefault="00511603" w:rsidP="002158B5">
      <w:pPr>
        <w:widowControl/>
        <w:ind w:firstLine="708"/>
        <w:jc w:val="both"/>
        <w:rPr>
          <w:rFonts w:eastAsia="Times New Roman" w:cs="Times New Roman"/>
          <w:b/>
          <w:bCs/>
          <w:lang w:eastAsia="ru-RU"/>
        </w:rPr>
      </w:pPr>
      <w:r w:rsidRPr="00511603">
        <w:rPr>
          <w:rFonts w:eastAsia="Times New Roman" w:cs="Times New Roman"/>
          <w:b/>
          <w:bCs/>
          <w:lang w:eastAsia="ru-RU"/>
        </w:rPr>
        <w:t>Неявка победителя аукциона/единственного участника аукциона, являющегося физическим лицом или индивидуальным предпринимателем, по указанному адресу в установленный срок, равно как отказ от подписания договор</w:t>
      </w:r>
      <w:r w:rsidR="00DC31C1">
        <w:rPr>
          <w:rFonts w:eastAsia="Times New Roman" w:cs="Times New Roman"/>
          <w:b/>
          <w:bCs/>
          <w:lang w:eastAsia="ru-RU"/>
        </w:rPr>
        <w:t>а</w:t>
      </w:r>
      <w:r w:rsidRPr="00511603">
        <w:rPr>
          <w:rFonts w:eastAsia="Times New Roman" w:cs="Times New Roman"/>
          <w:b/>
          <w:bCs/>
          <w:lang w:eastAsia="ru-RU"/>
        </w:rPr>
        <w:t xml:space="preserve"> в установленный срок, рассматривается как отказ от заключения договор</w:t>
      </w:r>
      <w:r w:rsidR="00DC31C1">
        <w:rPr>
          <w:rFonts w:eastAsia="Times New Roman" w:cs="Times New Roman"/>
          <w:b/>
          <w:bCs/>
          <w:lang w:eastAsia="ru-RU"/>
        </w:rPr>
        <w:t>а</w:t>
      </w:r>
      <w:r w:rsidRPr="00511603">
        <w:rPr>
          <w:rFonts w:eastAsia="Times New Roman" w:cs="Times New Roman"/>
          <w:b/>
          <w:bCs/>
          <w:lang w:eastAsia="ru-RU"/>
        </w:rPr>
        <w:t xml:space="preserve"> по результатам аукциона.</w:t>
      </w:r>
    </w:p>
    <w:p w14:paraId="209B97BD" w14:textId="3C576303" w:rsidR="00BE2AFF" w:rsidRPr="00521E2A" w:rsidRDefault="00BE2AFF" w:rsidP="002158B5">
      <w:pPr>
        <w:widowControl/>
        <w:ind w:firstLine="709"/>
        <w:jc w:val="both"/>
        <w:rPr>
          <w:rFonts w:eastAsia="Times New Roman" w:cs="Times New Roman"/>
          <w:bCs/>
          <w:lang w:eastAsia="ru-RU"/>
        </w:rPr>
      </w:pPr>
      <w:r w:rsidRPr="00521E2A">
        <w:rPr>
          <w:rFonts w:eastAsia="Times New Roman" w:cs="Times New Roman"/>
          <w:bCs/>
          <w:lang w:eastAsia="ru-RU"/>
        </w:rPr>
        <w:t>При уклонении (отказе) победителя аукциона от заключения в установленный срок договор</w:t>
      </w:r>
      <w:r w:rsidR="008D68FB">
        <w:rPr>
          <w:rFonts w:eastAsia="Times New Roman" w:cs="Times New Roman"/>
          <w:bCs/>
          <w:lang w:eastAsia="ru-RU"/>
        </w:rPr>
        <w:t>а</w:t>
      </w:r>
      <w:r w:rsidRPr="00521E2A">
        <w:rPr>
          <w:rFonts w:eastAsia="Times New Roman" w:cs="Times New Roman"/>
          <w:bCs/>
          <w:lang w:eastAsia="ru-RU"/>
        </w:rPr>
        <w:t xml:space="preserve"> купли-продажи, задаток ему не возвращается, и он утрачивает право на заключение вышеуказанн</w:t>
      </w:r>
      <w:r w:rsidR="008D68FB">
        <w:rPr>
          <w:rFonts w:eastAsia="Times New Roman" w:cs="Times New Roman"/>
          <w:bCs/>
          <w:lang w:eastAsia="ru-RU"/>
        </w:rPr>
        <w:t>ого</w:t>
      </w:r>
      <w:r w:rsidRPr="00521E2A">
        <w:rPr>
          <w:rFonts w:eastAsia="Times New Roman" w:cs="Times New Roman"/>
          <w:bCs/>
          <w:lang w:eastAsia="ru-RU"/>
        </w:rPr>
        <w:t xml:space="preserve"> договор</w:t>
      </w:r>
      <w:r w:rsidR="008D68FB">
        <w:rPr>
          <w:rFonts w:eastAsia="Times New Roman" w:cs="Times New Roman"/>
          <w:bCs/>
          <w:lang w:eastAsia="ru-RU"/>
        </w:rPr>
        <w:t>а</w:t>
      </w:r>
      <w:r w:rsidRPr="00521E2A">
        <w:rPr>
          <w:rFonts w:eastAsia="Times New Roman" w:cs="Times New Roman"/>
          <w:bCs/>
          <w:lang w:eastAsia="ru-RU"/>
        </w:rPr>
        <w:t>.</w:t>
      </w:r>
    </w:p>
    <w:p w14:paraId="0C18E1E4" w14:textId="52FFD9E7" w:rsidR="00BE2AFF" w:rsidRDefault="00BE2AFF" w:rsidP="00BE2AFF">
      <w:pPr>
        <w:ind w:firstLine="709"/>
        <w:jc w:val="both"/>
        <w:rPr>
          <w:rFonts w:eastAsia="Times New Roman" w:cs="Times New Roman"/>
          <w:bCs/>
          <w:lang w:eastAsia="ru-RU"/>
        </w:rPr>
      </w:pPr>
      <w:r w:rsidRPr="00521E2A">
        <w:rPr>
          <w:rFonts w:eastAsia="Times New Roman" w:cs="Times New Roman"/>
          <w:bCs/>
          <w:lang w:eastAsia="ru-RU"/>
        </w:rPr>
        <w:t>В случае отказа (уклонения) победителя аукциона от оплаты цены продажи Объект</w:t>
      </w:r>
      <w:r w:rsidR="008D68FB">
        <w:rPr>
          <w:rFonts w:eastAsia="Times New Roman" w:cs="Times New Roman"/>
          <w:bCs/>
          <w:lang w:eastAsia="ru-RU"/>
        </w:rPr>
        <w:t>а</w:t>
      </w:r>
      <w:r w:rsidRPr="00521E2A">
        <w:rPr>
          <w:rFonts w:eastAsia="Times New Roman" w:cs="Times New Roman"/>
          <w:bCs/>
          <w:lang w:eastAsia="ru-RU"/>
        </w:rPr>
        <w:t xml:space="preserve"> по договор</w:t>
      </w:r>
      <w:r w:rsidR="008D68FB">
        <w:rPr>
          <w:rFonts w:eastAsia="Times New Roman" w:cs="Times New Roman"/>
          <w:bCs/>
          <w:lang w:eastAsia="ru-RU"/>
        </w:rPr>
        <w:t>у</w:t>
      </w:r>
      <w:r w:rsidRPr="00521E2A">
        <w:rPr>
          <w:rFonts w:eastAsia="Times New Roman" w:cs="Times New Roman"/>
          <w:bCs/>
          <w:lang w:eastAsia="ru-RU"/>
        </w:rPr>
        <w:t xml:space="preserve"> купли-продажи, задаток ему не возвращается.</w:t>
      </w:r>
    </w:p>
    <w:p w14:paraId="53633CE3" w14:textId="67F5A111" w:rsidR="0020066F" w:rsidRDefault="008D68FB" w:rsidP="005F7914">
      <w:pPr>
        <w:tabs>
          <w:tab w:val="left" w:pos="0"/>
        </w:tabs>
        <w:ind w:firstLine="567"/>
        <w:jc w:val="both"/>
        <w:rPr>
          <w:rFonts w:eastAsia="Times New Roman" w:cs="Times New Roman"/>
          <w:b/>
          <w:bCs/>
          <w:lang w:eastAsia="ru-RU"/>
        </w:rPr>
      </w:pPr>
      <w:r w:rsidRPr="008D68FB">
        <w:rPr>
          <w:rFonts w:eastAsia="Times New Roman" w:cs="Times New Roman"/>
          <w:b/>
          <w:bCs/>
          <w:lang w:eastAsia="ru-RU"/>
        </w:rPr>
        <w:t xml:space="preserve">В случае признания аукциона в электронной форме несостоявшимся по причине допуска к участию только одного Участника, </w:t>
      </w:r>
      <w:r w:rsidR="0020066F" w:rsidRPr="0020066F">
        <w:rPr>
          <w:rFonts w:eastAsia="Times New Roman" w:cs="Times New Roman"/>
          <w:b/>
          <w:bCs/>
          <w:lang w:eastAsia="ru-RU"/>
        </w:rPr>
        <w:t xml:space="preserve">договор купли-продажи может быть заключен собственником с единственным участником аукциона по цене не ниже начальной цены продажи </w:t>
      </w:r>
      <w:r w:rsidR="0020066F">
        <w:rPr>
          <w:rFonts w:eastAsia="Times New Roman" w:cs="Times New Roman"/>
          <w:b/>
          <w:bCs/>
          <w:lang w:eastAsia="ru-RU"/>
        </w:rPr>
        <w:t>Объекта</w:t>
      </w:r>
      <w:r w:rsidR="0020066F" w:rsidRPr="0020066F">
        <w:rPr>
          <w:rFonts w:eastAsia="Times New Roman" w:cs="Times New Roman"/>
          <w:b/>
          <w:bCs/>
          <w:lang w:eastAsia="ru-RU"/>
        </w:rPr>
        <w:t>, указанной в настоящем информационном сообщении, в течение 15 (пятнадцати) рабочих дней с даты признания аукциона несостоявшимся.</w:t>
      </w:r>
    </w:p>
    <w:p w14:paraId="6551906E" w14:textId="602DAD6E" w:rsidR="00511603" w:rsidRDefault="00511603" w:rsidP="005F7914">
      <w:pPr>
        <w:tabs>
          <w:tab w:val="left" w:pos="0"/>
        </w:tabs>
        <w:ind w:firstLine="567"/>
        <w:jc w:val="both"/>
        <w:rPr>
          <w:rFonts w:cs="Times New Roman"/>
          <w:bCs/>
        </w:rPr>
      </w:pPr>
      <w:r w:rsidRPr="004F39D5">
        <w:rPr>
          <w:rFonts w:cs="Times New Roman"/>
          <w:bCs/>
        </w:rPr>
        <w:t>В случае если Покупателем (победителем аукциона/единственным участником аукциона) является юридическое лицо, заключение договор</w:t>
      </w:r>
      <w:r w:rsidR="00C34C18">
        <w:rPr>
          <w:rFonts w:cs="Times New Roman"/>
          <w:bCs/>
        </w:rPr>
        <w:t>а</w:t>
      </w:r>
      <w:r w:rsidR="00C13F64">
        <w:rPr>
          <w:rFonts w:cs="Times New Roman"/>
          <w:bCs/>
        </w:rPr>
        <w:t xml:space="preserve"> купли-продажи</w:t>
      </w:r>
      <w:r w:rsidRPr="004F39D5">
        <w:rPr>
          <w:rFonts w:cs="Times New Roman"/>
          <w:bCs/>
        </w:rPr>
        <w:t>,</w:t>
      </w:r>
      <w:r w:rsidR="00C13F64">
        <w:rPr>
          <w:rFonts w:cs="Times New Roman"/>
          <w:bCs/>
        </w:rPr>
        <w:t xml:space="preserve"> </w:t>
      </w:r>
      <w:r w:rsidRPr="004F39D5">
        <w:rPr>
          <w:rFonts w:cs="Times New Roman"/>
          <w:bCs/>
        </w:rPr>
        <w:t>государственная регистрации права собственности на Объект</w:t>
      </w:r>
      <w:r w:rsidR="00C13F64" w:rsidRPr="00C13F64">
        <w:rPr>
          <w:rFonts w:cs="Times New Roman"/>
          <w:bCs/>
        </w:rPr>
        <w:t xml:space="preserve"> </w:t>
      </w:r>
      <w:r w:rsidRPr="004F39D5">
        <w:rPr>
          <w:rFonts w:cs="Times New Roman"/>
          <w:bCs/>
        </w:rPr>
        <w:t>осуществляется в электронной форме. Подписание договор</w:t>
      </w:r>
      <w:r w:rsidR="00C34C18">
        <w:rPr>
          <w:rFonts w:cs="Times New Roman"/>
          <w:bCs/>
        </w:rPr>
        <w:t>а</w:t>
      </w:r>
      <w:r w:rsidRPr="004F39D5">
        <w:rPr>
          <w:rFonts w:cs="Times New Roman"/>
          <w:bCs/>
        </w:rPr>
        <w:t xml:space="preserve"> осуществляется </w:t>
      </w:r>
      <w:r w:rsidRPr="004F39D5">
        <w:rPr>
          <w:rFonts w:cs="Times New Roman"/>
          <w:bCs/>
        </w:rPr>
        <w:lastRenderedPageBreak/>
        <w:t xml:space="preserve">с использованием систем защищенного юридически значимого электронного документооборота (далее – система ЭДО) применяемых Продавцом и Покупателем. Система оператора электронного документооборота Продавца </w:t>
      </w:r>
      <w:r>
        <w:rPr>
          <w:rFonts w:cs="Times New Roman"/>
          <w:bCs/>
        </w:rPr>
        <w:t>–</w:t>
      </w:r>
      <w:r w:rsidRPr="004F39D5">
        <w:rPr>
          <w:rFonts w:cs="Times New Roman"/>
          <w:bCs/>
        </w:rPr>
        <w:t xml:space="preserve"> СБИС</w:t>
      </w:r>
      <w:r>
        <w:rPr>
          <w:rFonts w:cs="Times New Roman"/>
          <w:bCs/>
        </w:rPr>
        <w:t>,</w:t>
      </w:r>
      <w:r w:rsidRPr="004F39D5">
        <w:rPr>
          <w:rFonts w:cs="Times New Roman"/>
          <w:bCs/>
        </w:rPr>
        <w:t xml:space="preserve"> </w:t>
      </w:r>
      <w:r w:rsidRPr="00E472C2">
        <w:rPr>
          <w:rFonts w:cs="Times New Roman"/>
          <w:bCs/>
        </w:rPr>
        <w:t>Контур Диадок</w:t>
      </w:r>
      <w:r>
        <w:rPr>
          <w:rFonts w:cs="Times New Roman"/>
          <w:bCs/>
        </w:rPr>
        <w:t>.</w:t>
      </w:r>
    </w:p>
    <w:p w14:paraId="051EB803" w14:textId="2740E929" w:rsidR="00511603" w:rsidRPr="004F39D5" w:rsidRDefault="00511603" w:rsidP="00511603">
      <w:pPr>
        <w:tabs>
          <w:tab w:val="left" w:pos="0"/>
        </w:tabs>
        <w:jc w:val="both"/>
        <w:rPr>
          <w:rFonts w:cs="Times New Roman"/>
          <w:bCs/>
        </w:rPr>
      </w:pPr>
      <w:r>
        <w:rPr>
          <w:rFonts w:cs="Times New Roman"/>
          <w:bCs/>
        </w:rPr>
        <w:tab/>
      </w:r>
      <w:r w:rsidRPr="004F39D5">
        <w:rPr>
          <w:rFonts w:cs="Times New Roman"/>
          <w:bCs/>
        </w:rPr>
        <w:t>Покупатель обязан обеспечить техническую возможность подписания договор</w:t>
      </w:r>
      <w:r w:rsidR="00C34C18">
        <w:rPr>
          <w:rFonts w:cs="Times New Roman"/>
          <w:bCs/>
        </w:rPr>
        <w:t>а</w:t>
      </w:r>
      <w:r w:rsidRPr="004F39D5">
        <w:rPr>
          <w:rFonts w:cs="Times New Roman"/>
          <w:bCs/>
        </w:rPr>
        <w:t xml:space="preserve"> квалифицированной электронной подписью уполномоченного на подписание договор</w:t>
      </w:r>
      <w:r w:rsidR="00C34C18">
        <w:rPr>
          <w:rFonts w:cs="Times New Roman"/>
          <w:bCs/>
        </w:rPr>
        <w:t>а</w:t>
      </w:r>
      <w:r w:rsidRPr="004F39D5">
        <w:rPr>
          <w:rFonts w:cs="Times New Roman"/>
          <w:bCs/>
        </w:rPr>
        <w:t xml:space="preserve"> представителя Покупателя и передачу подписан</w:t>
      </w:r>
      <w:r w:rsidR="00C34C18">
        <w:rPr>
          <w:rFonts w:cs="Times New Roman"/>
          <w:bCs/>
        </w:rPr>
        <w:t>ного</w:t>
      </w:r>
      <w:r w:rsidRPr="004F39D5">
        <w:rPr>
          <w:rFonts w:cs="Times New Roman"/>
          <w:bCs/>
        </w:rPr>
        <w:t xml:space="preserve"> догово</w:t>
      </w:r>
      <w:r w:rsidR="006D6B14">
        <w:rPr>
          <w:rFonts w:cs="Times New Roman"/>
          <w:bCs/>
        </w:rPr>
        <w:t>р</w:t>
      </w:r>
      <w:r w:rsidR="00C34C18">
        <w:rPr>
          <w:rFonts w:cs="Times New Roman"/>
          <w:bCs/>
        </w:rPr>
        <w:t>а</w:t>
      </w:r>
      <w:r w:rsidRPr="004F39D5">
        <w:rPr>
          <w:rFonts w:cs="Times New Roman"/>
          <w:bCs/>
        </w:rPr>
        <w:t xml:space="preserve"> в электронной форме Продавцу (в систему ЭДО Продавца) с использованием системы ЭДО, применяемой Покупателем.</w:t>
      </w:r>
    </w:p>
    <w:p w14:paraId="0685FBB9" w14:textId="319448F4" w:rsidR="00511603" w:rsidRPr="004F39D5" w:rsidRDefault="00511603" w:rsidP="00511603">
      <w:pPr>
        <w:tabs>
          <w:tab w:val="left" w:pos="0"/>
        </w:tabs>
        <w:jc w:val="both"/>
        <w:rPr>
          <w:rFonts w:cs="Times New Roman"/>
          <w:bCs/>
        </w:rPr>
      </w:pPr>
      <w:r>
        <w:rPr>
          <w:rFonts w:cs="Times New Roman"/>
          <w:bCs/>
        </w:rPr>
        <w:tab/>
      </w:r>
      <w:r w:rsidRPr="004F39D5">
        <w:rPr>
          <w:rFonts w:cs="Times New Roman"/>
          <w:bCs/>
        </w:rPr>
        <w:t>Отказ от подписания договор</w:t>
      </w:r>
      <w:r w:rsidR="00C34C18">
        <w:rPr>
          <w:rFonts w:cs="Times New Roman"/>
          <w:bCs/>
        </w:rPr>
        <w:t>а</w:t>
      </w:r>
      <w:r w:rsidRPr="004F39D5">
        <w:rPr>
          <w:rFonts w:cs="Times New Roman"/>
          <w:bCs/>
        </w:rPr>
        <w:t xml:space="preserve"> в электронной форме или необеспечение технической возможности осуществить подписание и передачу договор</w:t>
      </w:r>
      <w:r w:rsidR="00C34C18">
        <w:rPr>
          <w:rFonts w:cs="Times New Roman"/>
          <w:bCs/>
        </w:rPr>
        <w:t>а</w:t>
      </w:r>
      <w:r w:rsidRPr="004F39D5">
        <w:rPr>
          <w:rFonts w:cs="Times New Roman"/>
          <w:bCs/>
        </w:rPr>
        <w:t xml:space="preserve"> в электронной форме - признается уклонением от заключения договор</w:t>
      </w:r>
      <w:r w:rsidR="00C34C18">
        <w:rPr>
          <w:rFonts w:cs="Times New Roman"/>
          <w:bCs/>
        </w:rPr>
        <w:t>а</w:t>
      </w:r>
      <w:r w:rsidRPr="004F39D5">
        <w:rPr>
          <w:rFonts w:cs="Times New Roman"/>
          <w:bCs/>
        </w:rPr>
        <w:t>.</w:t>
      </w:r>
    </w:p>
    <w:p w14:paraId="26206FA0" w14:textId="01BA49DC" w:rsidR="008120BB" w:rsidRPr="00102EA9" w:rsidRDefault="00511603" w:rsidP="00511603">
      <w:pPr>
        <w:widowControl/>
        <w:ind w:firstLine="709"/>
        <w:contextualSpacing/>
        <w:jc w:val="both"/>
      </w:pPr>
      <w:r w:rsidRPr="004F39D5">
        <w:rPr>
          <w:rFonts w:cs="Times New Roman"/>
          <w:bCs/>
        </w:rPr>
        <w:t>В случае установления собственником недостоверности предоставленных победителем аукциона/</w:t>
      </w:r>
      <w:bookmarkStart w:id="9" w:name="_Hlk234314696"/>
      <w:r w:rsidRPr="004F39D5">
        <w:rPr>
          <w:rFonts w:cs="Times New Roman"/>
          <w:bCs/>
        </w:rPr>
        <w:t xml:space="preserve">единственным участником аукциона </w:t>
      </w:r>
      <w:bookmarkEnd w:id="9"/>
      <w:r w:rsidRPr="004F39D5">
        <w:rPr>
          <w:rFonts w:cs="Times New Roman"/>
          <w:bCs/>
        </w:rPr>
        <w:t>сведений в отношении своего соответствия требованиям аукционной документации, собственник вправе отказаться от заключения договор</w:t>
      </w:r>
      <w:r w:rsidR="00C34C18">
        <w:rPr>
          <w:rFonts w:cs="Times New Roman"/>
          <w:bCs/>
        </w:rPr>
        <w:t>а</w:t>
      </w:r>
      <w:r w:rsidRPr="004F39D5">
        <w:rPr>
          <w:rFonts w:cs="Times New Roman"/>
          <w:bCs/>
        </w:rPr>
        <w:t xml:space="preserve"> с таким лицом, в том числе после публикации протокола подведения итогов. При этом победитель аукциона</w:t>
      </w:r>
      <w:r w:rsidR="00762FFE">
        <w:rPr>
          <w:rFonts w:cs="Times New Roman"/>
          <w:bCs/>
        </w:rPr>
        <w:t>/</w:t>
      </w:r>
      <w:r w:rsidR="00762FFE" w:rsidRPr="00762FFE">
        <w:rPr>
          <w:rFonts w:cs="Times New Roman"/>
          <w:bCs/>
        </w:rPr>
        <w:t>единственны</w:t>
      </w:r>
      <w:r w:rsidR="00762FFE">
        <w:rPr>
          <w:rFonts w:cs="Times New Roman"/>
          <w:bCs/>
        </w:rPr>
        <w:t>й</w:t>
      </w:r>
      <w:r w:rsidR="00762FFE" w:rsidRPr="00762FFE">
        <w:rPr>
          <w:rFonts w:cs="Times New Roman"/>
          <w:bCs/>
        </w:rPr>
        <w:t xml:space="preserve"> участник аукциона</w:t>
      </w:r>
      <w:r w:rsidRPr="004F39D5">
        <w:rPr>
          <w:rFonts w:cs="Times New Roman"/>
          <w:bCs/>
        </w:rPr>
        <w:t>, предоставивший недостоверные сведения, считается уклонившимся от заключения договор</w:t>
      </w:r>
      <w:r w:rsidR="00C34C18">
        <w:rPr>
          <w:rFonts w:cs="Times New Roman"/>
          <w:bCs/>
        </w:rPr>
        <w:t>а</w:t>
      </w:r>
      <w:r w:rsidRPr="004F39D5">
        <w:rPr>
          <w:rFonts w:cs="Times New Roman"/>
          <w:bCs/>
        </w:rPr>
        <w:t>, в связи невозможностью заключения так</w:t>
      </w:r>
      <w:r w:rsidR="00C34C18">
        <w:rPr>
          <w:rFonts w:cs="Times New Roman"/>
          <w:bCs/>
        </w:rPr>
        <w:t>ого</w:t>
      </w:r>
      <w:r w:rsidRPr="004F39D5">
        <w:rPr>
          <w:rFonts w:cs="Times New Roman"/>
          <w:bCs/>
        </w:rPr>
        <w:t xml:space="preserve"> договор</w:t>
      </w:r>
      <w:r w:rsidR="00C34C18">
        <w:rPr>
          <w:rFonts w:cs="Times New Roman"/>
          <w:bCs/>
        </w:rPr>
        <w:t>а</w:t>
      </w:r>
      <w:r w:rsidR="008120BB" w:rsidRPr="00102EA9">
        <w:t>.</w:t>
      </w:r>
    </w:p>
    <w:p w14:paraId="1EA3679C" w14:textId="5D372FAD" w:rsidR="00516BED" w:rsidRDefault="00516BED" w:rsidP="00FA1098">
      <w:pPr>
        <w:widowControl/>
        <w:suppressAutoHyphens w:val="0"/>
        <w:autoSpaceDE w:val="0"/>
        <w:autoSpaceDN w:val="0"/>
        <w:adjustRightInd w:val="0"/>
        <w:ind w:firstLine="720"/>
        <w:jc w:val="both"/>
      </w:pPr>
      <w:r w:rsidRPr="00516BED">
        <w:t>В течение 10 (Десяти) рабочих дней с даты оплаты в полном объеме цены продажи Объект</w:t>
      </w:r>
      <w:r w:rsidR="00C34C18">
        <w:t>а</w:t>
      </w:r>
      <w:r w:rsidRPr="00516BED">
        <w:t xml:space="preserve"> Продавец передает Объект Покупателю по Акту приема-передачи.</w:t>
      </w:r>
    </w:p>
    <w:p w14:paraId="63C8D747" w14:textId="77777777" w:rsidR="00516BED" w:rsidRDefault="00516BED" w:rsidP="00FA1098">
      <w:pPr>
        <w:widowControl/>
        <w:suppressAutoHyphens w:val="0"/>
        <w:autoSpaceDE w:val="0"/>
        <w:autoSpaceDN w:val="0"/>
        <w:adjustRightInd w:val="0"/>
        <w:ind w:firstLine="720"/>
        <w:jc w:val="both"/>
      </w:pPr>
    </w:p>
    <w:p w14:paraId="4168A416" w14:textId="584D0AC7" w:rsidR="00FA1098" w:rsidRPr="00FA1098" w:rsidRDefault="00FA1098" w:rsidP="00FA1098">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294BB390"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58346D82"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6E59F807" w14:textId="77777777" w:rsidR="00AA43C5" w:rsidRPr="00AA43C5" w:rsidRDefault="00AA43C5" w:rsidP="00AA43C5">
      <w:pPr>
        <w:widowControl/>
        <w:numPr>
          <w:ilvl w:val="0"/>
          <w:numId w:val="11"/>
        </w:numPr>
        <w:suppressAutoHyphens w:val="0"/>
        <w:autoSpaceDE w:val="0"/>
        <w:autoSpaceDN w:val="0"/>
        <w:adjustRightInd w:val="0"/>
        <w:jc w:val="both"/>
        <w:rPr>
          <w:rFonts w:eastAsia="Times New Roman" w:cs="Times New Roman"/>
          <w:b/>
          <w:color w:val="000000"/>
          <w:kern w:val="0"/>
          <w:lang w:eastAsia="ru-RU" w:bidi="ar-SA"/>
        </w:rPr>
      </w:pPr>
      <w:r w:rsidRPr="00AA43C5">
        <w:rPr>
          <w:rFonts w:eastAsia="Times New Roman" w:cs="Times New Roman"/>
          <w:b/>
          <w:kern w:val="0"/>
          <w:lang w:eastAsia="ru-RU" w:bidi="ar-SA"/>
        </w:rPr>
        <w:t>ни один из Участников аукциона не сделал предложения о цене.</w:t>
      </w:r>
    </w:p>
    <w:p w14:paraId="697A517F" w14:textId="77777777" w:rsidR="00E56F0E" w:rsidRDefault="00E56F0E" w:rsidP="004F055E">
      <w:pPr>
        <w:ind w:firstLine="709"/>
        <w:rPr>
          <w:rFonts w:eastAsia="Times New Roman" w:cs="Times New Roman"/>
          <w:bCs/>
          <w:color w:val="000000"/>
          <w:lang w:eastAsia="ru-RU"/>
        </w:rPr>
      </w:pPr>
    </w:p>
    <w:p w14:paraId="14955D4A" w14:textId="77777777" w:rsidR="00E56F0E" w:rsidRDefault="00E56F0E" w:rsidP="004F055E">
      <w:pPr>
        <w:ind w:firstLine="709"/>
        <w:rPr>
          <w:rFonts w:eastAsia="Times New Roman" w:cs="Times New Roman"/>
          <w:bCs/>
          <w:color w:val="000000"/>
          <w:lang w:eastAsia="ru-RU"/>
        </w:rPr>
      </w:pPr>
    </w:p>
    <w:p w14:paraId="4128A5CB" w14:textId="77777777" w:rsidR="00E56F0E" w:rsidRDefault="00E56F0E" w:rsidP="004F055E">
      <w:pPr>
        <w:ind w:firstLine="709"/>
        <w:rPr>
          <w:rFonts w:eastAsia="Times New Roman" w:cs="Times New Roman"/>
          <w:bCs/>
          <w:color w:val="000000"/>
          <w:lang w:eastAsia="ru-RU"/>
        </w:rPr>
      </w:pPr>
    </w:p>
    <w:p w14:paraId="4F6D2247" w14:textId="77777777" w:rsidR="00E56F0E" w:rsidRDefault="00E56F0E" w:rsidP="00E56F0E">
      <w:pPr>
        <w:jc w:val="right"/>
        <w:rPr>
          <w:rFonts w:eastAsia="Times New Roman"/>
          <w:b/>
          <w:color w:val="020C22"/>
          <w:sz w:val="22"/>
          <w:szCs w:val="22"/>
          <w:lang w:eastAsia="ru-RU"/>
        </w:rPr>
        <w:sectPr w:rsidR="00E56F0E" w:rsidSect="000238EA">
          <w:headerReference w:type="default" r:id="rId12"/>
          <w:pgSz w:w="11906" w:h="16838"/>
          <w:pgMar w:top="709" w:right="424" w:bottom="851"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ФИО/    наименование Госучастника</w:t>
            </w:r>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Госучастника</w:t>
            </w:r>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регистрации)*</w:t>
            </w:r>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10" w:name="_Hlk99543597"/>
      <w:r>
        <w:rPr>
          <w:b/>
          <w:spacing w:val="26"/>
          <w:sz w:val="22"/>
          <w:szCs w:val="22"/>
        </w:rPr>
        <w:lastRenderedPageBreak/>
        <w:t>ЗАВЕРЕНИЕ КОНТРАГЕНТА ФИЗИЧЕСКОГО ЛИЦА</w:t>
      </w:r>
    </w:p>
    <w:bookmarkEnd w:id="10"/>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регистрации)*</w:t>
            </w:r>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 xml:space="preserve">ФЛ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Вы  лицом,  указанным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11" w:name="_Hlk116056709"/>
      <w:r w:rsidRPr="00A37994">
        <w:rPr>
          <w:rFonts w:eastAsia="Times New Roman" w:cs="Times New Roman"/>
          <w:b/>
          <w:bCs/>
          <w:kern w:val="0"/>
          <w:lang w:eastAsia="ru-RU" w:bidi="ar-SA"/>
        </w:rPr>
        <w:lastRenderedPageBreak/>
        <w:t>Приложение 3</w:t>
      </w:r>
    </w:p>
    <w:bookmarkEnd w:id="11"/>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Astora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ZGG – Zarubezhgazneftehim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ЗГГ – Зарубежгазнефтехим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Швайц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Хунгари Кфт.</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WIEH GbmH</w:t>
            </w:r>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ЮКэй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Industriekraftwerk Greifs wald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Индустрикрафтверк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ENERGO s.r.o.</w:t>
            </w:r>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ЭНЕРГО с.р.о.</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Benelux s.r.l.</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Бенилюкс с.р.л.</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ЮЭсЭй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Свитзерланд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Мекс (ЮКей)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PremiumGas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ПремиумГаз С.п.А.</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s.r.o.</w:t>
            </w:r>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с.р.о.</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VEMEX ENERGIE a.s.</w:t>
            </w:r>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ВЕМЕКС ЭНЕРГИ а.с.</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06AA" w14:textId="77777777" w:rsidR="0000707C" w:rsidRDefault="0000707C">
      <w:r>
        <w:separator/>
      </w:r>
    </w:p>
  </w:endnote>
  <w:endnote w:type="continuationSeparator" w:id="0">
    <w:p w14:paraId="487A7C2E" w14:textId="77777777" w:rsidR="0000707C" w:rsidRDefault="0000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altName w:val="Times New Roman"/>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AB71" w14:textId="77777777" w:rsidR="0000707C" w:rsidRDefault="0000707C">
      <w:r>
        <w:separator/>
      </w:r>
    </w:p>
  </w:footnote>
  <w:footnote w:type="continuationSeparator" w:id="0">
    <w:p w14:paraId="215B799C" w14:textId="77777777" w:rsidR="0000707C" w:rsidRDefault="0000707C">
      <w:r>
        <w:continuationSeparator/>
      </w:r>
    </w:p>
  </w:footnote>
  <w:footnote w:id="1">
    <w:p w14:paraId="3921CB82" w14:textId="77777777" w:rsidR="006979D5" w:rsidRPr="00BD6BEA" w:rsidRDefault="006979D5" w:rsidP="006979D5">
      <w:pPr>
        <w:pStyle w:val="ab"/>
        <w:ind w:firstLine="284"/>
        <w:jc w:val="both"/>
        <w:rPr>
          <w:sz w:val="18"/>
        </w:rPr>
      </w:pPr>
      <w:r w:rsidRPr="00BD6BEA">
        <w:rPr>
          <w:rStyle w:val="ad"/>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60890142" w14:textId="77777777" w:rsidR="006979D5" w:rsidRPr="00BD6BEA" w:rsidRDefault="006979D5" w:rsidP="006979D5">
      <w:pPr>
        <w:pStyle w:val="ab"/>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03022250" w14:textId="77777777" w:rsidR="006979D5" w:rsidRPr="00BD6BEA" w:rsidRDefault="006979D5" w:rsidP="006979D5">
      <w:pPr>
        <w:pStyle w:val="ab"/>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03EB08AB" w14:textId="77777777" w:rsidR="006979D5" w:rsidRPr="00BD6BEA" w:rsidRDefault="006979D5" w:rsidP="006979D5">
      <w:pPr>
        <w:pStyle w:val="ab"/>
        <w:ind w:firstLine="284"/>
        <w:jc w:val="both"/>
        <w:rPr>
          <w:sz w:val="18"/>
        </w:rPr>
      </w:pPr>
      <w:r w:rsidRPr="00BD6BEA">
        <w:rPr>
          <w:sz w:val="18"/>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6AB8450A" w14:textId="77777777" w:rsidR="006979D5" w:rsidRPr="00BD6BEA" w:rsidRDefault="006979D5" w:rsidP="006979D5">
      <w:pPr>
        <w:pStyle w:val="ab"/>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3A3D74F4" w14:textId="77777777" w:rsidR="006979D5" w:rsidRPr="00BD6BEA" w:rsidRDefault="006979D5" w:rsidP="006979D5">
      <w:pPr>
        <w:pStyle w:val="ab"/>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62BC8782" w14:textId="77777777" w:rsidR="006979D5" w:rsidRPr="00BD6BEA" w:rsidRDefault="006979D5" w:rsidP="006979D5">
      <w:pPr>
        <w:pStyle w:val="ab"/>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b"/>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b"/>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b"/>
        <w:jc w:val="both"/>
        <w:rPr>
          <w:rFonts w:cs="Times New Roman"/>
        </w:rPr>
      </w:pPr>
      <w:r>
        <w:rPr>
          <w:rStyle w:val="ad"/>
        </w:rPr>
        <w:footnoteRef/>
      </w:r>
      <w:r>
        <w:t xml:space="preserve"> </w:t>
      </w:r>
      <w:r>
        <w:rPr>
          <w:rFonts w:cs="Times New Roman"/>
        </w:rPr>
        <w:t>Под Госучастником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b"/>
        <w:rPr>
          <w:rFonts w:cs="Times New Roman"/>
        </w:rPr>
      </w:pPr>
      <w:r>
        <w:rPr>
          <w:rStyle w:val="ad"/>
        </w:rPr>
        <w:footnoteRef/>
      </w:r>
      <w:r>
        <w:t xml:space="preserve"> </w:t>
      </w:r>
      <w:r>
        <w:rPr>
          <w:rFonts w:cs="Times New Roman"/>
        </w:rPr>
        <w:t>В отношении Госучастника заполняются 1, 3, 4 столбцы таблицы.</w:t>
      </w:r>
    </w:p>
  </w:footnote>
  <w:footnote w:id="6">
    <w:p w14:paraId="0401E295" w14:textId="77777777" w:rsidR="00E56F0E" w:rsidRDefault="00E56F0E" w:rsidP="00E56F0E">
      <w:pPr>
        <w:pStyle w:val="ab"/>
      </w:pPr>
      <w:r>
        <w:rPr>
          <w:rStyle w:val="ad"/>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9"/>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2476"/>
        </w:tabs>
        <w:ind w:left="2836" w:hanging="360"/>
      </w:pPr>
      <w:rPr>
        <w:rFonts w:ascii="Symbol" w:hAnsi="Symbol" w:cs="OpenSymbol"/>
      </w:rPr>
    </w:lvl>
    <w:lvl w:ilvl="1">
      <w:start w:val="1"/>
      <w:numFmt w:val="bullet"/>
      <w:lvlText w:val=""/>
      <w:lvlJc w:val="left"/>
      <w:pPr>
        <w:tabs>
          <w:tab w:val="num" w:pos="2476"/>
        </w:tabs>
        <w:ind w:left="2476" w:hanging="360"/>
      </w:pPr>
      <w:rPr>
        <w:rFonts w:ascii="Symbol" w:hAnsi="Symbol" w:cs="OpenSymbol"/>
      </w:rPr>
    </w:lvl>
    <w:lvl w:ilvl="2">
      <w:start w:val="1"/>
      <w:numFmt w:val="bullet"/>
      <w:lvlText w:val=""/>
      <w:lvlJc w:val="left"/>
      <w:pPr>
        <w:tabs>
          <w:tab w:val="num" w:pos="2836"/>
        </w:tabs>
        <w:ind w:left="2836" w:hanging="360"/>
      </w:pPr>
      <w:rPr>
        <w:rFonts w:ascii="Symbol" w:hAnsi="Symbol" w:cs="OpenSymbol"/>
      </w:rPr>
    </w:lvl>
    <w:lvl w:ilvl="3">
      <w:start w:val="1"/>
      <w:numFmt w:val="bullet"/>
      <w:lvlText w:val=""/>
      <w:lvlJc w:val="left"/>
      <w:pPr>
        <w:tabs>
          <w:tab w:val="num" w:pos="3196"/>
        </w:tabs>
        <w:ind w:left="3196" w:hanging="360"/>
      </w:pPr>
      <w:rPr>
        <w:rFonts w:ascii="Symbol" w:hAnsi="Symbol" w:cs="OpenSymbol"/>
      </w:rPr>
    </w:lvl>
    <w:lvl w:ilvl="4">
      <w:start w:val="1"/>
      <w:numFmt w:val="bullet"/>
      <w:lvlText w:val=""/>
      <w:lvlJc w:val="left"/>
      <w:pPr>
        <w:tabs>
          <w:tab w:val="num" w:pos="3556"/>
        </w:tabs>
        <w:ind w:left="3556" w:hanging="360"/>
      </w:pPr>
      <w:rPr>
        <w:rFonts w:ascii="Symbol" w:hAnsi="Symbol" w:cs="OpenSymbol"/>
      </w:rPr>
    </w:lvl>
    <w:lvl w:ilvl="5">
      <w:start w:val="1"/>
      <w:numFmt w:val="bullet"/>
      <w:lvlText w:val=""/>
      <w:lvlJc w:val="left"/>
      <w:pPr>
        <w:tabs>
          <w:tab w:val="num" w:pos="3916"/>
        </w:tabs>
        <w:ind w:left="3916" w:hanging="360"/>
      </w:pPr>
      <w:rPr>
        <w:rFonts w:ascii="Symbol" w:hAnsi="Symbol" w:cs="OpenSymbol"/>
      </w:rPr>
    </w:lvl>
    <w:lvl w:ilvl="6">
      <w:start w:val="1"/>
      <w:numFmt w:val="bullet"/>
      <w:lvlText w:val=""/>
      <w:lvlJc w:val="left"/>
      <w:pPr>
        <w:tabs>
          <w:tab w:val="num" w:pos="4276"/>
        </w:tabs>
        <w:ind w:left="4276" w:hanging="360"/>
      </w:pPr>
      <w:rPr>
        <w:rFonts w:ascii="Symbol" w:hAnsi="Symbol" w:cs="OpenSymbol"/>
      </w:rPr>
    </w:lvl>
    <w:lvl w:ilvl="7">
      <w:start w:val="1"/>
      <w:numFmt w:val="bullet"/>
      <w:lvlText w:val=""/>
      <w:lvlJc w:val="left"/>
      <w:pPr>
        <w:tabs>
          <w:tab w:val="num" w:pos="4636"/>
        </w:tabs>
        <w:ind w:left="4636" w:hanging="360"/>
      </w:pPr>
      <w:rPr>
        <w:rFonts w:ascii="Symbol" w:hAnsi="Symbol" w:cs="OpenSymbol"/>
      </w:rPr>
    </w:lvl>
    <w:lvl w:ilvl="8">
      <w:start w:val="1"/>
      <w:numFmt w:val="bullet"/>
      <w:lvlText w:val=""/>
      <w:lvlJc w:val="left"/>
      <w:pPr>
        <w:tabs>
          <w:tab w:val="num" w:pos="4996"/>
        </w:tabs>
        <w:ind w:left="4996" w:hanging="360"/>
      </w:pPr>
      <w:rPr>
        <w:rFonts w:ascii="Symbol" w:hAnsi="Symbol" w:cs="OpenSymbol"/>
      </w:rPr>
    </w:lvl>
  </w:abstractNum>
  <w:abstractNum w:abstractNumId="1"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1B05559A"/>
    <w:multiLevelType w:val="multilevel"/>
    <w:tmpl w:val="790E7D0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8"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2F382C5A"/>
    <w:multiLevelType w:val="hybridMultilevel"/>
    <w:tmpl w:val="0D061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7FBB7E35"/>
    <w:multiLevelType w:val="hybridMultilevel"/>
    <w:tmpl w:val="9B709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1438553">
    <w:abstractNumId w:val="6"/>
  </w:num>
  <w:num w:numId="2" w16cid:durableId="1362170775">
    <w:abstractNumId w:val="2"/>
  </w:num>
  <w:num w:numId="3" w16cid:durableId="1115904129">
    <w:abstractNumId w:val="12"/>
  </w:num>
  <w:num w:numId="4" w16cid:durableId="359212233">
    <w:abstractNumId w:val="2"/>
  </w:num>
  <w:num w:numId="5" w16cid:durableId="1833788230">
    <w:abstractNumId w:val="3"/>
  </w:num>
  <w:num w:numId="6" w16cid:durableId="1050809351">
    <w:abstractNumId w:val="7"/>
  </w:num>
  <w:num w:numId="7" w16cid:durableId="2054881570">
    <w:abstractNumId w:val="0"/>
  </w:num>
  <w:num w:numId="8" w16cid:durableId="379549575">
    <w:abstractNumId w:val="16"/>
  </w:num>
  <w:num w:numId="9" w16cid:durableId="1474832394">
    <w:abstractNumId w:val="4"/>
  </w:num>
  <w:num w:numId="10" w16cid:durableId="1403211145">
    <w:abstractNumId w:val="14"/>
  </w:num>
  <w:num w:numId="11" w16cid:durableId="1079792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20207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899358">
    <w:abstractNumId w:val="13"/>
  </w:num>
  <w:num w:numId="14" w16cid:durableId="143396306">
    <w:abstractNumId w:val="15"/>
  </w:num>
  <w:num w:numId="15" w16cid:durableId="514226280">
    <w:abstractNumId w:val="11"/>
  </w:num>
  <w:num w:numId="16" w16cid:durableId="1053622603">
    <w:abstractNumId w:val="10"/>
  </w:num>
  <w:num w:numId="17" w16cid:durableId="946548174">
    <w:abstractNumId w:val="5"/>
  </w:num>
  <w:num w:numId="18" w16cid:durableId="617493764">
    <w:abstractNumId w:val="9"/>
  </w:num>
  <w:num w:numId="19" w16cid:durableId="2306252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8A"/>
    <w:rsid w:val="000044E1"/>
    <w:rsid w:val="00005E82"/>
    <w:rsid w:val="0000707C"/>
    <w:rsid w:val="00013427"/>
    <w:rsid w:val="000139E5"/>
    <w:rsid w:val="00015036"/>
    <w:rsid w:val="0001709F"/>
    <w:rsid w:val="0001729A"/>
    <w:rsid w:val="000238EA"/>
    <w:rsid w:val="000250E2"/>
    <w:rsid w:val="00036705"/>
    <w:rsid w:val="00040673"/>
    <w:rsid w:val="00040741"/>
    <w:rsid w:val="00041CB7"/>
    <w:rsid w:val="0004246F"/>
    <w:rsid w:val="00043F9D"/>
    <w:rsid w:val="000463EC"/>
    <w:rsid w:val="000533E6"/>
    <w:rsid w:val="0005423C"/>
    <w:rsid w:val="0005652F"/>
    <w:rsid w:val="0006389C"/>
    <w:rsid w:val="00066E1E"/>
    <w:rsid w:val="00067B60"/>
    <w:rsid w:val="00067FAA"/>
    <w:rsid w:val="00080314"/>
    <w:rsid w:val="00083F78"/>
    <w:rsid w:val="000847F6"/>
    <w:rsid w:val="00086A63"/>
    <w:rsid w:val="00091BFE"/>
    <w:rsid w:val="00094693"/>
    <w:rsid w:val="00094A39"/>
    <w:rsid w:val="000A258B"/>
    <w:rsid w:val="000B3808"/>
    <w:rsid w:val="000B60A3"/>
    <w:rsid w:val="000C40EB"/>
    <w:rsid w:val="000D3EC3"/>
    <w:rsid w:val="000D4BC3"/>
    <w:rsid w:val="000D5856"/>
    <w:rsid w:val="000D64A9"/>
    <w:rsid w:val="000E531A"/>
    <w:rsid w:val="000E772C"/>
    <w:rsid w:val="000F2B6C"/>
    <w:rsid w:val="000F3042"/>
    <w:rsid w:val="000F42B0"/>
    <w:rsid w:val="000F5655"/>
    <w:rsid w:val="000F6ED9"/>
    <w:rsid w:val="000F6FBD"/>
    <w:rsid w:val="001008EF"/>
    <w:rsid w:val="00100EE3"/>
    <w:rsid w:val="001023C3"/>
    <w:rsid w:val="00104FD1"/>
    <w:rsid w:val="00105274"/>
    <w:rsid w:val="00111B46"/>
    <w:rsid w:val="00111BE0"/>
    <w:rsid w:val="00117E2A"/>
    <w:rsid w:val="00123A94"/>
    <w:rsid w:val="00125CC6"/>
    <w:rsid w:val="00125D40"/>
    <w:rsid w:val="00131AA3"/>
    <w:rsid w:val="001322B9"/>
    <w:rsid w:val="00141392"/>
    <w:rsid w:val="00141576"/>
    <w:rsid w:val="001424C4"/>
    <w:rsid w:val="00142F53"/>
    <w:rsid w:val="00143C0F"/>
    <w:rsid w:val="00143F40"/>
    <w:rsid w:val="00145EEF"/>
    <w:rsid w:val="00146FBB"/>
    <w:rsid w:val="00151246"/>
    <w:rsid w:val="00151530"/>
    <w:rsid w:val="00151F79"/>
    <w:rsid w:val="00152FAE"/>
    <w:rsid w:val="00162502"/>
    <w:rsid w:val="00162B7A"/>
    <w:rsid w:val="00167F20"/>
    <w:rsid w:val="00171E3E"/>
    <w:rsid w:val="0017255A"/>
    <w:rsid w:val="001725DA"/>
    <w:rsid w:val="0018008A"/>
    <w:rsid w:val="00183028"/>
    <w:rsid w:val="001879A6"/>
    <w:rsid w:val="001909B6"/>
    <w:rsid w:val="0019338D"/>
    <w:rsid w:val="00196BCA"/>
    <w:rsid w:val="001A68E4"/>
    <w:rsid w:val="001A69E2"/>
    <w:rsid w:val="001B6030"/>
    <w:rsid w:val="001B618B"/>
    <w:rsid w:val="001B6FD6"/>
    <w:rsid w:val="001C283C"/>
    <w:rsid w:val="001C325E"/>
    <w:rsid w:val="001C425D"/>
    <w:rsid w:val="001C7E2D"/>
    <w:rsid w:val="001C7F69"/>
    <w:rsid w:val="001D273E"/>
    <w:rsid w:val="001D2A9A"/>
    <w:rsid w:val="001D3641"/>
    <w:rsid w:val="001D4281"/>
    <w:rsid w:val="001E24E9"/>
    <w:rsid w:val="001E58E8"/>
    <w:rsid w:val="001F1DED"/>
    <w:rsid w:val="001F2834"/>
    <w:rsid w:val="001F2A9F"/>
    <w:rsid w:val="001F7031"/>
    <w:rsid w:val="0020066F"/>
    <w:rsid w:val="00210CB2"/>
    <w:rsid w:val="00211F44"/>
    <w:rsid w:val="00213913"/>
    <w:rsid w:val="002158B5"/>
    <w:rsid w:val="00217948"/>
    <w:rsid w:val="00226479"/>
    <w:rsid w:val="002354EC"/>
    <w:rsid w:val="0024327E"/>
    <w:rsid w:val="0024384B"/>
    <w:rsid w:val="00246050"/>
    <w:rsid w:val="0024793E"/>
    <w:rsid w:val="00250160"/>
    <w:rsid w:val="00252EC4"/>
    <w:rsid w:val="002570BA"/>
    <w:rsid w:val="00257EE3"/>
    <w:rsid w:val="0026679F"/>
    <w:rsid w:val="0026684F"/>
    <w:rsid w:val="0026724E"/>
    <w:rsid w:val="0027158C"/>
    <w:rsid w:val="00272B79"/>
    <w:rsid w:val="00273D10"/>
    <w:rsid w:val="00273D9F"/>
    <w:rsid w:val="002752C8"/>
    <w:rsid w:val="0027694B"/>
    <w:rsid w:val="00284EA7"/>
    <w:rsid w:val="00287524"/>
    <w:rsid w:val="002920A1"/>
    <w:rsid w:val="002928B5"/>
    <w:rsid w:val="002940C9"/>
    <w:rsid w:val="00296153"/>
    <w:rsid w:val="002A1A13"/>
    <w:rsid w:val="002B12B4"/>
    <w:rsid w:val="002B1747"/>
    <w:rsid w:val="002B2CFE"/>
    <w:rsid w:val="002B764C"/>
    <w:rsid w:val="002C13DB"/>
    <w:rsid w:val="002C1F36"/>
    <w:rsid w:val="002C3615"/>
    <w:rsid w:val="002C38D3"/>
    <w:rsid w:val="002C611C"/>
    <w:rsid w:val="002C76EB"/>
    <w:rsid w:val="002D5CD9"/>
    <w:rsid w:val="002D7FD3"/>
    <w:rsid w:val="002E05C0"/>
    <w:rsid w:val="002E222F"/>
    <w:rsid w:val="002E25B5"/>
    <w:rsid w:val="002E5824"/>
    <w:rsid w:val="002E5E8D"/>
    <w:rsid w:val="002E7E8E"/>
    <w:rsid w:val="002F0E1B"/>
    <w:rsid w:val="002F58DE"/>
    <w:rsid w:val="00304350"/>
    <w:rsid w:val="0031236A"/>
    <w:rsid w:val="003141C9"/>
    <w:rsid w:val="00314CC5"/>
    <w:rsid w:val="0031774A"/>
    <w:rsid w:val="00320024"/>
    <w:rsid w:val="00326252"/>
    <w:rsid w:val="00326AC5"/>
    <w:rsid w:val="003306CD"/>
    <w:rsid w:val="003312D9"/>
    <w:rsid w:val="0034116F"/>
    <w:rsid w:val="003469C2"/>
    <w:rsid w:val="00346B6A"/>
    <w:rsid w:val="00350ABA"/>
    <w:rsid w:val="00362359"/>
    <w:rsid w:val="003660B1"/>
    <w:rsid w:val="00366D11"/>
    <w:rsid w:val="00367865"/>
    <w:rsid w:val="003709E6"/>
    <w:rsid w:val="00372895"/>
    <w:rsid w:val="003746D4"/>
    <w:rsid w:val="00386A93"/>
    <w:rsid w:val="00390BBA"/>
    <w:rsid w:val="00394010"/>
    <w:rsid w:val="003A0017"/>
    <w:rsid w:val="003A479B"/>
    <w:rsid w:val="003A506E"/>
    <w:rsid w:val="003A7357"/>
    <w:rsid w:val="003A7F10"/>
    <w:rsid w:val="003B05A3"/>
    <w:rsid w:val="003B1D4C"/>
    <w:rsid w:val="003B5E35"/>
    <w:rsid w:val="003B778C"/>
    <w:rsid w:val="003C2371"/>
    <w:rsid w:val="003C42FE"/>
    <w:rsid w:val="003C5AB8"/>
    <w:rsid w:val="003C68E5"/>
    <w:rsid w:val="003C68F3"/>
    <w:rsid w:val="003D34D3"/>
    <w:rsid w:val="003E1126"/>
    <w:rsid w:val="003E55C4"/>
    <w:rsid w:val="003F104E"/>
    <w:rsid w:val="003F1293"/>
    <w:rsid w:val="003F59E1"/>
    <w:rsid w:val="003F5EDF"/>
    <w:rsid w:val="0040216E"/>
    <w:rsid w:val="00413633"/>
    <w:rsid w:val="00415E88"/>
    <w:rsid w:val="00416152"/>
    <w:rsid w:val="004170AF"/>
    <w:rsid w:val="00417543"/>
    <w:rsid w:val="00417676"/>
    <w:rsid w:val="00421CF1"/>
    <w:rsid w:val="0042698C"/>
    <w:rsid w:val="00430D0A"/>
    <w:rsid w:val="00430D63"/>
    <w:rsid w:val="004337C4"/>
    <w:rsid w:val="00436935"/>
    <w:rsid w:val="004375AF"/>
    <w:rsid w:val="00437EA6"/>
    <w:rsid w:val="0044233F"/>
    <w:rsid w:val="00443824"/>
    <w:rsid w:val="004465CC"/>
    <w:rsid w:val="004508A1"/>
    <w:rsid w:val="00451F50"/>
    <w:rsid w:val="00461B61"/>
    <w:rsid w:val="004701E0"/>
    <w:rsid w:val="0047134A"/>
    <w:rsid w:val="0047292F"/>
    <w:rsid w:val="004732E3"/>
    <w:rsid w:val="00475B4E"/>
    <w:rsid w:val="00476C4E"/>
    <w:rsid w:val="00481C3D"/>
    <w:rsid w:val="004830EA"/>
    <w:rsid w:val="00484544"/>
    <w:rsid w:val="004857EF"/>
    <w:rsid w:val="00486689"/>
    <w:rsid w:val="004871A7"/>
    <w:rsid w:val="00487DA4"/>
    <w:rsid w:val="00493B41"/>
    <w:rsid w:val="004A07D2"/>
    <w:rsid w:val="004A1F71"/>
    <w:rsid w:val="004A3404"/>
    <w:rsid w:val="004A3488"/>
    <w:rsid w:val="004A73A0"/>
    <w:rsid w:val="004B0DEE"/>
    <w:rsid w:val="004B1C7D"/>
    <w:rsid w:val="004B3946"/>
    <w:rsid w:val="004B4091"/>
    <w:rsid w:val="004B79FA"/>
    <w:rsid w:val="004C3836"/>
    <w:rsid w:val="004C4F48"/>
    <w:rsid w:val="004C60A5"/>
    <w:rsid w:val="004D1868"/>
    <w:rsid w:val="004E0A98"/>
    <w:rsid w:val="004E232E"/>
    <w:rsid w:val="004E3518"/>
    <w:rsid w:val="004E3B25"/>
    <w:rsid w:val="004E4F07"/>
    <w:rsid w:val="004E7C69"/>
    <w:rsid w:val="004F055E"/>
    <w:rsid w:val="004F0B56"/>
    <w:rsid w:val="004F4927"/>
    <w:rsid w:val="004F671F"/>
    <w:rsid w:val="004F7297"/>
    <w:rsid w:val="00500E32"/>
    <w:rsid w:val="00500EA4"/>
    <w:rsid w:val="00501530"/>
    <w:rsid w:val="00501EE8"/>
    <w:rsid w:val="0051078C"/>
    <w:rsid w:val="0051100D"/>
    <w:rsid w:val="00511603"/>
    <w:rsid w:val="00511B1F"/>
    <w:rsid w:val="00512F4F"/>
    <w:rsid w:val="005164DB"/>
    <w:rsid w:val="00516BED"/>
    <w:rsid w:val="00525613"/>
    <w:rsid w:val="0053086C"/>
    <w:rsid w:val="0053098D"/>
    <w:rsid w:val="00544C98"/>
    <w:rsid w:val="00545B39"/>
    <w:rsid w:val="00546785"/>
    <w:rsid w:val="00546C63"/>
    <w:rsid w:val="00551F74"/>
    <w:rsid w:val="00553FC6"/>
    <w:rsid w:val="00556E9B"/>
    <w:rsid w:val="0055729B"/>
    <w:rsid w:val="00563913"/>
    <w:rsid w:val="005653EE"/>
    <w:rsid w:val="00566A2B"/>
    <w:rsid w:val="00570621"/>
    <w:rsid w:val="0057181C"/>
    <w:rsid w:val="005734E1"/>
    <w:rsid w:val="0057358A"/>
    <w:rsid w:val="00573908"/>
    <w:rsid w:val="005767C5"/>
    <w:rsid w:val="005833D8"/>
    <w:rsid w:val="00584C78"/>
    <w:rsid w:val="0058632B"/>
    <w:rsid w:val="0059250D"/>
    <w:rsid w:val="00595CE2"/>
    <w:rsid w:val="00595F44"/>
    <w:rsid w:val="005A0DF8"/>
    <w:rsid w:val="005A1FEA"/>
    <w:rsid w:val="005A2CD3"/>
    <w:rsid w:val="005A3E3A"/>
    <w:rsid w:val="005A6244"/>
    <w:rsid w:val="005B221A"/>
    <w:rsid w:val="005B267E"/>
    <w:rsid w:val="005B5CAE"/>
    <w:rsid w:val="005B7184"/>
    <w:rsid w:val="005C2845"/>
    <w:rsid w:val="005C333E"/>
    <w:rsid w:val="005D08A9"/>
    <w:rsid w:val="005D3132"/>
    <w:rsid w:val="005D3636"/>
    <w:rsid w:val="005D4ECB"/>
    <w:rsid w:val="005D5898"/>
    <w:rsid w:val="005D5DAA"/>
    <w:rsid w:val="005E23C2"/>
    <w:rsid w:val="005E2CB1"/>
    <w:rsid w:val="005E3E0F"/>
    <w:rsid w:val="005E5191"/>
    <w:rsid w:val="005E6AFD"/>
    <w:rsid w:val="005F162F"/>
    <w:rsid w:val="005F2427"/>
    <w:rsid w:val="005F630C"/>
    <w:rsid w:val="005F63FF"/>
    <w:rsid w:val="005F65DA"/>
    <w:rsid w:val="005F7914"/>
    <w:rsid w:val="0060451D"/>
    <w:rsid w:val="0060453F"/>
    <w:rsid w:val="0060532F"/>
    <w:rsid w:val="006077DB"/>
    <w:rsid w:val="0061127B"/>
    <w:rsid w:val="00612796"/>
    <w:rsid w:val="006140E0"/>
    <w:rsid w:val="00614E34"/>
    <w:rsid w:val="006233F2"/>
    <w:rsid w:val="006238DF"/>
    <w:rsid w:val="00627E1B"/>
    <w:rsid w:val="00635210"/>
    <w:rsid w:val="00637141"/>
    <w:rsid w:val="006375D5"/>
    <w:rsid w:val="0064319C"/>
    <w:rsid w:val="006444C7"/>
    <w:rsid w:val="00644932"/>
    <w:rsid w:val="0064598A"/>
    <w:rsid w:val="00645E00"/>
    <w:rsid w:val="00647D0D"/>
    <w:rsid w:val="006568F6"/>
    <w:rsid w:val="006577E7"/>
    <w:rsid w:val="00663AC7"/>
    <w:rsid w:val="00666559"/>
    <w:rsid w:val="006715BD"/>
    <w:rsid w:val="006740C7"/>
    <w:rsid w:val="00674574"/>
    <w:rsid w:val="00675419"/>
    <w:rsid w:val="00680070"/>
    <w:rsid w:val="0068117B"/>
    <w:rsid w:val="00685725"/>
    <w:rsid w:val="006929F1"/>
    <w:rsid w:val="0069756D"/>
    <w:rsid w:val="006979D5"/>
    <w:rsid w:val="006A0692"/>
    <w:rsid w:val="006A2EDB"/>
    <w:rsid w:val="006B4AA0"/>
    <w:rsid w:val="006B5E95"/>
    <w:rsid w:val="006B777D"/>
    <w:rsid w:val="006C05D8"/>
    <w:rsid w:val="006C1B02"/>
    <w:rsid w:val="006C1EF7"/>
    <w:rsid w:val="006C2CFB"/>
    <w:rsid w:val="006C3E5A"/>
    <w:rsid w:val="006C63EE"/>
    <w:rsid w:val="006C7C5B"/>
    <w:rsid w:val="006D15DE"/>
    <w:rsid w:val="006D38AC"/>
    <w:rsid w:val="006D403D"/>
    <w:rsid w:val="006D6B14"/>
    <w:rsid w:val="006D7058"/>
    <w:rsid w:val="006E4594"/>
    <w:rsid w:val="006E631F"/>
    <w:rsid w:val="006F5433"/>
    <w:rsid w:val="006F57B8"/>
    <w:rsid w:val="0070000F"/>
    <w:rsid w:val="007101B1"/>
    <w:rsid w:val="0071549A"/>
    <w:rsid w:val="00716A26"/>
    <w:rsid w:val="00720F29"/>
    <w:rsid w:val="0072201D"/>
    <w:rsid w:val="00723EF7"/>
    <w:rsid w:val="00724173"/>
    <w:rsid w:val="0072643E"/>
    <w:rsid w:val="00726A0D"/>
    <w:rsid w:val="0073169B"/>
    <w:rsid w:val="00733FEF"/>
    <w:rsid w:val="007406F6"/>
    <w:rsid w:val="007434C2"/>
    <w:rsid w:val="00743954"/>
    <w:rsid w:val="0074416F"/>
    <w:rsid w:val="00746C30"/>
    <w:rsid w:val="0074723B"/>
    <w:rsid w:val="007538EF"/>
    <w:rsid w:val="00755DD1"/>
    <w:rsid w:val="007564B4"/>
    <w:rsid w:val="00761DCA"/>
    <w:rsid w:val="00762FFE"/>
    <w:rsid w:val="007645C8"/>
    <w:rsid w:val="00765149"/>
    <w:rsid w:val="007664A0"/>
    <w:rsid w:val="00766683"/>
    <w:rsid w:val="007716C1"/>
    <w:rsid w:val="00774377"/>
    <w:rsid w:val="00783A42"/>
    <w:rsid w:val="00783FF8"/>
    <w:rsid w:val="00784295"/>
    <w:rsid w:val="00785476"/>
    <w:rsid w:val="00786870"/>
    <w:rsid w:val="0078706C"/>
    <w:rsid w:val="00787704"/>
    <w:rsid w:val="0079523C"/>
    <w:rsid w:val="007A2A92"/>
    <w:rsid w:val="007A2CA5"/>
    <w:rsid w:val="007A4147"/>
    <w:rsid w:val="007A6FFE"/>
    <w:rsid w:val="007B0420"/>
    <w:rsid w:val="007B287A"/>
    <w:rsid w:val="007B33BE"/>
    <w:rsid w:val="007B4A5C"/>
    <w:rsid w:val="007B6741"/>
    <w:rsid w:val="007B6C56"/>
    <w:rsid w:val="007D18B1"/>
    <w:rsid w:val="007D4545"/>
    <w:rsid w:val="007D5DD1"/>
    <w:rsid w:val="007D61BD"/>
    <w:rsid w:val="007E349E"/>
    <w:rsid w:val="007E38E1"/>
    <w:rsid w:val="007E68D7"/>
    <w:rsid w:val="007F074D"/>
    <w:rsid w:val="007F4B92"/>
    <w:rsid w:val="007F576F"/>
    <w:rsid w:val="007F5E73"/>
    <w:rsid w:val="007F6F4E"/>
    <w:rsid w:val="008004D2"/>
    <w:rsid w:val="008071CB"/>
    <w:rsid w:val="008120BB"/>
    <w:rsid w:val="00817971"/>
    <w:rsid w:val="00820454"/>
    <w:rsid w:val="008208EC"/>
    <w:rsid w:val="00821814"/>
    <w:rsid w:val="008272AB"/>
    <w:rsid w:val="00835B46"/>
    <w:rsid w:val="008367AE"/>
    <w:rsid w:val="00841610"/>
    <w:rsid w:val="00841CE4"/>
    <w:rsid w:val="00842FE6"/>
    <w:rsid w:val="008441DB"/>
    <w:rsid w:val="00845341"/>
    <w:rsid w:val="00845B14"/>
    <w:rsid w:val="00853AF6"/>
    <w:rsid w:val="00855933"/>
    <w:rsid w:val="00861221"/>
    <w:rsid w:val="00865A5D"/>
    <w:rsid w:val="00870FBD"/>
    <w:rsid w:val="008755E3"/>
    <w:rsid w:val="0088392D"/>
    <w:rsid w:val="00891D33"/>
    <w:rsid w:val="00897E69"/>
    <w:rsid w:val="008A07C0"/>
    <w:rsid w:val="008A15D2"/>
    <w:rsid w:val="008A4393"/>
    <w:rsid w:val="008A4537"/>
    <w:rsid w:val="008A5EDF"/>
    <w:rsid w:val="008A6FD1"/>
    <w:rsid w:val="008B19BF"/>
    <w:rsid w:val="008B1CEA"/>
    <w:rsid w:val="008B2DAA"/>
    <w:rsid w:val="008B6F97"/>
    <w:rsid w:val="008C3578"/>
    <w:rsid w:val="008C5DC3"/>
    <w:rsid w:val="008D0051"/>
    <w:rsid w:val="008D1AEC"/>
    <w:rsid w:val="008D21ED"/>
    <w:rsid w:val="008D68FB"/>
    <w:rsid w:val="008E04A4"/>
    <w:rsid w:val="008E083D"/>
    <w:rsid w:val="008F6AD8"/>
    <w:rsid w:val="009016ED"/>
    <w:rsid w:val="00906352"/>
    <w:rsid w:val="00906E2C"/>
    <w:rsid w:val="00910B2E"/>
    <w:rsid w:val="00910F62"/>
    <w:rsid w:val="009220A5"/>
    <w:rsid w:val="00922641"/>
    <w:rsid w:val="00924A66"/>
    <w:rsid w:val="00927A37"/>
    <w:rsid w:val="009335FF"/>
    <w:rsid w:val="00936A35"/>
    <w:rsid w:val="00937CDA"/>
    <w:rsid w:val="00941299"/>
    <w:rsid w:val="00943F92"/>
    <w:rsid w:val="00951ACA"/>
    <w:rsid w:val="00957B0E"/>
    <w:rsid w:val="009605C8"/>
    <w:rsid w:val="009617A2"/>
    <w:rsid w:val="009617E2"/>
    <w:rsid w:val="0096296C"/>
    <w:rsid w:val="0097277B"/>
    <w:rsid w:val="00974144"/>
    <w:rsid w:val="00974F95"/>
    <w:rsid w:val="00975490"/>
    <w:rsid w:val="00980B2A"/>
    <w:rsid w:val="00980C04"/>
    <w:rsid w:val="00985895"/>
    <w:rsid w:val="00990E1B"/>
    <w:rsid w:val="00991924"/>
    <w:rsid w:val="009A352B"/>
    <w:rsid w:val="009A43E2"/>
    <w:rsid w:val="009A646E"/>
    <w:rsid w:val="009B007C"/>
    <w:rsid w:val="009B1C21"/>
    <w:rsid w:val="009B63EC"/>
    <w:rsid w:val="009B6889"/>
    <w:rsid w:val="009C0E6C"/>
    <w:rsid w:val="009C0F8A"/>
    <w:rsid w:val="009C553D"/>
    <w:rsid w:val="009C5E7A"/>
    <w:rsid w:val="009D2C03"/>
    <w:rsid w:val="009D31D7"/>
    <w:rsid w:val="009D4B06"/>
    <w:rsid w:val="009D569E"/>
    <w:rsid w:val="009D764E"/>
    <w:rsid w:val="009D7CAF"/>
    <w:rsid w:val="009E206A"/>
    <w:rsid w:val="009E2EC3"/>
    <w:rsid w:val="009E78FB"/>
    <w:rsid w:val="009F3EBE"/>
    <w:rsid w:val="009F52E1"/>
    <w:rsid w:val="009F5302"/>
    <w:rsid w:val="009F6FEC"/>
    <w:rsid w:val="009F70EC"/>
    <w:rsid w:val="009F71F4"/>
    <w:rsid w:val="00A00D7B"/>
    <w:rsid w:val="00A0543A"/>
    <w:rsid w:val="00A154B0"/>
    <w:rsid w:val="00A17912"/>
    <w:rsid w:val="00A21172"/>
    <w:rsid w:val="00A270DA"/>
    <w:rsid w:val="00A32304"/>
    <w:rsid w:val="00A37994"/>
    <w:rsid w:val="00A37A26"/>
    <w:rsid w:val="00A4087A"/>
    <w:rsid w:val="00A42974"/>
    <w:rsid w:val="00A4397A"/>
    <w:rsid w:val="00A4402B"/>
    <w:rsid w:val="00A44576"/>
    <w:rsid w:val="00A44BF4"/>
    <w:rsid w:val="00A45818"/>
    <w:rsid w:val="00A546F7"/>
    <w:rsid w:val="00A608F3"/>
    <w:rsid w:val="00A62EB9"/>
    <w:rsid w:val="00A644EB"/>
    <w:rsid w:val="00A666AB"/>
    <w:rsid w:val="00A708C8"/>
    <w:rsid w:val="00A71FF4"/>
    <w:rsid w:val="00A75D6A"/>
    <w:rsid w:val="00A81C1C"/>
    <w:rsid w:val="00A84D6E"/>
    <w:rsid w:val="00A85251"/>
    <w:rsid w:val="00A86137"/>
    <w:rsid w:val="00A873DA"/>
    <w:rsid w:val="00A87480"/>
    <w:rsid w:val="00A90A3E"/>
    <w:rsid w:val="00A921A5"/>
    <w:rsid w:val="00A957FB"/>
    <w:rsid w:val="00AA2122"/>
    <w:rsid w:val="00AA25AB"/>
    <w:rsid w:val="00AA3A8D"/>
    <w:rsid w:val="00AA43C5"/>
    <w:rsid w:val="00AA558E"/>
    <w:rsid w:val="00AA7AB8"/>
    <w:rsid w:val="00AA7B0D"/>
    <w:rsid w:val="00AB0B80"/>
    <w:rsid w:val="00AB2305"/>
    <w:rsid w:val="00AB3EBA"/>
    <w:rsid w:val="00AB5275"/>
    <w:rsid w:val="00AB527C"/>
    <w:rsid w:val="00AB5899"/>
    <w:rsid w:val="00AB5981"/>
    <w:rsid w:val="00AB60A1"/>
    <w:rsid w:val="00AC2FD2"/>
    <w:rsid w:val="00AC52BA"/>
    <w:rsid w:val="00AC66AB"/>
    <w:rsid w:val="00AC6F32"/>
    <w:rsid w:val="00AC74BA"/>
    <w:rsid w:val="00AC7C22"/>
    <w:rsid w:val="00AD236A"/>
    <w:rsid w:val="00AD6D4C"/>
    <w:rsid w:val="00AD77B4"/>
    <w:rsid w:val="00AD7C27"/>
    <w:rsid w:val="00AE117F"/>
    <w:rsid w:val="00AE1F81"/>
    <w:rsid w:val="00AE25F8"/>
    <w:rsid w:val="00AE3327"/>
    <w:rsid w:val="00AE484A"/>
    <w:rsid w:val="00B0004F"/>
    <w:rsid w:val="00B03AD2"/>
    <w:rsid w:val="00B06987"/>
    <w:rsid w:val="00B145BD"/>
    <w:rsid w:val="00B16B6D"/>
    <w:rsid w:val="00B26978"/>
    <w:rsid w:val="00B26E1B"/>
    <w:rsid w:val="00B275BE"/>
    <w:rsid w:val="00B276E5"/>
    <w:rsid w:val="00B303F6"/>
    <w:rsid w:val="00B31174"/>
    <w:rsid w:val="00B32745"/>
    <w:rsid w:val="00B338F9"/>
    <w:rsid w:val="00B3506A"/>
    <w:rsid w:val="00B36262"/>
    <w:rsid w:val="00B379CB"/>
    <w:rsid w:val="00B42848"/>
    <w:rsid w:val="00B42DE5"/>
    <w:rsid w:val="00B44214"/>
    <w:rsid w:val="00B4491D"/>
    <w:rsid w:val="00B46A9C"/>
    <w:rsid w:val="00B474E4"/>
    <w:rsid w:val="00B51D3B"/>
    <w:rsid w:val="00B53AB8"/>
    <w:rsid w:val="00B5475B"/>
    <w:rsid w:val="00B56366"/>
    <w:rsid w:val="00B5675C"/>
    <w:rsid w:val="00B57437"/>
    <w:rsid w:val="00B60191"/>
    <w:rsid w:val="00B66F4B"/>
    <w:rsid w:val="00B70AF0"/>
    <w:rsid w:val="00B7103A"/>
    <w:rsid w:val="00B74A35"/>
    <w:rsid w:val="00B80B35"/>
    <w:rsid w:val="00B82518"/>
    <w:rsid w:val="00B86DE6"/>
    <w:rsid w:val="00B9048F"/>
    <w:rsid w:val="00B94B2E"/>
    <w:rsid w:val="00B970C2"/>
    <w:rsid w:val="00B97B8E"/>
    <w:rsid w:val="00BA01FD"/>
    <w:rsid w:val="00BA1D49"/>
    <w:rsid w:val="00BA2723"/>
    <w:rsid w:val="00BA2963"/>
    <w:rsid w:val="00BA2D81"/>
    <w:rsid w:val="00BA368F"/>
    <w:rsid w:val="00BA444A"/>
    <w:rsid w:val="00BA7DB8"/>
    <w:rsid w:val="00BB2789"/>
    <w:rsid w:val="00BB4112"/>
    <w:rsid w:val="00BB4A8A"/>
    <w:rsid w:val="00BB5575"/>
    <w:rsid w:val="00BD4607"/>
    <w:rsid w:val="00BD5631"/>
    <w:rsid w:val="00BD5E94"/>
    <w:rsid w:val="00BD6BEA"/>
    <w:rsid w:val="00BD6C14"/>
    <w:rsid w:val="00BD7810"/>
    <w:rsid w:val="00BE019B"/>
    <w:rsid w:val="00BE2AFF"/>
    <w:rsid w:val="00BE316B"/>
    <w:rsid w:val="00BE4017"/>
    <w:rsid w:val="00BE78B0"/>
    <w:rsid w:val="00BF1FDF"/>
    <w:rsid w:val="00BF40C0"/>
    <w:rsid w:val="00BF6B73"/>
    <w:rsid w:val="00BF6D64"/>
    <w:rsid w:val="00BF7D89"/>
    <w:rsid w:val="00C00FE6"/>
    <w:rsid w:val="00C07F81"/>
    <w:rsid w:val="00C122C1"/>
    <w:rsid w:val="00C132FB"/>
    <w:rsid w:val="00C13F64"/>
    <w:rsid w:val="00C163C7"/>
    <w:rsid w:val="00C34C18"/>
    <w:rsid w:val="00C368DB"/>
    <w:rsid w:val="00C42A2E"/>
    <w:rsid w:val="00C43823"/>
    <w:rsid w:val="00C452C8"/>
    <w:rsid w:val="00C45E46"/>
    <w:rsid w:val="00C5035E"/>
    <w:rsid w:val="00C514C3"/>
    <w:rsid w:val="00C515F6"/>
    <w:rsid w:val="00C55790"/>
    <w:rsid w:val="00C573E5"/>
    <w:rsid w:val="00C65481"/>
    <w:rsid w:val="00C6589B"/>
    <w:rsid w:val="00C66BD6"/>
    <w:rsid w:val="00C704B4"/>
    <w:rsid w:val="00C70B59"/>
    <w:rsid w:val="00C75939"/>
    <w:rsid w:val="00C8034F"/>
    <w:rsid w:val="00C8160B"/>
    <w:rsid w:val="00C84D49"/>
    <w:rsid w:val="00C8675D"/>
    <w:rsid w:val="00C90D83"/>
    <w:rsid w:val="00C93759"/>
    <w:rsid w:val="00C95404"/>
    <w:rsid w:val="00C97299"/>
    <w:rsid w:val="00CA1147"/>
    <w:rsid w:val="00CA3496"/>
    <w:rsid w:val="00CA4DF5"/>
    <w:rsid w:val="00CA6E49"/>
    <w:rsid w:val="00CA733C"/>
    <w:rsid w:val="00CA78BA"/>
    <w:rsid w:val="00CB1DF0"/>
    <w:rsid w:val="00CB26B9"/>
    <w:rsid w:val="00CB5AF7"/>
    <w:rsid w:val="00CB5C4C"/>
    <w:rsid w:val="00CB6152"/>
    <w:rsid w:val="00CB6A0F"/>
    <w:rsid w:val="00CD04E4"/>
    <w:rsid w:val="00CD1A44"/>
    <w:rsid w:val="00CD73C5"/>
    <w:rsid w:val="00CF1853"/>
    <w:rsid w:val="00CF1B0E"/>
    <w:rsid w:val="00D02676"/>
    <w:rsid w:val="00D03C6C"/>
    <w:rsid w:val="00D06522"/>
    <w:rsid w:val="00D079BC"/>
    <w:rsid w:val="00D12C7E"/>
    <w:rsid w:val="00D12F06"/>
    <w:rsid w:val="00D138DB"/>
    <w:rsid w:val="00D1411D"/>
    <w:rsid w:val="00D14E84"/>
    <w:rsid w:val="00D15EEC"/>
    <w:rsid w:val="00D15FDC"/>
    <w:rsid w:val="00D20BA0"/>
    <w:rsid w:val="00D20D9D"/>
    <w:rsid w:val="00D213D8"/>
    <w:rsid w:val="00D228DD"/>
    <w:rsid w:val="00D24E7B"/>
    <w:rsid w:val="00D251D7"/>
    <w:rsid w:val="00D40728"/>
    <w:rsid w:val="00D421AC"/>
    <w:rsid w:val="00D450DF"/>
    <w:rsid w:val="00D53917"/>
    <w:rsid w:val="00D545A9"/>
    <w:rsid w:val="00D560AF"/>
    <w:rsid w:val="00D6056D"/>
    <w:rsid w:val="00D62164"/>
    <w:rsid w:val="00D63AFF"/>
    <w:rsid w:val="00D667D7"/>
    <w:rsid w:val="00D706B9"/>
    <w:rsid w:val="00D74E09"/>
    <w:rsid w:val="00D83B86"/>
    <w:rsid w:val="00D85CB5"/>
    <w:rsid w:val="00D87944"/>
    <w:rsid w:val="00D93EBC"/>
    <w:rsid w:val="00D93F46"/>
    <w:rsid w:val="00D95948"/>
    <w:rsid w:val="00DA0468"/>
    <w:rsid w:val="00DA4738"/>
    <w:rsid w:val="00DB6FA3"/>
    <w:rsid w:val="00DB71EA"/>
    <w:rsid w:val="00DC08A2"/>
    <w:rsid w:val="00DC14CF"/>
    <w:rsid w:val="00DC1BB9"/>
    <w:rsid w:val="00DC275E"/>
    <w:rsid w:val="00DC31C1"/>
    <w:rsid w:val="00DC37B7"/>
    <w:rsid w:val="00DC4A62"/>
    <w:rsid w:val="00DC69F9"/>
    <w:rsid w:val="00DD2660"/>
    <w:rsid w:val="00DD42B2"/>
    <w:rsid w:val="00DD4FBB"/>
    <w:rsid w:val="00DD6CEA"/>
    <w:rsid w:val="00DD75E0"/>
    <w:rsid w:val="00DE3FB7"/>
    <w:rsid w:val="00DE62EF"/>
    <w:rsid w:val="00DE739C"/>
    <w:rsid w:val="00DE7F74"/>
    <w:rsid w:val="00DF3E2B"/>
    <w:rsid w:val="00DF5BFA"/>
    <w:rsid w:val="00E0222B"/>
    <w:rsid w:val="00E11BF8"/>
    <w:rsid w:val="00E150AD"/>
    <w:rsid w:val="00E161A1"/>
    <w:rsid w:val="00E21482"/>
    <w:rsid w:val="00E21648"/>
    <w:rsid w:val="00E23225"/>
    <w:rsid w:val="00E266A5"/>
    <w:rsid w:val="00E33E89"/>
    <w:rsid w:val="00E357A3"/>
    <w:rsid w:val="00E358AE"/>
    <w:rsid w:val="00E35C3E"/>
    <w:rsid w:val="00E36730"/>
    <w:rsid w:val="00E401A9"/>
    <w:rsid w:val="00E41B6C"/>
    <w:rsid w:val="00E43A70"/>
    <w:rsid w:val="00E45F21"/>
    <w:rsid w:val="00E46C49"/>
    <w:rsid w:val="00E470ED"/>
    <w:rsid w:val="00E5259B"/>
    <w:rsid w:val="00E52AF1"/>
    <w:rsid w:val="00E534CE"/>
    <w:rsid w:val="00E55A2C"/>
    <w:rsid w:val="00E56F0E"/>
    <w:rsid w:val="00E60249"/>
    <w:rsid w:val="00E63640"/>
    <w:rsid w:val="00E67441"/>
    <w:rsid w:val="00E67A5D"/>
    <w:rsid w:val="00E7057F"/>
    <w:rsid w:val="00E71446"/>
    <w:rsid w:val="00E72099"/>
    <w:rsid w:val="00E73FB9"/>
    <w:rsid w:val="00E743FE"/>
    <w:rsid w:val="00E74758"/>
    <w:rsid w:val="00E81A38"/>
    <w:rsid w:val="00E845B8"/>
    <w:rsid w:val="00E84C40"/>
    <w:rsid w:val="00E84ECB"/>
    <w:rsid w:val="00E90204"/>
    <w:rsid w:val="00E90FC8"/>
    <w:rsid w:val="00E971EE"/>
    <w:rsid w:val="00E975D2"/>
    <w:rsid w:val="00EA0754"/>
    <w:rsid w:val="00EA40DE"/>
    <w:rsid w:val="00EB059A"/>
    <w:rsid w:val="00EB355D"/>
    <w:rsid w:val="00EB36F8"/>
    <w:rsid w:val="00EC00CA"/>
    <w:rsid w:val="00EC1DD7"/>
    <w:rsid w:val="00EC4181"/>
    <w:rsid w:val="00EC430A"/>
    <w:rsid w:val="00EC5077"/>
    <w:rsid w:val="00EC55E6"/>
    <w:rsid w:val="00EC5940"/>
    <w:rsid w:val="00ED0A1A"/>
    <w:rsid w:val="00ED32CB"/>
    <w:rsid w:val="00ED558D"/>
    <w:rsid w:val="00ED5F1E"/>
    <w:rsid w:val="00EE048C"/>
    <w:rsid w:val="00EE2994"/>
    <w:rsid w:val="00EE3E4F"/>
    <w:rsid w:val="00EE3E6A"/>
    <w:rsid w:val="00EF6231"/>
    <w:rsid w:val="00F0035D"/>
    <w:rsid w:val="00F00816"/>
    <w:rsid w:val="00F03BE8"/>
    <w:rsid w:val="00F04202"/>
    <w:rsid w:val="00F05064"/>
    <w:rsid w:val="00F1133F"/>
    <w:rsid w:val="00F17206"/>
    <w:rsid w:val="00F173F5"/>
    <w:rsid w:val="00F240E9"/>
    <w:rsid w:val="00F26B99"/>
    <w:rsid w:val="00F30E9E"/>
    <w:rsid w:val="00F33C41"/>
    <w:rsid w:val="00F33C89"/>
    <w:rsid w:val="00F36537"/>
    <w:rsid w:val="00F36855"/>
    <w:rsid w:val="00F4029A"/>
    <w:rsid w:val="00F42574"/>
    <w:rsid w:val="00F44827"/>
    <w:rsid w:val="00F44A1F"/>
    <w:rsid w:val="00F46836"/>
    <w:rsid w:val="00F50898"/>
    <w:rsid w:val="00F56CF0"/>
    <w:rsid w:val="00F66725"/>
    <w:rsid w:val="00F7722E"/>
    <w:rsid w:val="00F776E0"/>
    <w:rsid w:val="00F84D42"/>
    <w:rsid w:val="00F9019E"/>
    <w:rsid w:val="00F93F49"/>
    <w:rsid w:val="00F970F3"/>
    <w:rsid w:val="00FA1098"/>
    <w:rsid w:val="00FA1686"/>
    <w:rsid w:val="00FA1A5B"/>
    <w:rsid w:val="00FA3A22"/>
    <w:rsid w:val="00FA4041"/>
    <w:rsid w:val="00FA779F"/>
    <w:rsid w:val="00FB0617"/>
    <w:rsid w:val="00FB715F"/>
    <w:rsid w:val="00FC2252"/>
    <w:rsid w:val="00FC31F3"/>
    <w:rsid w:val="00FC3E8D"/>
    <w:rsid w:val="00FC5C80"/>
    <w:rsid w:val="00FD04D1"/>
    <w:rsid w:val="00FD23F7"/>
    <w:rsid w:val="00FD34B3"/>
    <w:rsid w:val="00FE0153"/>
    <w:rsid w:val="00FE1B67"/>
    <w:rsid w:val="00FE2208"/>
    <w:rsid w:val="00FE29BC"/>
    <w:rsid w:val="00FE4B86"/>
    <w:rsid w:val="00FE5128"/>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styleId="a8">
    <w:name w:val="Unresolved Mention"/>
    <w:uiPriority w:val="99"/>
    <w:semiHidden/>
    <w:unhideWhenUsed/>
    <w:rsid w:val="007538EF"/>
    <w:rPr>
      <w:color w:val="605E5C"/>
      <w:shd w:val="clear" w:color="auto" w:fill="E1DFDD"/>
    </w:rPr>
  </w:style>
  <w:style w:type="paragraph" w:styleId="a9">
    <w:name w:val="header"/>
    <w:basedOn w:val="a"/>
    <w:link w:val="aa"/>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a">
    <w:name w:val="Верхний колонтитул Знак"/>
    <w:basedOn w:val="a0"/>
    <w:link w:val="a9"/>
    <w:uiPriority w:val="99"/>
    <w:rsid w:val="00D93F46"/>
  </w:style>
  <w:style w:type="paragraph" w:styleId="ab">
    <w:name w:val="footnote text"/>
    <w:basedOn w:val="a"/>
    <w:link w:val="ac"/>
    <w:uiPriority w:val="99"/>
    <w:semiHidden/>
    <w:unhideWhenUsed/>
    <w:rsid w:val="00E56F0E"/>
    <w:rPr>
      <w:rFonts w:cs="Mangal"/>
      <w:kern w:val="2"/>
      <w:sz w:val="20"/>
      <w:szCs w:val="18"/>
    </w:rPr>
  </w:style>
  <w:style w:type="character" w:customStyle="1" w:styleId="ac">
    <w:name w:val="Текст сноски Знак"/>
    <w:link w:val="ab"/>
    <w:uiPriority w:val="99"/>
    <w:semiHidden/>
    <w:rsid w:val="00E56F0E"/>
    <w:rPr>
      <w:rFonts w:ascii="Times New Roman" w:eastAsia="SimSun" w:hAnsi="Times New Roman" w:cs="Mangal"/>
      <w:kern w:val="2"/>
      <w:sz w:val="20"/>
      <w:szCs w:val="18"/>
      <w:lang w:eastAsia="hi-IN" w:bidi="hi-IN"/>
    </w:rPr>
  </w:style>
  <w:style w:type="character" w:styleId="ad">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e">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D421AC"/>
    <w:pPr>
      <w:tabs>
        <w:tab w:val="center" w:pos="4677"/>
        <w:tab w:val="right" w:pos="9355"/>
      </w:tabs>
    </w:pPr>
    <w:rPr>
      <w:rFonts w:cs="Mangal"/>
      <w:szCs w:val="21"/>
    </w:rPr>
  </w:style>
  <w:style w:type="character" w:customStyle="1" w:styleId="af0">
    <w:name w:val="Нижний колонтитул Знак"/>
    <w:link w:val="af"/>
    <w:uiPriority w:val="99"/>
    <w:rsid w:val="00D421AC"/>
    <w:rPr>
      <w:rFonts w:ascii="Times New Roman" w:eastAsia="SimSun" w:hAnsi="Times New Roman" w:cs="Mangal"/>
      <w:kern w:val="1"/>
      <w:sz w:val="24"/>
      <w:szCs w:val="21"/>
      <w:lang w:eastAsia="hi-IN" w:bidi="hi-IN"/>
    </w:rPr>
  </w:style>
  <w:style w:type="paragraph" w:customStyle="1" w:styleId="af1">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2">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3">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7">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8">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http://www.lot-online.ru" TargetMode="External"/><Relationship Id="rId4" Type="http://schemas.openxmlformats.org/officeDocument/2006/relationships/settings" Target="settings.xml"/><Relationship Id="rId9" Type="http://schemas.openxmlformats.org/officeDocument/2006/relationships/hyperlink" Target="consultantplus://offline/main?base=LAW;n=72518;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292A8-7879-428A-853F-9AD39321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5604</Words>
  <Characters>31943</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37473</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4</cp:revision>
  <cp:lastPrinted>2026-05-29T08:48:00Z</cp:lastPrinted>
  <dcterms:created xsi:type="dcterms:W3CDTF">2026-10-13T07:25:00Z</dcterms:created>
  <dcterms:modified xsi:type="dcterms:W3CDTF">2026-10-13T07:26:00Z</dcterms:modified>
</cp:coreProperties>
</file>