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5726418A" w:rsidR="00CB638E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9462C5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7D1141" w:rsidRPr="007D1141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Обществом с ограниченной ответственностью коммерческим банком «Эл банк» (ООО КБ «Эл банк») (ОГРН 1020400000070, ИНН 0409000930, адрес регистрации: 445037, Самарская обл., г. Тольятти, Новый проезд, д. 8) (далее – финансовая организация), конкурсным управляющим (ликвидатором) которого на основании решения Арбитражного суда Самарской области от 02 августа 2016 г. по делу №А55-11508/2016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7D1141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42D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</w:t>
      </w:r>
      <w:r w:rsidRPr="00AE1E52">
        <w:rPr>
          <w:rFonts w:ascii="Times New Roman" w:hAnsi="Times New Roman" w:cs="Times New Roman"/>
          <w:color w:val="000000"/>
          <w:sz w:val="24"/>
          <w:szCs w:val="24"/>
        </w:rPr>
        <w:t xml:space="preserve">Торгов 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следующее имущество: </w:t>
      </w:r>
    </w:p>
    <w:p w14:paraId="627500EC" w14:textId="77777777" w:rsidR="00CB638E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и физическим лицам ((в скобках указана в т.ч. сумма долга) – начальная цена продажи лота):</w:t>
      </w:r>
    </w:p>
    <w:p w14:paraId="3DB14AE8" w14:textId="21DBDDB7" w:rsidR="00CB638E" w:rsidRDefault="007D1141" w:rsidP="00CB638E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>
        <w:t xml:space="preserve">Лот 1 - </w:t>
      </w:r>
      <w:r w:rsidRPr="007D1141">
        <w:t>Права требования к 1 юридическому и 3 физическим лицам, г. Тольятти, ООО «Винзавод «Тольяттинский», Синогин В.Ф., находятся в процедуре банкротства (278 491 884,59 руб.)</w:t>
      </w:r>
      <w:r>
        <w:t xml:space="preserve"> - </w:t>
      </w:r>
      <w:r w:rsidRPr="007D1141">
        <w:t>278 491 884,59</w:t>
      </w:r>
      <w:r>
        <w:t xml:space="preserve"> руб.;</w:t>
      </w:r>
    </w:p>
    <w:p w14:paraId="1A82965D" w14:textId="7E97DA0A" w:rsidR="00CB638E" w:rsidRDefault="007D1141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t xml:space="preserve">Лот 2 - </w:t>
      </w:r>
      <w:r w:rsidRPr="007D1141">
        <w:t>Семенов Сергей Иванович солидарно с Бибарсовым Равилем Юсефовичем (поручители по обязательствам ЗАО «ЛиКо», ИНН 6316076462, исключен из ЕГРЮЛ), КД 2375 от 20.06.2014, решение Кировского районного суда г.Самары от 18.06.2018 по делу 2-2171/2018 (169 909,51 руб.)</w:t>
      </w:r>
      <w:r>
        <w:t xml:space="preserve"> - </w:t>
      </w:r>
      <w:r w:rsidRPr="007D1141">
        <w:t>169 909,51</w:t>
      </w:r>
      <w:r>
        <w:t xml:space="preserve"> руб.</w:t>
      </w:r>
    </w:p>
    <w:p w14:paraId="72CEA841" w14:textId="4AB4F0B1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29043AE0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7D1141" w:rsidRPr="007D1141">
        <w:rPr>
          <w:rFonts w:ascii="Times New Roman CYR" w:hAnsi="Times New Roman CYR" w:cs="Times New Roman CYR"/>
          <w:b/>
          <w:bCs/>
          <w:color w:val="000000"/>
        </w:rPr>
        <w:t>30 ноября</w:t>
      </w:r>
      <w:r w:rsidR="007D1141">
        <w:rPr>
          <w:rFonts w:ascii="Times New Roman CYR" w:hAnsi="Times New Roman CYR" w:cs="Times New Roman CYR"/>
          <w:color w:val="000000"/>
        </w:rPr>
        <w:t xml:space="preserve"> </w:t>
      </w:r>
      <w:r w:rsidR="00291F91">
        <w:rPr>
          <w:b/>
        </w:rPr>
        <w:t>202</w:t>
      </w:r>
      <w:r w:rsidR="008E3F33">
        <w:rPr>
          <w:b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6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46AC8A44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7D1141" w:rsidRPr="007D1141">
        <w:rPr>
          <w:b/>
          <w:bCs/>
          <w:color w:val="000000"/>
        </w:rPr>
        <w:t>30 ноября</w:t>
      </w:r>
      <w:r w:rsidR="007D1141">
        <w:rPr>
          <w:color w:val="000000"/>
        </w:rPr>
        <w:t xml:space="preserve"> </w:t>
      </w:r>
      <w:r w:rsidR="00291F91">
        <w:rPr>
          <w:b/>
          <w:bCs/>
          <w:color w:val="000000"/>
        </w:rPr>
        <w:t>202</w:t>
      </w:r>
      <w:r w:rsidR="008E3F33">
        <w:rPr>
          <w:b/>
          <w:bCs/>
          <w:color w:val="000000"/>
        </w:rPr>
        <w:t>6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лоты не реализованы, то в 14:00 часов по московскому времени </w:t>
      </w:r>
      <w:r w:rsidR="007D1141" w:rsidRPr="007D1141">
        <w:rPr>
          <w:b/>
          <w:bCs/>
          <w:color w:val="000000"/>
        </w:rPr>
        <w:t>25 января</w:t>
      </w:r>
      <w:r w:rsidR="007D1141">
        <w:rPr>
          <w:color w:val="000000"/>
        </w:rPr>
        <w:t xml:space="preserve"> </w:t>
      </w:r>
      <w:r w:rsidR="00291F91">
        <w:rPr>
          <w:b/>
          <w:bCs/>
          <w:color w:val="000000"/>
        </w:rPr>
        <w:t>202</w:t>
      </w:r>
      <w:r w:rsidR="007D1141">
        <w:rPr>
          <w:b/>
          <w:bCs/>
          <w:color w:val="000000"/>
        </w:rPr>
        <w:t>7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6702A856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>первых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7D1141" w:rsidRPr="007D1141">
        <w:rPr>
          <w:b/>
          <w:bCs/>
          <w:color w:val="000000"/>
        </w:rPr>
        <w:t>20 октября</w:t>
      </w:r>
      <w:r w:rsidR="007D1141">
        <w:rPr>
          <w:color w:val="000000"/>
        </w:rPr>
        <w:t xml:space="preserve"> </w:t>
      </w:r>
      <w:r w:rsidR="00291F91">
        <w:rPr>
          <w:b/>
          <w:bCs/>
          <w:color w:val="000000"/>
        </w:rPr>
        <w:t>202</w:t>
      </w:r>
      <w:r w:rsidR="007D1141">
        <w:rPr>
          <w:b/>
          <w:bCs/>
          <w:color w:val="000000"/>
        </w:rPr>
        <w:t>6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а на участие в пов</w:t>
      </w:r>
      <w:r w:rsidR="007B55CF" w:rsidRPr="0037642D">
        <w:rPr>
          <w:color w:val="000000"/>
        </w:rPr>
        <w:t>торных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7D1141" w:rsidRPr="007D1141">
        <w:rPr>
          <w:b/>
          <w:bCs/>
          <w:color w:val="000000"/>
        </w:rPr>
        <w:t>07 декабря</w:t>
      </w:r>
      <w:r w:rsidR="007D1141">
        <w:rPr>
          <w:color w:val="000000"/>
        </w:rPr>
        <w:t xml:space="preserve"> </w:t>
      </w:r>
      <w:r w:rsidR="00291F91">
        <w:rPr>
          <w:b/>
          <w:bCs/>
          <w:color w:val="000000"/>
        </w:rPr>
        <w:t>202</w:t>
      </w:r>
      <w:r w:rsidR="007D1141">
        <w:rPr>
          <w:b/>
          <w:bCs/>
          <w:color w:val="000000"/>
        </w:rPr>
        <w:t>6</w:t>
      </w:r>
      <w:r w:rsidRPr="009E7E5E">
        <w:rPr>
          <w:b/>
          <w:bCs/>
        </w:rPr>
        <w:t xml:space="preserve"> г.</w:t>
      </w:r>
      <w:r w:rsidRPr="0037642D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</w:t>
      </w:r>
      <w:r w:rsidRPr="009E7E5E">
        <w:rPr>
          <w:color w:val="000000"/>
          <w:highlight w:val="lightGray"/>
        </w:rPr>
        <w:t>5 (Пять)</w:t>
      </w:r>
      <w:r w:rsidRPr="0037642D">
        <w:rPr>
          <w:color w:val="000000"/>
        </w:rPr>
        <w:t xml:space="preserve"> календарных дней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75F5A645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Торги ППП</w:t>
      </w:r>
      <w:r w:rsidRPr="005246E8">
        <w:rPr>
          <w:color w:val="000000"/>
          <w:shd w:val="clear" w:color="auto" w:fill="FFFFFF"/>
        </w:rPr>
        <w:t xml:space="preserve"> будут проведены на ЭТП:</w:t>
      </w:r>
    </w:p>
    <w:p w14:paraId="6BF89CCD" w14:textId="20BD97BD" w:rsidR="00950CC9" w:rsidRPr="005246E8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по лот</w:t>
      </w:r>
      <w:r w:rsidR="0037642D" w:rsidRPr="005246E8">
        <w:rPr>
          <w:b/>
          <w:bCs/>
          <w:color w:val="000000"/>
        </w:rPr>
        <w:t>у</w:t>
      </w:r>
      <w:r w:rsidR="007D1141">
        <w:rPr>
          <w:b/>
          <w:bCs/>
          <w:color w:val="000000"/>
        </w:rPr>
        <w:t xml:space="preserve"> 1</w:t>
      </w:r>
      <w:r w:rsidRPr="005246E8">
        <w:rPr>
          <w:b/>
          <w:bCs/>
          <w:color w:val="000000"/>
        </w:rPr>
        <w:t xml:space="preserve"> - с </w:t>
      </w:r>
      <w:r w:rsidR="007D1141">
        <w:rPr>
          <w:b/>
          <w:bCs/>
          <w:color w:val="000000"/>
        </w:rPr>
        <w:t xml:space="preserve">11 февраля </w:t>
      </w:r>
      <w:r w:rsidR="00291F91">
        <w:rPr>
          <w:b/>
          <w:bCs/>
          <w:color w:val="000000"/>
        </w:rPr>
        <w:t>202</w:t>
      </w:r>
      <w:r w:rsidR="007D1141">
        <w:rPr>
          <w:b/>
          <w:bCs/>
          <w:color w:val="000000"/>
        </w:rPr>
        <w:t>7</w:t>
      </w:r>
      <w:r w:rsidRPr="005246E8">
        <w:rPr>
          <w:b/>
          <w:bCs/>
          <w:color w:val="000000"/>
        </w:rPr>
        <w:t xml:space="preserve"> г. по </w:t>
      </w:r>
      <w:r w:rsidR="007D1141">
        <w:rPr>
          <w:b/>
          <w:bCs/>
          <w:color w:val="000000"/>
        </w:rPr>
        <w:t xml:space="preserve">24 марта </w:t>
      </w:r>
      <w:r w:rsidR="00291F91">
        <w:rPr>
          <w:b/>
          <w:bCs/>
          <w:color w:val="000000"/>
        </w:rPr>
        <w:t>202</w:t>
      </w:r>
      <w:r w:rsidR="007D1141">
        <w:rPr>
          <w:b/>
          <w:bCs/>
          <w:color w:val="000000"/>
        </w:rPr>
        <w:t>7</w:t>
      </w:r>
      <w:r w:rsidRPr="005246E8">
        <w:rPr>
          <w:b/>
          <w:bCs/>
          <w:color w:val="000000"/>
        </w:rPr>
        <w:t xml:space="preserve"> г.;</w:t>
      </w:r>
    </w:p>
    <w:p w14:paraId="3BA44881" w14:textId="369B11DC" w:rsidR="00950CC9" w:rsidRPr="005246E8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b/>
          <w:bCs/>
          <w:color w:val="000000"/>
        </w:rPr>
        <w:t>по лот</w:t>
      </w:r>
      <w:r w:rsidR="0037642D" w:rsidRPr="005246E8">
        <w:rPr>
          <w:b/>
          <w:bCs/>
          <w:color w:val="000000"/>
        </w:rPr>
        <w:t>у</w:t>
      </w:r>
      <w:r w:rsidR="007D1141">
        <w:rPr>
          <w:b/>
          <w:bCs/>
          <w:color w:val="000000"/>
        </w:rPr>
        <w:t xml:space="preserve"> 2</w:t>
      </w:r>
      <w:r w:rsidRPr="005246E8">
        <w:rPr>
          <w:b/>
          <w:bCs/>
          <w:color w:val="000000"/>
        </w:rPr>
        <w:t xml:space="preserve"> - с </w:t>
      </w:r>
      <w:r w:rsidR="007D1141">
        <w:rPr>
          <w:b/>
          <w:bCs/>
          <w:color w:val="000000"/>
        </w:rPr>
        <w:t xml:space="preserve">11 февраля </w:t>
      </w:r>
      <w:r w:rsidR="00291F91">
        <w:rPr>
          <w:b/>
          <w:bCs/>
          <w:color w:val="000000"/>
        </w:rPr>
        <w:t>202</w:t>
      </w:r>
      <w:r w:rsidR="007D1141">
        <w:rPr>
          <w:b/>
          <w:bCs/>
          <w:color w:val="000000"/>
        </w:rPr>
        <w:t>7</w:t>
      </w:r>
      <w:r w:rsidRPr="005246E8">
        <w:rPr>
          <w:b/>
          <w:bCs/>
          <w:color w:val="000000"/>
        </w:rPr>
        <w:t xml:space="preserve"> г. по </w:t>
      </w:r>
      <w:r w:rsidR="007D1141">
        <w:rPr>
          <w:b/>
          <w:bCs/>
          <w:color w:val="000000"/>
        </w:rPr>
        <w:t xml:space="preserve">17 апреля </w:t>
      </w:r>
      <w:r w:rsidR="00291F91">
        <w:rPr>
          <w:b/>
          <w:bCs/>
          <w:color w:val="000000"/>
        </w:rPr>
        <w:t>202</w:t>
      </w:r>
      <w:r w:rsidR="007D1141">
        <w:rPr>
          <w:b/>
          <w:bCs/>
          <w:color w:val="000000"/>
        </w:rPr>
        <w:t>7</w:t>
      </w:r>
      <w:r w:rsidRPr="005246E8">
        <w:rPr>
          <w:b/>
          <w:bCs/>
          <w:color w:val="000000"/>
        </w:rPr>
        <w:t xml:space="preserve"> г.</w:t>
      </w:r>
    </w:p>
    <w:p w14:paraId="287E4339" w14:textId="0CE6E28E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lastRenderedPageBreak/>
        <w:t>Заявки на участие в Торгах ППП принима</w:t>
      </w:r>
      <w:r w:rsidR="007B55CF" w:rsidRPr="005246E8">
        <w:rPr>
          <w:color w:val="000000"/>
        </w:rPr>
        <w:t>ются Оператором, начиная с 00:00</w:t>
      </w:r>
      <w:r w:rsidRPr="005246E8">
        <w:rPr>
          <w:color w:val="000000"/>
        </w:rPr>
        <w:t xml:space="preserve"> часов по московскому времени </w:t>
      </w:r>
      <w:r w:rsidR="001138F0" w:rsidRPr="001138F0">
        <w:rPr>
          <w:b/>
          <w:bCs/>
          <w:color w:val="000000"/>
        </w:rPr>
        <w:t>11 февраля</w:t>
      </w:r>
      <w:r w:rsidR="001138F0">
        <w:rPr>
          <w:color w:val="000000"/>
        </w:rPr>
        <w:t xml:space="preserve"> </w:t>
      </w:r>
      <w:r w:rsidR="00291F91">
        <w:rPr>
          <w:b/>
          <w:bCs/>
          <w:color w:val="000000"/>
        </w:rPr>
        <w:t>202</w:t>
      </w:r>
      <w:r w:rsidR="001138F0">
        <w:rPr>
          <w:b/>
          <w:bCs/>
          <w:color w:val="000000"/>
        </w:rPr>
        <w:t>7</w:t>
      </w:r>
      <w:r w:rsidR="0024147A" w:rsidRPr="0024147A">
        <w:rPr>
          <w:b/>
          <w:bCs/>
          <w:color w:val="000000"/>
        </w:rPr>
        <w:t xml:space="preserve"> </w:t>
      </w:r>
      <w:r w:rsidRPr="009E7E5E">
        <w:rPr>
          <w:b/>
          <w:bCs/>
          <w:color w:val="000000"/>
        </w:rPr>
        <w:t>г.</w:t>
      </w:r>
      <w:r w:rsidRPr="005246E8">
        <w:rPr>
          <w:color w:val="000000"/>
        </w:rPr>
        <w:t xml:space="preserve"> Прием заявок на участие в Торгах ППП и задатков прекращается за </w:t>
      </w:r>
      <w:r w:rsidR="001138F0">
        <w:rPr>
          <w:color w:val="000000"/>
        </w:rPr>
        <w:t>1 (Один)</w:t>
      </w:r>
      <w:r w:rsidRPr="005246E8">
        <w:rPr>
          <w:color w:val="000000"/>
        </w:rPr>
        <w:t xml:space="preserve"> календарны</w:t>
      </w:r>
      <w:r w:rsidR="001138F0">
        <w:rPr>
          <w:color w:val="000000"/>
        </w:rPr>
        <w:t>й</w:t>
      </w:r>
      <w:r w:rsidRPr="005246E8">
        <w:rPr>
          <w:color w:val="000000"/>
        </w:rPr>
        <w:t xml:space="preserve"> д</w:t>
      </w:r>
      <w:r w:rsidR="001138F0">
        <w:rPr>
          <w:color w:val="000000"/>
        </w:rPr>
        <w:t>ень</w:t>
      </w:r>
      <w:r w:rsidRPr="005246E8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0EE5AAB1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BD1F8A2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3EE431C4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50CC9" w:rsidRPr="005246E8">
        <w:rPr>
          <w:color w:val="000000"/>
        </w:rPr>
        <w:t>:</w:t>
      </w:r>
    </w:p>
    <w:p w14:paraId="5980C7B6" w14:textId="50B2FF96" w:rsidR="00950CC9" w:rsidRPr="005246E8" w:rsidRDefault="00BC16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b/>
          <w:color w:val="000000"/>
        </w:rPr>
        <w:t>Для лот</w:t>
      </w:r>
      <w:r w:rsidR="005246E8" w:rsidRPr="005246E8">
        <w:rPr>
          <w:b/>
          <w:color w:val="000000"/>
        </w:rPr>
        <w:t>а</w:t>
      </w:r>
      <w:r w:rsidR="001138F0">
        <w:rPr>
          <w:b/>
          <w:color w:val="000000"/>
        </w:rPr>
        <w:t xml:space="preserve"> 1</w:t>
      </w:r>
      <w:r w:rsidRPr="005246E8">
        <w:rPr>
          <w:b/>
          <w:color w:val="000000"/>
        </w:rPr>
        <w:t>:</w:t>
      </w:r>
    </w:p>
    <w:p w14:paraId="1B4C5EEB" w14:textId="77777777" w:rsidR="00204055" w:rsidRPr="00204055" w:rsidRDefault="00204055" w:rsidP="0020405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204055">
        <w:rPr>
          <w:bCs/>
          <w:color w:val="000000"/>
        </w:rPr>
        <w:t>с 11 февраля 2027 г. по 24 февраля 2027 г. - в размере начальной цены продажи лота;</w:t>
      </w:r>
    </w:p>
    <w:p w14:paraId="5BE223A7" w14:textId="2CAC6448" w:rsidR="00204055" w:rsidRPr="00204055" w:rsidRDefault="00204055" w:rsidP="0020405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204055">
        <w:rPr>
          <w:bCs/>
          <w:color w:val="000000"/>
        </w:rPr>
        <w:t>с 25 февраля 2027 г. по 10 марта 2027 г. - в размере 94,45% от начальной цены продажи лота;</w:t>
      </w:r>
    </w:p>
    <w:p w14:paraId="001689B3" w14:textId="3B779AF4" w:rsidR="00FF4CB0" w:rsidRPr="00204055" w:rsidRDefault="00204055" w:rsidP="0020405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Cs/>
          <w:color w:val="000000"/>
        </w:rPr>
      </w:pPr>
      <w:r w:rsidRPr="00204055">
        <w:rPr>
          <w:bCs/>
          <w:color w:val="000000"/>
        </w:rPr>
        <w:t>с 11 марта 2027 г. по 24 марта 2027 г. - в размере 88,9</w:t>
      </w:r>
      <w:r>
        <w:rPr>
          <w:bCs/>
          <w:color w:val="000000"/>
        </w:rPr>
        <w:t>0</w:t>
      </w:r>
      <w:r w:rsidRPr="00204055">
        <w:rPr>
          <w:bCs/>
          <w:color w:val="000000"/>
        </w:rPr>
        <w:t>% от начальной цены продажи лота</w:t>
      </w:r>
      <w:r w:rsidRPr="00204055">
        <w:rPr>
          <w:bCs/>
          <w:color w:val="000000"/>
        </w:rPr>
        <w:t>.</w:t>
      </w:r>
    </w:p>
    <w:p w14:paraId="3B7B5112" w14:textId="058AC769" w:rsidR="00950CC9" w:rsidRPr="005246E8" w:rsidRDefault="00BC165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b/>
          <w:color w:val="000000"/>
        </w:rPr>
        <w:t>Для лот</w:t>
      </w:r>
      <w:r w:rsidR="005246E8" w:rsidRPr="005246E8">
        <w:rPr>
          <w:b/>
          <w:color w:val="000000"/>
        </w:rPr>
        <w:t>а</w:t>
      </w:r>
      <w:r w:rsidRPr="005246E8">
        <w:rPr>
          <w:b/>
          <w:color w:val="000000"/>
        </w:rPr>
        <w:t xml:space="preserve"> </w:t>
      </w:r>
      <w:r w:rsidR="004C076A">
        <w:rPr>
          <w:b/>
          <w:color w:val="000000"/>
        </w:rPr>
        <w:t>2</w:t>
      </w:r>
      <w:r w:rsidRPr="005246E8">
        <w:rPr>
          <w:b/>
          <w:color w:val="000000"/>
        </w:rPr>
        <w:t>:</w:t>
      </w:r>
    </w:p>
    <w:p w14:paraId="7FB4E997" w14:textId="77777777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11 февраля 2027 г. по 24 февраля 2027 г. - в размере начальной цены продажи лота;</w:t>
      </w:r>
    </w:p>
    <w:p w14:paraId="5A7245FB" w14:textId="43136CDB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25 февраля 2027 г. по 10 марта 2027 г. - в размере 90,06% от начальной цены продажи лота;</w:t>
      </w:r>
    </w:p>
    <w:p w14:paraId="6CF39F66" w14:textId="449F16B4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11 марта 2027 г. по 24 марта 2027 г. - в размере 80,12% от начальной цены продажи лота;</w:t>
      </w:r>
    </w:p>
    <w:p w14:paraId="5936F780" w14:textId="3AC275D3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25 марта 2027 г. по 27 марта 2027 г. - в размере 70,18% от начальной цены продажи лота;</w:t>
      </w:r>
    </w:p>
    <w:p w14:paraId="2CC1D59F" w14:textId="6746B6DE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28 марта 2027 г. по 30 марта 2027 г. - в размере 60,24% от начальной цены продажи лота;</w:t>
      </w:r>
    </w:p>
    <w:p w14:paraId="232D12B9" w14:textId="6E085617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31 марта 2027 г. по 02 апреля 2027 г. - в размере 50,30% от начальной цены продажи лота;</w:t>
      </w:r>
    </w:p>
    <w:p w14:paraId="13341482" w14:textId="4CF4A4C2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03 апреля 2027 г. по 05 апреля 2027 г. - в размере 40,36% от начальной цены продажи лота;</w:t>
      </w:r>
    </w:p>
    <w:p w14:paraId="500375C6" w14:textId="5F027432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06 апреля 2027 г. по 08 апреля 2027 г. - в размере 30,42% от начальной цены продажи лота;</w:t>
      </w:r>
    </w:p>
    <w:p w14:paraId="2FCA0FC3" w14:textId="2906874A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09 апреля 2027 г. по 11 апреля 2027 г. - в размере 20,48% от начальной цены продажи лота;</w:t>
      </w:r>
    </w:p>
    <w:p w14:paraId="75CB75B7" w14:textId="35B25D84" w:rsidR="00204055" w:rsidRPr="00204055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12 апреля 2027 г. по 14 апреля 2027 г. - в размере 10,54% от начальной цены продажи лота;</w:t>
      </w:r>
    </w:p>
    <w:p w14:paraId="447AC59A" w14:textId="45C693CA" w:rsidR="00097526" w:rsidRDefault="00204055" w:rsidP="00204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055">
        <w:rPr>
          <w:rFonts w:ascii="Times New Roman" w:hAnsi="Times New Roman" w:cs="Times New Roman"/>
          <w:color w:val="000000"/>
          <w:sz w:val="24"/>
          <w:szCs w:val="24"/>
        </w:rPr>
        <w:t>с 15 апреля 2027 г. по 17 апреля 2027 г. - в размере 0,60%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8BB2A1B" w:rsidR="00097526" w:rsidRPr="007D114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C25926" w:rsidRPr="00C25926"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>акцептом размещенного на ЭТП договора о внесении задатка.</w:t>
      </w:r>
    </w:p>
    <w:p w14:paraId="75E3F9AA" w14:textId="689CD585" w:rsidR="00097526" w:rsidRPr="007D1141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Задаток за участие в Торгах составляет 1</w:t>
      </w:r>
      <w:r w:rsidR="008E3F33" w:rsidRPr="007D114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8E3F33" w:rsidRPr="007D114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8E3F33" w:rsidRPr="007D114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8E3F33" w:rsidRPr="007D114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>) (далее - Договор),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7D1141" w:rsidRDefault="00097526" w:rsidP="008E3F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С даты 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>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08222A62" w14:textId="77777777" w:rsidR="008E3F33" w:rsidRPr="007D1141" w:rsidRDefault="008E3F33" w:rsidP="008E3F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7D1141" w:rsidRDefault="00097526" w:rsidP="008E3F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2088AA66" w14:textId="662F7C17" w:rsidR="008E3F33" w:rsidRPr="007D1141" w:rsidRDefault="008E3F33" w:rsidP="008E3F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78C1A77E" w14:textId="77777777" w:rsidR="008E3F33" w:rsidRDefault="008E3F33" w:rsidP="008E3F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6E0B11DC" w14:textId="48121522" w:rsidR="00097526" w:rsidRPr="007D1141" w:rsidRDefault="00097526" w:rsidP="008E3F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D6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 xml:space="preserve">платежа - государственная корпорация «Агентство по страхованию вкладов», ИНН 7708514824, КПП 770901001, расчетный счет 40503810145250003051 в </w:t>
      </w:r>
      <w:r w:rsidR="002F0849" w:rsidRPr="007D1141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A94C31" w:rsidRPr="007D1141">
        <w:rPr>
          <w:rFonts w:ascii="Times New Roman" w:hAnsi="Times New Roman" w:cs="Times New Roman"/>
          <w:color w:val="000000"/>
          <w:sz w:val="24"/>
          <w:szCs w:val="24"/>
        </w:rPr>
        <w:t>ЦФО, г. Москва, 35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7D114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7B72B584" w:rsidR="00097526" w:rsidRPr="007D1141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7D11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204055" w:rsidRPr="002040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09:00 до 16:00 часов по адресу: г. Самара, ул. Урицкого, д. 19, </w:t>
      </w:r>
      <w:r w:rsidR="002040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БЦ «Деловой мир», </w:t>
      </w:r>
      <w:r w:rsidR="00204055" w:rsidRPr="002040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 этаж, тел. 8 800 200-08-05, 8 800 505-80-32, эл. почта etorgi@asv.org.ru; у ОТ: тел. 8-967-246-44-29 (мск+1 час), эл.почта: pf@auction-house.ru</w:t>
      </w:r>
      <w:r w:rsidRPr="007D1141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1141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</w:t>
      </w:r>
      <w:r w:rsidRPr="004D047C">
        <w:rPr>
          <w:rFonts w:ascii="Times New Roman" w:hAnsi="Times New Roman" w:cs="Times New Roman"/>
          <w:color w:val="000000"/>
          <w:sz w:val="24"/>
          <w:szCs w:val="24"/>
        </w:rPr>
        <w:t xml:space="preserve"> порядком осмотра имущества можно ознакомиться в разделе «Как купить имущество» на сайте https://www.torgiasv.ru/how-to-buy/.</w:t>
      </w:r>
    </w:p>
    <w:p w14:paraId="24D99CE0" w14:textId="3058098E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B8416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125E2"/>
    <w:rsid w:val="00056EF8"/>
    <w:rsid w:val="00097526"/>
    <w:rsid w:val="001138F0"/>
    <w:rsid w:val="00137FC5"/>
    <w:rsid w:val="00145293"/>
    <w:rsid w:val="0015099D"/>
    <w:rsid w:val="001D79B8"/>
    <w:rsid w:val="001F039D"/>
    <w:rsid w:val="00204055"/>
    <w:rsid w:val="0024147A"/>
    <w:rsid w:val="00257B84"/>
    <w:rsid w:val="00266DD6"/>
    <w:rsid w:val="00277C2B"/>
    <w:rsid w:val="00291F91"/>
    <w:rsid w:val="002F0849"/>
    <w:rsid w:val="0037642D"/>
    <w:rsid w:val="00467D6B"/>
    <w:rsid w:val="0047453A"/>
    <w:rsid w:val="004C076A"/>
    <w:rsid w:val="004D047C"/>
    <w:rsid w:val="00500FD3"/>
    <w:rsid w:val="005246E8"/>
    <w:rsid w:val="00532A30"/>
    <w:rsid w:val="005F1F68"/>
    <w:rsid w:val="0066094B"/>
    <w:rsid w:val="00662676"/>
    <w:rsid w:val="00687F73"/>
    <w:rsid w:val="00697675"/>
    <w:rsid w:val="007229EA"/>
    <w:rsid w:val="00761B81"/>
    <w:rsid w:val="007A1F5D"/>
    <w:rsid w:val="007B55CF"/>
    <w:rsid w:val="007D1141"/>
    <w:rsid w:val="007F7091"/>
    <w:rsid w:val="00803558"/>
    <w:rsid w:val="00865FD7"/>
    <w:rsid w:val="00886E3A"/>
    <w:rsid w:val="008E3F33"/>
    <w:rsid w:val="009462C5"/>
    <w:rsid w:val="00950CC9"/>
    <w:rsid w:val="009A1244"/>
    <w:rsid w:val="009C353B"/>
    <w:rsid w:val="009C4FD4"/>
    <w:rsid w:val="009E11A5"/>
    <w:rsid w:val="009E6456"/>
    <w:rsid w:val="009E7E5E"/>
    <w:rsid w:val="00A94C31"/>
    <w:rsid w:val="00A95FD6"/>
    <w:rsid w:val="00AB284E"/>
    <w:rsid w:val="00AB7409"/>
    <w:rsid w:val="00AC71D8"/>
    <w:rsid w:val="00AE1E52"/>
    <w:rsid w:val="00AF25EA"/>
    <w:rsid w:val="00B4083B"/>
    <w:rsid w:val="00B84166"/>
    <w:rsid w:val="00BC165C"/>
    <w:rsid w:val="00BD0E8E"/>
    <w:rsid w:val="00C11EFF"/>
    <w:rsid w:val="00C22020"/>
    <w:rsid w:val="00C25926"/>
    <w:rsid w:val="00CB638E"/>
    <w:rsid w:val="00CC76B5"/>
    <w:rsid w:val="00D21590"/>
    <w:rsid w:val="00D62667"/>
    <w:rsid w:val="00DE0234"/>
    <w:rsid w:val="00E614D3"/>
    <w:rsid w:val="00E72AD4"/>
    <w:rsid w:val="00EF0957"/>
    <w:rsid w:val="00F16938"/>
    <w:rsid w:val="00F67046"/>
    <w:rsid w:val="00FA27DE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71D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F0849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2F0849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2242</Words>
  <Characters>12784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4</cp:revision>
  <dcterms:created xsi:type="dcterms:W3CDTF">2026-10-12T13:10:00Z</dcterms:created>
  <dcterms:modified xsi:type="dcterms:W3CDTF">2026-10-12T13:17:00Z</dcterms:modified>
</cp:coreProperties>
</file>