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610C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AFC02CC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610CF6">
        <w:rPr>
          <w:rFonts w:ascii="Times New Roman" w:hAnsi="Times New Roman" w:cs="Times New Roman"/>
          <w:sz w:val="24"/>
          <w:szCs w:val="24"/>
        </w:rPr>
        <w:t>6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2AB9E4F0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</w:t>
      </w:r>
      <w:r w:rsidR="00E97536" w:rsidRPr="00610CF6">
        <w:rPr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E97536" w:rsidRPr="00610CF6">
        <w:rPr>
          <w:spacing w:val="-2"/>
          <w:sz w:val="24"/>
          <w:szCs w:val="24"/>
        </w:rPr>
        <w:t>пр-кт</w:t>
      </w:r>
      <w:proofErr w:type="spellEnd"/>
      <w:r w:rsidR="00E97536" w:rsidRPr="00610CF6">
        <w:rPr>
          <w:spacing w:val="-2"/>
          <w:sz w:val="24"/>
          <w:szCs w:val="24"/>
        </w:rPr>
        <w:t xml:space="preserve">, д. 93 к. 2, </w:t>
      </w:r>
      <w:proofErr w:type="spellStart"/>
      <w:r w:rsidR="00E97536" w:rsidRPr="00610CF6">
        <w:rPr>
          <w:spacing w:val="-2"/>
          <w:sz w:val="24"/>
          <w:szCs w:val="24"/>
        </w:rPr>
        <w:t>помещ</w:t>
      </w:r>
      <w:proofErr w:type="spellEnd"/>
      <w:r w:rsidR="00E97536"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="00E97536"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610CF6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72081D95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8557E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публичного предложения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8557E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0C48CE1C" w:rsidR="002A443A" w:rsidRPr="00610CF6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610CF6">
        <w:rPr>
          <w:b/>
          <w:sz w:val="24"/>
          <w:szCs w:val="24"/>
        </w:rPr>
        <w:t xml:space="preserve">Лот №1: </w:t>
      </w:r>
      <w:r w:rsidR="00700152" w:rsidRPr="00700152">
        <w:rPr>
          <w:sz w:val="24"/>
          <w:szCs w:val="24"/>
        </w:rPr>
        <w:t xml:space="preserve">Автотранспорт идентификационный номер  X8B278864N0030227, </w:t>
      </w:r>
      <w:proofErr w:type="spellStart"/>
      <w:r w:rsidR="00700152" w:rsidRPr="00700152">
        <w:rPr>
          <w:sz w:val="24"/>
          <w:szCs w:val="24"/>
        </w:rPr>
        <w:t>гос</w:t>
      </w:r>
      <w:proofErr w:type="gramStart"/>
      <w:r w:rsidR="00700152" w:rsidRPr="00700152">
        <w:rPr>
          <w:sz w:val="24"/>
          <w:szCs w:val="24"/>
        </w:rPr>
        <w:t>.р</w:t>
      </w:r>
      <w:proofErr w:type="gramEnd"/>
      <w:r w:rsidR="00700152" w:rsidRPr="00700152">
        <w:rPr>
          <w:sz w:val="24"/>
          <w:szCs w:val="24"/>
        </w:rPr>
        <w:t>ег.знак</w:t>
      </w:r>
      <w:proofErr w:type="spellEnd"/>
      <w:r w:rsidR="00700152" w:rsidRPr="00700152">
        <w:rPr>
          <w:sz w:val="24"/>
          <w:szCs w:val="24"/>
        </w:rPr>
        <w:t xml:space="preserve"> Е320МК797, год выпуска 2022, тип: грузовой, модель: 278864.   Начальная цена - 1</w:t>
      </w:r>
      <w:r w:rsidR="00C57A68">
        <w:rPr>
          <w:sz w:val="24"/>
          <w:szCs w:val="24"/>
        </w:rPr>
        <w:t>011600</w:t>
      </w:r>
      <w:r w:rsidR="00700152" w:rsidRPr="00700152">
        <w:rPr>
          <w:sz w:val="24"/>
          <w:szCs w:val="24"/>
        </w:rPr>
        <w:t xml:space="preserve"> руб.</w:t>
      </w:r>
      <w:r w:rsidR="002A6CEE" w:rsidRPr="00610CF6">
        <w:rPr>
          <w:sz w:val="24"/>
          <w:szCs w:val="24"/>
        </w:rPr>
        <w:t xml:space="preserve"> </w:t>
      </w:r>
      <w:r w:rsidR="00AD4295" w:rsidRPr="00610CF6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610CF6">
        <w:rPr>
          <w:color w:val="0D0D0D" w:themeColor="text1" w:themeTint="F2"/>
          <w:sz w:val="24"/>
          <w:szCs w:val="24"/>
        </w:rPr>
        <w:t xml:space="preserve"> </w:t>
      </w:r>
      <w:r w:rsidR="002A443A" w:rsidRPr="00610CF6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610CF6">
        <w:rPr>
          <w:b/>
          <w:bCs/>
          <w:color w:val="0D0D0D" w:themeColor="text1" w:themeTint="F2"/>
          <w:sz w:val="24"/>
          <w:szCs w:val="24"/>
        </w:rPr>
        <w:t xml:space="preserve">10 (десять) % </w:t>
      </w:r>
      <w:r w:rsidR="008557EA" w:rsidRPr="008557EA">
        <w:rPr>
          <w:b/>
          <w:bCs/>
          <w:color w:val="0D0D0D" w:themeColor="text1" w:themeTint="F2"/>
          <w:sz w:val="24"/>
          <w:szCs w:val="24"/>
        </w:rPr>
        <w:t>от цены лота, действующей в период подачи заявки.</w:t>
      </w:r>
    </w:p>
    <w:p w14:paraId="03CDC78B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98352FC" w14:textId="77777777" w:rsidR="00700152" w:rsidRDefault="00700152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00152">
        <w:rPr>
          <w:rFonts w:ascii="Times New Roman" w:hAnsi="Times New Roman" w:cs="Times New Roman"/>
          <w:sz w:val="24"/>
          <w:szCs w:val="24"/>
        </w:rPr>
        <w:t>ООО «ВИКОМТОРГ» ИНН 9721136773, КПП, 772101001,</w:t>
      </w:r>
    </w:p>
    <w:p w14:paraId="1E8C9782" w14:textId="77777777" w:rsidR="00700152" w:rsidRDefault="00700152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00152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325298F9" w14:textId="77777777" w:rsidR="00700152" w:rsidRDefault="00700152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00152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70015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700152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59282480" w14:textId="39971E27" w:rsidR="00700152" w:rsidRDefault="00700152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00152">
        <w:rPr>
          <w:rFonts w:ascii="Times New Roman" w:hAnsi="Times New Roman" w:cs="Times New Roman"/>
          <w:sz w:val="24"/>
          <w:szCs w:val="24"/>
        </w:rPr>
        <w:t xml:space="preserve">к/с 30101810445250000360,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700152">
        <w:rPr>
          <w:rFonts w:ascii="Times New Roman" w:hAnsi="Times New Roman" w:cs="Times New Roman"/>
          <w:sz w:val="24"/>
          <w:szCs w:val="24"/>
        </w:rPr>
        <w:t xml:space="preserve">ИК 044525360, </w:t>
      </w:r>
    </w:p>
    <w:p w14:paraId="4E374DFD" w14:textId="05ACCAFB" w:rsidR="00A72918" w:rsidRPr="00610CF6" w:rsidRDefault="00700152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700152">
        <w:rPr>
          <w:rFonts w:ascii="Times New Roman" w:hAnsi="Times New Roman" w:cs="Times New Roman"/>
          <w:sz w:val="24"/>
          <w:szCs w:val="24"/>
        </w:rPr>
        <w:t>назначение платежа: Задаток за лот №</w:t>
      </w:r>
      <w:r w:rsidR="00C57A68">
        <w:rPr>
          <w:rFonts w:ascii="Times New Roman" w:hAnsi="Times New Roman" w:cs="Times New Roman"/>
          <w:sz w:val="24"/>
          <w:szCs w:val="24"/>
        </w:rPr>
        <w:t>1</w:t>
      </w:r>
      <w:r w:rsidRPr="00700152">
        <w:rPr>
          <w:rFonts w:ascii="Times New Roman" w:hAnsi="Times New Roman" w:cs="Times New Roman"/>
          <w:sz w:val="24"/>
          <w:szCs w:val="24"/>
        </w:rPr>
        <w:t xml:space="preserve"> по делу № А40-269312/25-38-576 «Б»</w:t>
      </w:r>
      <w:r>
        <w:rPr>
          <w:rFonts w:ascii="Times New Roman" w:hAnsi="Times New Roman" w:cs="Times New Roman"/>
          <w:sz w:val="24"/>
          <w:szCs w:val="24"/>
        </w:rPr>
        <w:t>.</w:t>
      </w:r>
      <w:r w:rsidR="00A72918" w:rsidRPr="00610C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EF0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0E57A0B9" w:rsidR="001B15E5" w:rsidRPr="00610CF6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610CF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610CF6">
          <w:rPr>
            <w:sz w:val="24"/>
            <w:szCs w:val="24"/>
          </w:rPr>
          <w:t>п. 1.1.</w:t>
        </w:r>
      </w:hyperlink>
      <w:r w:rsidRPr="00610CF6">
        <w:rPr>
          <w:sz w:val="24"/>
          <w:szCs w:val="24"/>
        </w:rPr>
        <w:t xml:space="preserve"> настоящего  Договора, </w:t>
      </w:r>
      <w:r w:rsidRPr="00610CF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8557EA" w:rsidRPr="008557EA">
        <w:rPr>
          <w:b/>
          <w:bCs/>
          <w:spacing w:val="-4"/>
          <w:sz w:val="24"/>
          <w:szCs w:val="24"/>
        </w:rPr>
        <w:t>до даты и времени окончания приема заявок на участие в торгах для соответствующего периода проведения торгов.</w:t>
      </w:r>
      <w:bookmarkStart w:id="0" w:name="_GoBack"/>
      <w:bookmarkEnd w:id="0"/>
    </w:p>
    <w:p w14:paraId="1A3F0DC3" w14:textId="3B21DC6A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E97536"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610CF6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5319618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. 2 ком. 24)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2440237C" w:rsidR="00AD4295" w:rsidRPr="00610CF6" w:rsidRDefault="00610CF6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="00AD4295" w:rsidRPr="00610CF6">
        <w:rPr>
          <w:rFonts w:ascii="Times New Roman" w:hAnsi="Times New Roman" w:cs="Times New Roman"/>
          <w:sz w:val="24"/>
          <w:szCs w:val="24"/>
        </w:rPr>
        <w:t>»</w:t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09844998" w:rsidR="00610CF6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92C74A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10CF6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00152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557EA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57A68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9753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35</cp:revision>
  <cp:lastPrinted>2025-06-24T13:03:00Z</cp:lastPrinted>
  <dcterms:created xsi:type="dcterms:W3CDTF">2023-06-09T12:36:00Z</dcterms:created>
  <dcterms:modified xsi:type="dcterms:W3CDTF">2026-10-16T13:21:00Z</dcterms:modified>
</cp:coreProperties>
</file>