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A1626" w14:textId="77777777" w:rsidR="00430386" w:rsidRPr="00430386" w:rsidRDefault="00430386" w:rsidP="00430386">
      <w:pPr>
        <w:pBdr>
          <w:bottom w:val="single" w:sz="12" w:space="1" w:color="auto"/>
        </w:pBdr>
        <w:spacing w:before="240" w:after="6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 w:rsidRPr="00430386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x-none"/>
          <w14:ligatures w14:val="none"/>
        </w:rPr>
        <w:t>Форма Договора аренды</w:t>
      </w:r>
    </w:p>
    <w:p w14:paraId="78645AF4" w14:textId="77777777" w:rsidR="00E75BF0" w:rsidRPr="00E75BF0" w:rsidRDefault="00E75BF0" w:rsidP="00E75BF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b/>
          <w:smallCaps/>
          <w:kern w:val="0"/>
          <w:lang w:eastAsia="ru-RU"/>
          <w14:ligatures w14:val="none"/>
        </w:rPr>
        <w:t>ДОГОВОР КУПЛИ-ПРОДАЖИ</w:t>
      </w:r>
    </w:p>
    <w:p w14:paraId="3D0231FC" w14:textId="77777777" w:rsidR="00E75BF0" w:rsidRPr="00E75BF0" w:rsidRDefault="00E75BF0" w:rsidP="00E75BF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b/>
          <w:smallCaps/>
          <w:kern w:val="0"/>
          <w:lang w:eastAsia="ru-RU"/>
          <w14:ligatures w14:val="none"/>
        </w:rPr>
        <w:t xml:space="preserve">недвижимого имущества </w:t>
      </w:r>
    </w:p>
    <w:p w14:paraId="18446764" w14:textId="77777777" w:rsidR="00E75BF0" w:rsidRPr="00E75BF0" w:rsidRDefault="00E75BF0" w:rsidP="00E75BF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b/>
          <w:smallCaps/>
          <w:kern w:val="0"/>
          <w:lang w:eastAsia="ru-RU"/>
          <w14:ligatures w14:val="none"/>
        </w:rPr>
        <w:t>№______________________</w:t>
      </w:r>
    </w:p>
    <w:p w14:paraId="133F2ED0" w14:textId="77777777" w:rsidR="00E75BF0" w:rsidRPr="00E75BF0" w:rsidRDefault="00E75BF0" w:rsidP="00E75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kern w:val="0"/>
          <w:lang w:eastAsia="ru-RU"/>
          <w14:ligatures w14:val="none"/>
        </w:rPr>
      </w:pPr>
    </w:p>
    <w:p w14:paraId="79F39FF9" w14:textId="77777777" w:rsidR="00E75BF0" w:rsidRPr="00E75BF0" w:rsidRDefault="00E75BF0" w:rsidP="00E75BF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Северодвинск       </w:t>
      </w:r>
      <w:r w:rsidRPr="00E75BF0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                                                                               </w:t>
      </w:r>
      <w:proofErr w:type="gramStart"/>
      <w:r w:rsidRPr="00E75BF0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 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proofErr w:type="gramEnd"/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__» ________ 20__г.</w:t>
      </w:r>
    </w:p>
    <w:p w14:paraId="124D1F6D" w14:textId="77777777" w:rsidR="00E75BF0" w:rsidRPr="00E75BF0" w:rsidRDefault="00E75BF0" w:rsidP="00E75B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pacing w:val="2"/>
          <w:kern w:val="0"/>
          <w:lang w:eastAsia="ru-RU"/>
          <w14:ligatures w14:val="none"/>
        </w:rPr>
      </w:pPr>
    </w:p>
    <w:p w14:paraId="33BB57C3" w14:textId="77777777" w:rsidR="00E75BF0" w:rsidRPr="00E75BF0" w:rsidRDefault="00E75BF0" w:rsidP="00E75BF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 xml:space="preserve">Акционерное общество «Научно-производственное объединение автоматики имени академика Н.А. Семихатова» (АО «НПО автоматики»), именуемое в дальнейшем «Продавец», в лице Генерального директора Морева Виталия Вадимовича, действующего на основании Устава, с одной стороны, </w:t>
      </w:r>
      <w:r w:rsidRPr="00E75BF0"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  <w:t>и</w:t>
      </w:r>
    </w:p>
    <w:p w14:paraId="3522B266" w14:textId="77777777" w:rsidR="00E75BF0" w:rsidRPr="00E75BF0" w:rsidRDefault="00E75BF0" w:rsidP="00E75BF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  <w:t>__________________________________________________________________</w:t>
      </w:r>
      <w:r w:rsidRPr="00E75BF0">
        <w:rPr>
          <w:rFonts w:ascii="Times New Roman" w:eastAsia="Calibri" w:hAnsi="Times New Roman" w:cs="Times New Roman"/>
          <w:b/>
          <w:color w:val="000000"/>
          <w:spacing w:val="2"/>
          <w:kern w:val="0"/>
          <w:lang w:eastAsia="ru-RU"/>
          <w14:ligatures w14:val="none"/>
        </w:rPr>
        <w:t xml:space="preserve">, </w:t>
      </w:r>
      <w:r w:rsidRPr="00E75BF0"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  <w:t xml:space="preserve">именуем___ в дальнейшем «Покупатель», в лице ____________________________________________, </w:t>
      </w:r>
      <w:proofErr w:type="spellStart"/>
      <w:r w:rsidRPr="00E75BF0"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  <w:t>действующ</w:t>
      </w:r>
      <w:proofErr w:type="spellEnd"/>
      <w:r w:rsidRPr="00E75BF0"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  <w:t xml:space="preserve">___ на основании </w:t>
      </w:r>
      <w:r w:rsidRPr="00E75BF0">
        <w:rPr>
          <w:rFonts w:ascii="Times New Roman" w:eastAsia="Calibri" w:hAnsi="Times New Roman" w:cs="Times New Roman"/>
          <w:spacing w:val="2"/>
          <w:kern w:val="0"/>
          <w:lang w:eastAsia="ru-RU"/>
          <w14:ligatures w14:val="none"/>
        </w:rPr>
        <w:t>____________________________________________</w:t>
      </w:r>
      <w:r w:rsidRPr="00E75BF0"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  <w:t>, с другой стороны, именуемые вместе «Стороны», а по отдельности «Сторона», заключили настоящий Договор купли-продажи (далее-Договор) о нижеследующем:</w:t>
      </w:r>
    </w:p>
    <w:p w14:paraId="0F22D5BD" w14:textId="77777777" w:rsidR="00E75BF0" w:rsidRPr="00E75BF0" w:rsidRDefault="00E75BF0" w:rsidP="00E75BF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466E6F9A" w14:textId="77777777" w:rsidR="00E75BF0" w:rsidRPr="00E75BF0" w:rsidRDefault="00E75BF0" w:rsidP="00E75BF0">
      <w:pPr>
        <w:numPr>
          <w:ilvl w:val="0"/>
          <w:numId w:val="10"/>
        </w:num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ПРЕДМЕТ ДОГОВОРА</w:t>
      </w:r>
    </w:p>
    <w:p w14:paraId="15BC4CC7" w14:textId="77777777" w:rsidR="00E75BF0" w:rsidRPr="00E75BF0" w:rsidRDefault="00E75BF0" w:rsidP="00E75BF0">
      <w:pPr>
        <w:numPr>
          <w:ilvl w:val="1"/>
          <w:numId w:val="10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 xml:space="preserve">Продавец передает, а Покупатель принимает в собственность и оплачивает на условиях, предусмотренных настоящим Договором жилое </w:t>
      </w:r>
      <w:r w:rsidRPr="00E75BF0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помещение, общей площадью _____ кв.м., расположенное по адресу: ___________________, кадастровый номер: _______________ (далее – объект недвижимого имущества).  </w:t>
      </w:r>
    </w:p>
    <w:p w14:paraId="73DA1BFF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Объект недвижимого имущества принадлежит Продавцу на праве собственности, о чем в Едином государственном реестре недвижимости сделана запись регистрации от ________ г. № ___________________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.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1170FE33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1.3. Продавец гарантирует, что до подписания настоящего Договора о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бъект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никому не продан, не подарен, в споре или под арестом не состоит, не является предметом залога и не обременен другими правами третьих лиц, рентой, арендой, наймом или какими-либо иными обязательствами.</w:t>
      </w:r>
    </w:p>
    <w:p w14:paraId="36D4A80B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73F8CB5" w14:textId="77777777" w:rsidR="00E75BF0" w:rsidRPr="00E75BF0" w:rsidRDefault="00E75BF0" w:rsidP="00E75BF0">
      <w:pPr>
        <w:numPr>
          <w:ilvl w:val="0"/>
          <w:numId w:val="10"/>
        </w:num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ПРАВА И ОБЯЗАННОСТИ СТОРОН</w:t>
      </w:r>
    </w:p>
    <w:p w14:paraId="7C05C601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Продавец обязан:</w:t>
      </w:r>
    </w:p>
    <w:p w14:paraId="048A14CB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2.1.1.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Передать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Покупателю в соответствии с условиями настоящего Договора. </w:t>
      </w:r>
    </w:p>
    <w:p w14:paraId="404C701C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2.1.2.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Предоставить документы и осуществить все действия, необходимые для государственной регистрации перехода права собственности на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регистрирующем органе в течение 30 (тридцати) дней после зачисления в полном объеме суммы, указанной в п. 3.1. настоящего Договора, на расчетный счет Продавца, включая задаток.</w:t>
      </w:r>
    </w:p>
    <w:p w14:paraId="4F75BD22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Покупатель обязан:</w:t>
      </w:r>
    </w:p>
    <w:p w14:paraId="72E5AED2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2.2.1.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Оплатить сумму Договора (п. 3.1. Договора) в порядке и на условиях, предусмотренных п. 3.2. Договора.</w:t>
      </w:r>
    </w:p>
    <w:p w14:paraId="70709696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2.2.2. Получить все одобрения и согласования, необходимые для заключения настоящего Договора.</w:t>
      </w:r>
    </w:p>
    <w:p w14:paraId="2A4DF2B4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2.2.3. 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Осуществить все действия, необходимые для государственной регистрации перехода права собственности на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регистрирующем органе в 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течение 30 (тридцати) дней после зачисления суммы, указанной в п. 3.1. настоящего Договора, на расчетный счет Продавца в полном объеме.</w:t>
      </w:r>
    </w:p>
    <w:p w14:paraId="0B64A0C3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2.3.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Все необходимые расходы по государственной регистрации перехода права собственности на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(оплата государственной пошлины) несет Покупатель.</w:t>
      </w:r>
    </w:p>
    <w:p w14:paraId="2E780340" w14:textId="77777777" w:rsidR="00E75BF0" w:rsidRPr="00E75BF0" w:rsidRDefault="00E75BF0" w:rsidP="00E75BF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2180BF" w14:textId="77777777" w:rsidR="00E75BF0" w:rsidRPr="00E75BF0" w:rsidRDefault="00E75BF0" w:rsidP="00E75BF0">
      <w:pPr>
        <w:numPr>
          <w:ilvl w:val="0"/>
          <w:numId w:val="10"/>
        </w:num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ЦЕНА И ПОРЯДОК РАСЧЕТОВ</w:t>
      </w:r>
    </w:p>
    <w:p w14:paraId="1954F8B4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3.1 Цена Имущества, указанного в пункте 1.1. настоящего Договора, определенная по результатам аукциона, составляет ______________________, </w:t>
      </w:r>
      <w:r w:rsidRPr="00E75BF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НДС не облагается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Цена Имущества является окончательной и изменению не подлежит. </w:t>
      </w:r>
    </w:p>
    <w:p w14:paraId="6BD5D8A5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3.2. Задаток, внесенный Покупателем при подаче заявки на участие в аукционе на расчетный счет Организатора торгов АО «Российский аукционный дом», в размере ________ (____________) рублей, засчитывается в счет исполнения Покупателем обязанности по уплате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цены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настоящему Договору.</w:t>
      </w:r>
    </w:p>
    <w:p w14:paraId="05E5282F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Задаток подлежит перечислению Продавцу имущества в течение 5 (пяти) рабочих дней с даты заключения договора купли-продажи имущества.</w:t>
      </w:r>
    </w:p>
    <w:p w14:paraId="43433877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 За Имущество Покупатель единовременно перечисляет сумму в размере _________ (___________________) рублей, </w:t>
      </w:r>
      <w:r w:rsidRPr="00E75BF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НДС не облагается,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оставшуюся после вычета задатка, указанного в п. 3.2. настоящего Договора, в безналичном порядке по реквизитам, указанным в настоящем Договоре.</w:t>
      </w:r>
    </w:p>
    <w:p w14:paraId="04D9F936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 Стоимость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 xml:space="preserve">объекта недвижимого имущества 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вносится Покупателем единовременно на расчетный счет Продавца, указанный в разделе 10 настоящего Договора, в течение 10 (десяти) календарных дней с момента подписания Сторонами настоящего Договора и до начала проведения процедуры государственной регистрации. </w:t>
      </w:r>
    </w:p>
    <w:p w14:paraId="393A4723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3.5. Датой оплаты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объекта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считается дата зачисления денежных средств, указанных в п. 3.1. Договора, на расчетный счет Продавца.</w:t>
      </w:r>
    </w:p>
    <w:p w14:paraId="0BC7DE3D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DA57971" w14:textId="77777777" w:rsidR="00E75BF0" w:rsidRPr="00E75BF0" w:rsidRDefault="00E75BF0" w:rsidP="00E75BF0">
      <w:pPr>
        <w:numPr>
          <w:ilvl w:val="0"/>
          <w:numId w:val="9"/>
        </w:numPr>
        <w:spacing w:after="0" w:line="276" w:lineRule="auto"/>
        <w:contextualSpacing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ПЕРЕДАЧА ОБЪЕКТА НЕДВИЖИМОГО ИМУЩЕСТВА</w:t>
      </w:r>
    </w:p>
    <w:p w14:paraId="2030AF22" w14:textId="77777777" w:rsidR="00E75BF0" w:rsidRPr="00E75BF0" w:rsidRDefault="00E75BF0" w:rsidP="00E75BF0">
      <w:pPr>
        <w:widowControl w:val="0"/>
        <w:numPr>
          <w:ilvl w:val="1"/>
          <w:numId w:val="9"/>
        </w:numPr>
        <w:tabs>
          <w:tab w:val="left" w:pos="0"/>
        </w:tabs>
        <w:spacing w:after="0" w:line="276" w:lineRule="auto"/>
        <w:ind w:left="0" w:right="40"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Передача Продавцом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объекта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принятие его Покупателем осуществляется посредством подписания Акта приема-передачи, являющегося неотъемлемой частью Договора (Приложение № 1), в течение 15 рабочих дней после зачисления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в полном объеме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денежных средств на расчетный счет Продавца.</w:t>
      </w:r>
    </w:p>
    <w:p w14:paraId="06BB5EFB" w14:textId="77777777" w:rsidR="00E75BF0" w:rsidRPr="00E75BF0" w:rsidRDefault="00E75BF0" w:rsidP="00E75BF0">
      <w:pPr>
        <w:widowControl w:val="0"/>
        <w:tabs>
          <w:tab w:val="left" w:pos="0"/>
        </w:tabs>
        <w:spacing w:after="0" w:line="276" w:lineRule="auto"/>
        <w:ind w:right="40"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Уклонение Сторон от приема-передачи объекта недвижимого имущества и подписания соответствующего акта не допускается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D377C6D" w14:textId="77777777" w:rsidR="00E75BF0" w:rsidRPr="00E75BF0" w:rsidRDefault="00E75BF0" w:rsidP="00E75BF0">
      <w:pPr>
        <w:widowControl w:val="0"/>
        <w:numPr>
          <w:ilvl w:val="1"/>
          <w:numId w:val="9"/>
        </w:numPr>
        <w:tabs>
          <w:tab w:val="left" w:pos="0"/>
        </w:tabs>
        <w:spacing w:after="0" w:line="276" w:lineRule="auto"/>
        <w:ind w:left="0" w:right="40"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Покупатель считается исполнившим свои обязательства по оплате по настоящему Договору с момента оплаты суммы, указанной в пункте 3.1. настоящего Договора,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путем перечисления соответствующих денежных средств на расчетный счет Продавца в полном объеме, включая задаток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4AD591C" w14:textId="77777777" w:rsidR="00E75BF0" w:rsidRPr="00E75BF0" w:rsidRDefault="00E75BF0" w:rsidP="00E75BF0">
      <w:pPr>
        <w:widowControl w:val="0"/>
        <w:numPr>
          <w:ilvl w:val="1"/>
          <w:numId w:val="9"/>
        </w:numPr>
        <w:tabs>
          <w:tab w:val="left" w:pos="0"/>
        </w:tabs>
        <w:spacing w:after="0" w:line="276" w:lineRule="auto"/>
        <w:ind w:left="0" w:right="40"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Продавец считается исполнившим свои обязательства по передаче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объекта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собственность Покупателя, с момента подписания Акта приема-передачи. </w:t>
      </w:r>
    </w:p>
    <w:p w14:paraId="79405625" w14:textId="77777777" w:rsidR="00E75BF0" w:rsidRPr="00E75BF0" w:rsidRDefault="00E75BF0" w:rsidP="00E75BF0">
      <w:pPr>
        <w:widowControl w:val="0"/>
        <w:numPr>
          <w:ilvl w:val="1"/>
          <w:numId w:val="9"/>
        </w:numPr>
        <w:tabs>
          <w:tab w:val="left" w:pos="0"/>
        </w:tabs>
        <w:spacing w:after="0" w:line="276" w:lineRule="auto"/>
        <w:ind w:left="0" w:right="40"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Расходы, связанные с содержанием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объекта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(эксплуатационные расходы, обязательные платежи), с даты передачи отчуждаемого объекта до момента государственной регистрации перехода права собственности, несет Покупатель.</w:t>
      </w:r>
    </w:p>
    <w:p w14:paraId="3435B484" w14:textId="77777777" w:rsidR="00E75BF0" w:rsidRPr="00E75BF0" w:rsidRDefault="00E75BF0" w:rsidP="00E75BF0">
      <w:pPr>
        <w:widowControl w:val="0"/>
        <w:numPr>
          <w:ilvl w:val="1"/>
          <w:numId w:val="9"/>
        </w:numPr>
        <w:tabs>
          <w:tab w:val="left" w:pos="0"/>
        </w:tabs>
        <w:spacing w:after="0" w:line="276" w:lineRule="auto"/>
        <w:ind w:left="0" w:right="40"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Риск случайной гибели объекта недвижимого имущества переходит на Покупателя с момента, когда Продавец исполнил свои обязательства по передаче объекта недвижимого имущества.</w:t>
      </w:r>
    </w:p>
    <w:p w14:paraId="0B5AF529" w14:textId="77777777" w:rsidR="00E75BF0" w:rsidRPr="00E75BF0" w:rsidRDefault="00E75BF0" w:rsidP="00E75BF0">
      <w:pPr>
        <w:widowControl w:val="0"/>
        <w:numPr>
          <w:ilvl w:val="1"/>
          <w:numId w:val="9"/>
        </w:numPr>
        <w:tabs>
          <w:tab w:val="left" w:pos="0"/>
        </w:tabs>
        <w:spacing w:after="0" w:line="276" w:lineRule="auto"/>
        <w:ind w:left="0" w:right="40"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Покупатель ознакомлен с недостатками объектов недвижимого имущества, указанных в п.1.1 настоящего договора, до заключения настоящего договора купли-продажи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и претензий к Продавцу не имеет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B7BEB21" w14:textId="77777777" w:rsidR="00E75BF0" w:rsidRPr="00E75BF0" w:rsidRDefault="00E75BF0" w:rsidP="00E75BF0">
      <w:pPr>
        <w:widowControl w:val="0"/>
        <w:tabs>
          <w:tab w:val="left" w:pos="0"/>
        </w:tabs>
        <w:spacing w:after="0" w:line="276" w:lineRule="auto"/>
        <w:ind w:left="851" w:right="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BF82489" w14:textId="77777777" w:rsidR="00E75BF0" w:rsidRPr="00E75BF0" w:rsidRDefault="00E75BF0" w:rsidP="00E75BF0">
      <w:pPr>
        <w:numPr>
          <w:ilvl w:val="0"/>
          <w:numId w:val="8"/>
        </w:numPr>
        <w:spacing w:after="0" w:line="276" w:lineRule="auto"/>
        <w:ind w:left="0" w:firstLine="0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ОТВЕТСТВЕННОСТЬ СТОРОН</w:t>
      </w:r>
    </w:p>
    <w:p w14:paraId="199E638E" w14:textId="77777777" w:rsidR="00E75BF0" w:rsidRPr="00E75BF0" w:rsidRDefault="00E75BF0" w:rsidP="00E75BF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5.1. За нарушение сроков оплаты, предусмотренных п. 3.4. настоящего Договора, Покупатель выплачивает Продавцу неустойку (пени) в размере 0,1 процентов от стоимости </w:t>
      </w:r>
      <w:r w:rsidRPr="00E75BF0">
        <w:rPr>
          <w:rFonts w:ascii="Times New Roman" w:eastAsia="Times New Roman" w:hAnsi="Times New Roman" w:cs="Times New Roman"/>
          <w:bCs/>
          <w:spacing w:val="2"/>
          <w:kern w:val="0"/>
          <w:lang w:eastAsia="ru-RU"/>
          <w14:ligatures w14:val="none"/>
        </w:rPr>
        <w:t>объекта недвижимого имущества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за каждый день нарушения сроков оплаты.</w:t>
      </w:r>
    </w:p>
    <w:p w14:paraId="6C5DF282" w14:textId="77777777" w:rsidR="00E75BF0" w:rsidRPr="00E75BF0" w:rsidRDefault="00E75BF0" w:rsidP="00E75BF0">
      <w:pPr>
        <w:numPr>
          <w:ilvl w:val="1"/>
          <w:numId w:val="8"/>
        </w:numPr>
        <w:spacing w:after="0" w:line="276" w:lineRule="auto"/>
        <w:ind w:left="0" w:firstLine="851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6B2D60B5" w14:textId="77777777" w:rsidR="00E75BF0" w:rsidRPr="00E75BF0" w:rsidRDefault="00E75BF0" w:rsidP="00E75BF0">
      <w:pPr>
        <w:spacing w:after="0" w:line="276" w:lineRule="auto"/>
        <w:ind w:left="851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6E3E6C8" w14:textId="77777777" w:rsidR="00E75BF0" w:rsidRPr="00E75BF0" w:rsidRDefault="00E75BF0" w:rsidP="00E75BF0">
      <w:pPr>
        <w:numPr>
          <w:ilvl w:val="0"/>
          <w:numId w:val="8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АНТИКОРРУПЦИОННЫЕ УСЛОВИЯ (ОГОВОРКИ)</w:t>
      </w: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E75BF0" w:rsidRPr="00E75BF0" w14:paraId="1C56DDA1" w14:textId="77777777" w:rsidTr="008D5A83">
        <w:trPr>
          <w:trHeight w:val="336"/>
        </w:trPr>
        <w:tc>
          <w:tcPr>
            <w:tcW w:w="9498" w:type="dxa"/>
          </w:tcPr>
          <w:p w14:paraId="30195735" w14:textId="77777777" w:rsidR="00E75BF0" w:rsidRPr="00E75BF0" w:rsidRDefault="00E75BF0" w:rsidP="00E75BF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4" w:right="-108" w:firstLine="709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6.1. Каждая из Сторон </w:t>
            </w: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разрабатывает меры, направленные на соблюдение антикоррупционного законодательства Российской Федерации, профилактику и предупреждение коррупции.</w:t>
            </w:r>
          </w:p>
          <w:p w14:paraId="573349D8" w14:textId="77777777" w:rsidR="00E75BF0" w:rsidRPr="00E75BF0" w:rsidRDefault="00E75BF0" w:rsidP="00E75BF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4" w:right="-108" w:firstLine="709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6.2. Каждая из Сторон гарантирует, что на дату вступления в силу настоящего Договора ни она сама, ни её руководство и работники не предлагали, не обещали, не предоставляли, не разрешали, не требовали и не принимали каких-либо неправомерных денежных или иных преимуществ, каким-либо образом связанных с исполнением настоящего Договора, а также не совершат подобные действия в будущем.</w:t>
            </w:r>
          </w:p>
          <w:p w14:paraId="65A4C925" w14:textId="77777777" w:rsidR="00E75BF0" w:rsidRPr="00E75BF0" w:rsidRDefault="00E75BF0" w:rsidP="00E75BF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4" w:right="-108" w:firstLine="709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6.3. Каждая из Сторон гарантирует, что не будет осуществлять иные действия, нарушающие требования антикоррупционного законодательства Российской Федерации, и что ею будут предприниматься разумные меры по недопущению подобных действий со стороны третьих лиц, находящихся под ее контролем или определяющим влиянием.</w:t>
            </w:r>
          </w:p>
          <w:p w14:paraId="7DC57CEF" w14:textId="77777777" w:rsidR="00E75BF0" w:rsidRPr="00E75BF0" w:rsidRDefault="00E75BF0" w:rsidP="00E75BF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4" w:right="-108" w:firstLine="709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</w:tbl>
    <w:p w14:paraId="4B812641" w14:textId="77777777" w:rsidR="00E75BF0" w:rsidRPr="00E75BF0" w:rsidRDefault="00E75BF0" w:rsidP="00E75BF0">
      <w:pPr>
        <w:numPr>
          <w:ilvl w:val="0"/>
          <w:numId w:val="8"/>
        </w:numPr>
        <w:spacing w:after="0" w:line="276" w:lineRule="auto"/>
        <w:contextualSpacing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РАССМОТРЕНИЕ СПОРОВ</w:t>
      </w:r>
    </w:p>
    <w:p w14:paraId="34A5715E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7.1. В случае возникновения разногласий Стороны обязаны урегулировать их путем переговоров.</w:t>
      </w:r>
    </w:p>
    <w:p w14:paraId="49FAF040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7.2. В случае недостижения соглашения между Сторонами путем переговоров, настоящим Договором предусматривается досудебный претензионный порядок разрешения споров, возникающих между Сторонами в ходе исполнения настоящего Договора.</w:t>
      </w:r>
    </w:p>
    <w:p w14:paraId="3ADF9D91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7.3. Заинтересованная Сторона до обращения в суд должна направить другой Стороне письменную претензию. Претензия направляется заказным или ценным письмом, с уведомлением.</w:t>
      </w:r>
    </w:p>
    <w:p w14:paraId="2FACA71B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7.4. Сторона, получившая претензию, должна в течение 30 (Тридцати) календарных дней от даты получения такой претензии направить на нее ответ.</w:t>
      </w:r>
    </w:p>
    <w:p w14:paraId="0D939213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7.5. Сторона, направившая претензию и не получившая на нее ответ либо получившая не удовлетворяющий ее ответ, вправе обратиться в арбитражный суд.</w:t>
      </w:r>
    </w:p>
    <w:p w14:paraId="71579F84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7.6.  Все споры подлежат рассмотрению в суде по месту нахождения Продавца в соответствующем суде Свердловской области в порядке, установленном законодательством Российской Федерации.</w:t>
      </w:r>
    </w:p>
    <w:p w14:paraId="498F8922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28CB2B2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AB02C3C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39DBDE9" w14:textId="77777777" w:rsidR="00E75BF0" w:rsidRPr="00E75BF0" w:rsidRDefault="00E75BF0" w:rsidP="00E75BF0">
      <w:pPr>
        <w:numPr>
          <w:ilvl w:val="0"/>
          <w:numId w:val="8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bCs/>
          <w:kern w:val="0"/>
          <w14:ligatures w14:val="none"/>
        </w:rPr>
        <w:t>ОБСТОЯТЕЛЬСТВА НЕПРЕОДОЛИМОЙ СИЛЫ</w:t>
      </w:r>
    </w:p>
    <w:p w14:paraId="758B4B63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 xml:space="preserve">8.1. Стороны освобождаются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от ответственности за ненадлежащее исполнение либо неисполнение своих обязательств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</w:t>
      </w:r>
      <w:r w:rsidRPr="00E75BF0">
        <w:rPr>
          <w:rFonts w:ascii="Times New Roman" w:eastAsia="Calibri" w:hAnsi="Times New Roman" w:cs="Times New Roman"/>
          <w:kern w:val="0"/>
          <w14:ligatures w14:val="none"/>
        </w:rPr>
        <w:t xml:space="preserve">в случае наступления обстоятельств непреодолимой силы, </w:t>
      </w:r>
      <w:r w:rsidRPr="00E75BF0">
        <w:rPr>
          <w:rFonts w:ascii="Times New Roman" w:eastAsia="Calibri" w:hAnsi="Times New Roman" w:cs="Times New Roman"/>
          <w:kern w:val="0"/>
          <w14:ligatures w14:val="none"/>
        </w:rPr>
        <w:lastRenderedPageBreak/>
        <w:t>препятствующих исполнению обязательств по Договору, которые Стороны не смогли предвидеть и предотвратить при заключении Договора и которые возникли не по воле Сторон.</w:t>
      </w:r>
    </w:p>
    <w:p w14:paraId="7BD81A8F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8.2. К обстоятельствам непреодолимой силы относятся войны, гражданские войны, эпидемии, аварии, пожар, землетрясение, наводнение и иные стихийные бедствия, а также блокады и эмбарго, изменение социально-политической системы, издание федеральных нормативных актов, а также нормативных актов Архангельской области, вступивших в силу после заключения Договора и иные подобные обстоятельства, препятствующие выполнению Сторонами принятых на себя обязательств.</w:t>
      </w:r>
    </w:p>
    <w:p w14:paraId="2C7FDB0F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 xml:space="preserve">8.3. Сторона, ссылающаяся на обстоятельства непреодолимой силы, обязана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в течение 5 рабочих дней</w:t>
      </w:r>
      <w:r w:rsidRPr="00E75BF0">
        <w:rPr>
          <w:rFonts w:ascii="Times New Roman" w:eastAsia="Calibri" w:hAnsi="Times New Roman" w:cs="Times New Roman"/>
          <w:kern w:val="0"/>
          <w14:ligatures w14:val="none"/>
        </w:rPr>
        <w:t xml:space="preserve"> известить другую Сторону о наступлении таких обстоятельств в письменной форме и по требованию этой Стороны, представить документ, выданный компетентным учреждением. В этом документе должны содержаться сведения о виде и обстоятельствах непреодолимой силы, оценка их влияния на выполнение обязательств по настоящему Договору и на соблюдение сроков. </w:t>
      </w:r>
    </w:p>
    <w:p w14:paraId="400392B6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 xml:space="preserve">8.4. Сразу после окончания обстоятельств, препятствующих выполнению обязательств, Сторона, которая не смогла выполнить свои обязательства, сообщает в письменной форме другой Стороне об этом и о сроке, к началу которого она сможет выполнить свои обязательства по настоящему Договору. В случае если Сторона не направит сообщения или направит его с опозданием, она должна возместить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документально подтвержденный реальный ущерб</w:t>
      </w:r>
      <w:r w:rsidRPr="00E75BF0">
        <w:rPr>
          <w:rFonts w:ascii="Times New Roman" w:eastAsia="Calibri" w:hAnsi="Times New Roman" w:cs="Times New Roman"/>
          <w:kern w:val="0"/>
          <w14:ligatures w14:val="none"/>
        </w:rPr>
        <w:t>, понесенный другой Стороной вследствие несообщения или задержки сообщений.</w:t>
      </w:r>
    </w:p>
    <w:p w14:paraId="642015CC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14:ligatures w14:val="none"/>
        </w:rPr>
        <w:t>8.5. При наступлении названных в этой статье Договора обстоятельств непреодолимой силы исполнение соответствующих обязательств по настоящему Договору Стороной, ссылающейся на обстоятельства непреодолимой силы, откладывается на время продолжения действия этих обстоятельств. В том случае, если обстоятельства непреодолимой силы длятся более 1 (Одного) календарного месяца, Стороны должны в течение 5 (Пяти) рабочих дней с момента наступления Срока принятия решения договориться о дальнейшей судьбе Договора, а также об осуществлении взаиморасчетов и урегулировании взаимных требований.</w:t>
      </w:r>
    </w:p>
    <w:p w14:paraId="3DF13077" w14:textId="77777777" w:rsidR="00E75BF0" w:rsidRPr="00E75BF0" w:rsidRDefault="00E75BF0" w:rsidP="00E75BF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8DD1AA6" w14:textId="77777777" w:rsidR="00E75BF0" w:rsidRPr="00E75BF0" w:rsidRDefault="00E75BF0" w:rsidP="00E75BF0">
      <w:pPr>
        <w:widowControl w:val="0"/>
        <w:numPr>
          <w:ilvl w:val="0"/>
          <w:numId w:val="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ПРОЧИЕ УСЛОВИЯ</w:t>
      </w:r>
    </w:p>
    <w:p w14:paraId="05542ED8" w14:textId="77777777" w:rsidR="00E75BF0" w:rsidRPr="00E75BF0" w:rsidRDefault="00E75BF0" w:rsidP="00E75BF0">
      <w:pPr>
        <w:widowControl w:val="0"/>
        <w:tabs>
          <w:tab w:val="left" w:pos="0"/>
        </w:tabs>
        <w:spacing w:after="0" w:line="276" w:lineRule="auto"/>
        <w:ind w:right="4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9.1.  С содержанием ст. 131, 209, 210, 212, 223, 549 Гражданского кодекса Российской Федерации Стороны ознакомлены.</w:t>
      </w:r>
    </w:p>
    <w:p w14:paraId="0995D476" w14:textId="77777777" w:rsidR="00E75BF0" w:rsidRPr="00E75BF0" w:rsidRDefault="00E75BF0" w:rsidP="00E75BF0">
      <w:pPr>
        <w:widowControl w:val="0"/>
        <w:tabs>
          <w:tab w:val="left" w:pos="0"/>
        </w:tabs>
        <w:spacing w:after="0" w:line="276" w:lineRule="auto"/>
        <w:ind w:right="4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форме.</w:t>
      </w:r>
    </w:p>
    <w:p w14:paraId="54046AFD" w14:textId="77777777" w:rsidR="00E75BF0" w:rsidRPr="00E75BF0" w:rsidRDefault="00E75BF0" w:rsidP="00E75BF0">
      <w:pPr>
        <w:widowControl w:val="0"/>
        <w:tabs>
          <w:tab w:val="left" w:pos="1220"/>
        </w:tabs>
        <w:spacing w:after="0" w:line="276" w:lineRule="auto"/>
        <w:ind w:right="4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9.3. Переход права собственности по настоящему Договору подлежит государственной регистрации в соответствии с Федеральным законом от 13.07.2015 г. № 218-ФЗ "О государственной регистрации недвижимости».</w:t>
      </w:r>
    </w:p>
    <w:p w14:paraId="4889479F" w14:textId="77777777" w:rsidR="00E75BF0" w:rsidRPr="00E75BF0" w:rsidRDefault="00E75BF0" w:rsidP="00E75BF0">
      <w:pPr>
        <w:widowControl w:val="0"/>
        <w:tabs>
          <w:tab w:val="left" w:pos="1220"/>
        </w:tabs>
        <w:spacing w:after="0" w:line="276" w:lineRule="auto"/>
        <w:ind w:right="4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9.4. Настоящий Договор может быть изменен или расторгнут в установленном законодательством Российской Федерации порядке.</w:t>
      </w:r>
    </w:p>
    <w:p w14:paraId="558D8530" w14:textId="77777777" w:rsidR="00E75BF0" w:rsidRPr="00E75BF0" w:rsidRDefault="00E75BF0" w:rsidP="00E75BF0">
      <w:pPr>
        <w:widowControl w:val="0"/>
        <w:tabs>
          <w:tab w:val="left" w:pos="1220"/>
        </w:tabs>
        <w:spacing w:after="0" w:line="276" w:lineRule="auto"/>
        <w:ind w:right="4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9.5. Настоящий Договор составлен в трех экземплярах, из которых два находятся у Сторон, третий - в регистрирующем органе.</w:t>
      </w:r>
    </w:p>
    <w:p w14:paraId="313B67E4" w14:textId="77777777" w:rsidR="00E75BF0" w:rsidRPr="00E75BF0" w:rsidRDefault="00E75BF0" w:rsidP="00E75B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9.6.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 xml:space="preserve">и подлежат государственной регистрации (п. 2 ст. 164 Гражданского кодекса Российской Федерации). Все расходы по государственной регистрации дополнительных соглашений к настоящему Договору (оплата 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lastRenderedPageBreak/>
        <w:t>государственной пошлины) несет Сторона, по инициативе которой вносятся изменения и дополнения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F0D6D6B" w14:textId="77777777" w:rsidR="00E75BF0" w:rsidRPr="00E75BF0" w:rsidRDefault="00E75BF0" w:rsidP="00E75BF0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экземпляры договора идентичны и имеют равную юридическую силу.</w:t>
      </w:r>
    </w:p>
    <w:p w14:paraId="512B88AC" w14:textId="77777777" w:rsidR="00E75BF0" w:rsidRPr="00E75BF0" w:rsidRDefault="00E75BF0" w:rsidP="00E75BF0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9.7.   Неотъемлемой частью настоящего договора являются:</w:t>
      </w:r>
    </w:p>
    <w:p w14:paraId="0E27106B" w14:textId="77777777" w:rsidR="00E75BF0" w:rsidRPr="00E75BF0" w:rsidRDefault="00E75BF0" w:rsidP="00E75BF0">
      <w:pPr>
        <w:widowControl w:val="0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Акт приема-передачи (Приложение №1) на 1 л.;</w:t>
      </w:r>
    </w:p>
    <w:p w14:paraId="0BAD9BDC" w14:textId="77777777" w:rsidR="00E75BF0" w:rsidRPr="00E75BF0" w:rsidRDefault="00E75BF0" w:rsidP="00E75BF0">
      <w:pPr>
        <w:widowControl w:val="0"/>
        <w:numPr>
          <w:ilvl w:val="0"/>
          <w:numId w:val="11"/>
        </w:numPr>
        <w:spacing w:after="0" w:line="276" w:lineRule="auto"/>
        <w:ind w:left="1276" w:hanging="2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Копия выписки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1E41093C" w14:textId="77777777" w:rsidR="00E75BF0" w:rsidRPr="00E75BF0" w:rsidRDefault="00E75BF0" w:rsidP="00E75BF0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9.8. 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>Настоящий Договор вступает в силу с момента подписания Сторонами и действует до полного исполнения обязательств по нему</w:t>
      </w:r>
      <w:r w:rsidRPr="00E75BF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00C131F" w14:textId="77777777" w:rsidR="00E75BF0" w:rsidRPr="00E75BF0" w:rsidRDefault="00E75BF0" w:rsidP="00E75BF0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465B50" w14:textId="77777777" w:rsidR="00E75BF0" w:rsidRPr="00E75BF0" w:rsidRDefault="00E75BF0" w:rsidP="00E75BF0">
      <w:pPr>
        <w:numPr>
          <w:ilvl w:val="0"/>
          <w:numId w:val="8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E75BF0">
        <w:rPr>
          <w:rFonts w:ascii="Times New Roman" w:eastAsia="Calibri" w:hAnsi="Times New Roman" w:cs="Times New Roman"/>
          <w:b/>
          <w:kern w:val="0"/>
          <w14:ligatures w14:val="none"/>
        </w:rPr>
        <w:t>ЮРИДИЧЕСКИЕ АДРЕСА И РЕКВИЗИТЫ СТОРОН</w:t>
      </w:r>
    </w:p>
    <w:tbl>
      <w:tblPr>
        <w:tblW w:w="9663" w:type="dxa"/>
        <w:tblLayout w:type="fixed"/>
        <w:tblLook w:val="0000" w:firstRow="0" w:lastRow="0" w:firstColumn="0" w:lastColumn="0" w:noHBand="0" w:noVBand="0"/>
      </w:tblPr>
      <w:tblGrid>
        <w:gridCol w:w="5100"/>
        <w:gridCol w:w="4563"/>
      </w:tblGrid>
      <w:tr w:rsidR="00E75BF0" w:rsidRPr="00E75BF0" w14:paraId="078D13B4" w14:textId="77777777" w:rsidTr="008D5A83">
        <w:trPr>
          <w:trHeight w:val="4860"/>
        </w:trPr>
        <w:tc>
          <w:tcPr>
            <w:tcW w:w="5100" w:type="dxa"/>
          </w:tcPr>
          <w:p w14:paraId="6829D7BD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Продавец:</w:t>
            </w:r>
          </w:p>
          <w:p w14:paraId="28465909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АО «НПО автоматики»</w:t>
            </w:r>
          </w:p>
          <w:p w14:paraId="2DD26CE9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Юридический адрес: </w:t>
            </w: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620000, Российская Федерация, Свердловская область, г. Екатеринбург, ул. Мамина-Сибиряка, стр. 145</w:t>
            </w:r>
          </w:p>
          <w:p w14:paraId="7CA8FAC9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ИНН 6685066917/ КПП 668501001</w:t>
            </w:r>
          </w:p>
          <w:p w14:paraId="79A9F08B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Банк ГПБ (АО), г. Москва</w:t>
            </w:r>
          </w:p>
          <w:p w14:paraId="077E0AB2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р/с 40702810900000068622</w:t>
            </w:r>
          </w:p>
          <w:p w14:paraId="096D0E6F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к/с 30101810200000000823</w:t>
            </w:r>
          </w:p>
          <w:p w14:paraId="37CF5B8B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БИК 044525823</w:t>
            </w:r>
          </w:p>
          <w:p w14:paraId="28F7A536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F89C78F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Генеральный директор</w:t>
            </w:r>
          </w:p>
          <w:p w14:paraId="23B9829B" w14:textId="77777777" w:rsidR="00E75BF0" w:rsidRPr="00E75BF0" w:rsidRDefault="00E75BF0" w:rsidP="00E75B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АО «НПО автоматики»</w:t>
            </w:r>
          </w:p>
          <w:p w14:paraId="1ED43CFE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F349717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 /В.В. Морев/</w:t>
            </w:r>
          </w:p>
          <w:p w14:paraId="2F953DC0" w14:textId="77777777" w:rsidR="00E75BF0" w:rsidRPr="00E75BF0" w:rsidRDefault="00E75BF0" w:rsidP="00E75BF0">
            <w:pPr>
              <w:spacing w:after="0" w:line="276" w:lineRule="auto"/>
              <w:ind w:firstLine="1418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М.П.</w:t>
            </w:r>
          </w:p>
          <w:p w14:paraId="0B6EB3EA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«___» _____________ 202_г.                                       </w:t>
            </w:r>
          </w:p>
        </w:tc>
        <w:tc>
          <w:tcPr>
            <w:tcW w:w="4563" w:type="dxa"/>
          </w:tcPr>
          <w:p w14:paraId="30F8BE39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3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b/>
                <w:bCs/>
                <w:spacing w:val="3"/>
                <w:kern w:val="0"/>
                <w:lang w:eastAsia="ru-RU"/>
                <w14:ligatures w14:val="none"/>
              </w:rPr>
              <w:t>Покупатель:</w:t>
            </w:r>
          </w:p>
          <w:p w14:paraId="51A65C9C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63BA695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972A121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D9C6AB1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4B6043C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5CD360E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C9FA322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342267E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BCB9321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BD82D6E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F53CA01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C793134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0614B24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 /____________/</w:t>
            </w:r>
          </w:p>
          <w:p w14:paraId="5F8C8735" w14:textId="77777777" w:rsidR="00E75BF0" w:rsidRPr="00E75BF0" w:rsidRDefault="00E75BF0" w:rsidP="00E75BF0">
            <w:pPr>
              <w:spacing w:after="0" w:line="276" w:lineRule="auto"/>
              <w:ind w:firstLine="131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М.П.</w:t>
            </w:r>
          </w:p>
          <w:p w14:paraId="2D2BE215" w14:textId="77777777" w:rsidR="00E75BF0" w:rsidRPr="00E75BF0" w:rsidRDefault="00E75BF0" w:rsidP="00E75BF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75B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«___» _____________ 202_г.</w:t>
            </w:r>
          </w:p>
        </w:tc>
      </w:tr>
    </w:tbl>
    <w:p w14:paraId="4A398C39" w14:textId="77777777" w:rsidR="00E75BF0" w:rsidRPr="00E75BF0" w:rsidRDefault="00E75BF0" w:rsidP="00E75BF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CC54A84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7C85B54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C649A41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A7E894D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3663912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3A8492B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A0BEA76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62E83AA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17DDF96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4F73444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A9CE614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033563F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C808595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9915EAC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8E9D981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E4A0EB7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A236F0C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C682734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2B4DBDF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F63B5A7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F3CB7FC" w14:textId="77777777" w:rsidR="00E75BF0" w:rsidRPr="00E75BF0" w:rsidRDefault="00E75BF0" w:rsidP="00E75B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513AAF3" w14:textId="77777777" w:rsidR="00E75BF0" w:rsidRDefault="00E75BF0" w:rsidP="00E75BF0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76B3A1B" w14:textId="27BEFD99" w:rsidR="00E75BF0" w:rsidRPr="00E75BF0" w:rsidRDefault="00E75BF0" w:rsidP="00E75BF0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lastRenderedPageBreak/>
        <w:t>Приложение № 1</w:t>
      </w:r>
    </w:p>
    <w:p w14:paraId="27A0E571" w14:textId="77777777" w:rsidR="00E75BF0" w:rsidRPr="00E75BF0" w:rsidRDefault="00E75BF0" w:rsidP="00E75BF0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к Договору купли-продажи</w:t>
      </w:r>
    </w:p>
    <w:p w14:paraId="628EEC67" w14:textId="77777777" w:rsidR="00E75BF0" w:rsidRPr="00E75BF0" w:rsidRDefault="00E75BF0" w:rsidP="00E75BF0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от __________ № ____________</w:t>
      </w:r>
    </w:p>
    <w:p w14:paraId="201008C8" w14:textId="77777777" w:rsidR="00E75BF0" w:rsidRPr="00E75BF0" w:rsidRDefault="00E75BF0" w:rsidP="00E75BF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222DA092" w14:textId="77777777" w:rsidR="00E75BF0" w:rsidRPr="00E75BF0" w:rsidRDefault="00E75BF0" w:rsidP="00E75BF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АКТ </w:t>
      </w:r>
    </w:p>
    <w:p w14:paraId="4B75D88E" w14:textId="77777777" w:rsidR="00E75BF0" w:rsidRPr="00E75BF0" w:rsidRDefault="00E75BF0" w:rsidP="00E75BF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приема-передачи</w:t>
      </w:r>
    </w:p>
    <w:p w14:paraId="03019F6C" w14:textId="77777777" w:rsidR="00E75BF0" w:rsidRPr="00E75BF0" w:rsidRDefault="00E75BF0" w:rsidP="00E75BF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704DB1EC" w14:textId="0D1CCD28" w:rsidR="00E75BF0" w:rsidRPr="00E75BF0" w:rsidRDefault="00E75BF0" w:rsidP="00E75BF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г. Екатеринбург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  <w:t>«____</w:t>
      </w:r>
      <w:proofErr w:type="gramStart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_»_</w:t>
      </w:r>
      <w:proofErr w:type="gramEnd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_______20__г.</w:t>
      </w:r>
    </w:p>
    <w:p w14:paraId="6FAF93B5" w14:textId="77777777" w:rsidR="00E75BF0" w:rsidRPr="00E75BF0" w:rsidRDefault="00E75BF0" w:rsidP="00E75BF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DC289F4" w14:textId="77777777" w:rsidR="00E75BF0" w:rsidRPr="00E75BF0" w:rsidRDefault="00E75BF0" w:rsidP="00E75BF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Мы, нижеподписавшиеся а</w:t>
      </w:r>
      <w:r w:rsidRPr="00E75BF0">
        <w:rPr>
          <w:rFonts w:ascii="Times New Roman" w:eastAsia="Calibri" w:hAnsi="Times New Roman" w:cs="Times New Roman"/>
          <w:color w:val="000000"/>
          <w:kern w:val="0"/>
          <w:lang w:eastAsia="ru-RU"/>
          <w14:ligatures w14:val="none"/>
        </w:rPr>
        <w:t xml:space="preserve">кционерное общество «Научно-производственное объединение автоматики имени академика Н.А. Семихатова» (АО «НПО автоматики»), именуемое в дальнейшем «Продавец», в лице Генерального директора Мельникова Анатолия Анатольевича, действующего на основании Устава, с одной стороны, </w:t>
      </w:r>
      <w:r w:rsidRPr="00E75BF0">
        <w:rPr>
          <w:rFonts w:ascii="Times New Roman" w:eastAsia="Calibri" w:hAnsi="Times New Roman" w:cs="Times New Roman"/>
          <w:color w:val="000000"/>
          <w:spacing w:val="2"/>
          <w:kern w:val="0"/>
          <w:lang w:eastAsia="ru-RU"/>
          <w14:ligatures w14:val="none"/>
        </w:rPr>
        <w:t>и</w:t>
      </w:r>
    </w:p>
    <w:p w14:paraId="6B333193" w14:textId="77777777" w:rsidR="00E75BF0" w:rsidRPr="00E75BF0" w:rsidRDefault="00E75BF0" w:rsidP="00E75B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_______________________________________________________, именуем__ в дальнейшем «Покупатель», в лице _______________________________________________________________________, </w:t>
      </w:r>
      <w:proofErr w:type="spellStart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действующ</w:t>
      </w:r>
      <w:proofErr w:type="spellEnd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 на основании______________________________________________, с другой стороны, составили настоящий Акт о том, что:</w:t>
      </w:r>
    </w:p>
    <w:p w14:paraId="2601CFBC" w14:textId="77777777" w:rsidR="00E75BF0" w:rsidRPr="00E75BF0" w:rsidRDefault="00E75BF0" w:rsidP="00E75B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2E8B388A" w14:textId="77777777" w:rsidR="00E75BF0" w:rsidRPr="00E75BF0" w:rsidRDefault="00E75BF0" w:rsidP="00E75BF0">
      <w:pPr>
        <w:numPr>
          <w:ilvl w:val="0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pacing w:val="2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«Продавец» в соответствии с условиями Договора купли-продажи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br/>
        <w:t xml:space="preserve">от _________№ _____________________________ передает, а «Покупатель» принимает в собственность объекты недвижимого имущества: </w:t>
      </w:r>
      <w:r w:rsidRPr="00E75BF0">
        <w:rPr>
          <w:rFonts w:ascii="Times New Roman" w:eastAsia="Calibri" w:hAnsi="Times New Roman" w:cs="Times New Roman"/>
          <w:kern w:val="0"/>
          <w14:ligatures w14:val="none"/>
        </w:rPr>
        <w:t xml:space="preserve">нежилое здание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физкультурно-оздоровительного комплекса</w:t>
      </w:r>
      <w:r w:rsidRPr="00E75BF0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, с кадастровым номером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66:41:0601022:106 </w:t>
      </w:r>
      <w:r w:rsidRPr="00E75BF0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общей площадью 1 678,2 кв.м., э</w:t>
      </w:r>
      <w:r w:rsidRPr="00E75BF0">
        <w:rPr>
          <w:rFonts w:ascii="Times New Roman" w:eastAsia="TimesNewRomanPSMT" w:hAnsi="Times New Roman" w:cs="Times New Roman"/>
          <w:kern w:val="0"/>
          <w:lang w:eastAsia="ru-RU"/>
          <w14:ligatures w14:val="none"/>
        </w:rPr>
        <w:t xml:space="preserve">тажность: 2 </w:t>
      </w:r>
      <w:r w:rsidRPr="00E75BF0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и земельный участок, площадью 2 761 +/-18 кв.м. с кадастровым номером 66:41:0601009:11, категория земель: земли населенных пунктов , вид разрешенного использования: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под физкультурно-оздоровительный комплекс (литера А)</w:t>
      </w:r>
      <w:r w:rsidRPr="00E75BF0">
        <w:rPr>
          <w:rFonts w:ascii="Times New Roman" w:eastAsia="Calibri" w:hAnsi="Times New Roman" w:cs="Times New Roman"/>
          <w:color w:val="000000"/>
          <w:kern w:val="0"/>
          <w14:ligatures w14:val="none"/>
        </w:rPr>
        <w:t>, расположенные по адресу: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Свердловская область, г. Екатеринбург, ул. Красноармейская, д.27.</w:t>
      </w:r>
    </w:p>
    <w:p w14:paraId="2E04C66C" w14:textId="77777777" w:rsidR="00E75BF0" w:rsidRPr="00E75BF0" w:rsidRDefault="00E75BF0" w:rsidP="00E75BF0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Претензий у принимающей Стороны нет.</w:t>
      </w:r>
    </w:p>
    <w:p w14:paraId="083CF13C" w14:textId="77777777" w:rsidR="00E75BF0" w:rsidRPr="00E75BF0" w:rsidRDefault="00E75BF0" w:rsidP="00E75BF0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Настоящий Акт составлен в 3-х (трех) экземплярах, имеющих одинаковую юридическую силу.</w:t>
      </w:r>
    </w:p>
    <w:p w14:paraId="24FF2FAA" w14:textId="77777777" w:rsidR="00E75BF0" w:rsidRPr="00E75BF0" w:rsidRDefault="00E75BF0" w:rsidP="00E75BF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CD44E51" w14:textId="77777777" w:rsidR="00E75BF0" w:rsidRPr="00E75BF0" w:rsidRDefault="00E75BF0" w:rsidP="00E75BF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27CD7728" w14:textId="23C61893" w:rsidR="00E75BF0" w:rsidRPr="00E75BF0" w:rsidRDefault="00E75BF0" w:rsidP="00E75BF0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     </w:t>
      </w:r>
      <w:r w:rsidRPr="00E75BF0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ПЕРЕДАЛ</w:t>
      </w:r>
      <w:r w:rsidRPr="00E75BF0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ab/>
        <w:t>ПРИНЯЛ</w:t>
      </w:r>
    </w:p>
    <w:p w14:paraId="10610B95" w14:textId="77777777" w:rsidR="00E75BF0" w:rsidRPr="00E75BF0" w:rsidRDefault="00E75BF0" w:rsidP="00E75BF0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760602A1" w14:textId="6339326A" w:rsidR="00E75BF0" w:rsidRPr="00E75BF0" w:rsidRDefault="00E75BF0" w:rsidP="00E75BF0">
      <w:pPr>
        <w:spacing w:after="0" w:line="240" w:lineRule="auto"/>
        <w:ind w:left="228" w:firstLine="57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Генеральный директор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  <w:t>_____________________</w:t>
      </w:r>
    </w:p>
    <w:p w14:paraId="5F9FE0D5" w14:textId="77777777" w:rsidR="00E75BF0" w:rsidRPr="00E75BF0" w:rsidRDefault="00E75BF0" w:rsidP="00E75BF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70E362D" w14:textId="77777777" w:rsidR="00E75BF0" w:rsidRDefault="00E75BF0" w:rsidP="00E75BF0">
      <w:pPr>
        <w:spacing w:after="0" w:line="360" w:lineRule="auto"/>
        <w:ind w:left="285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_______________/А.А. Мельников/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  <w:t xml:space="preserve">_______________/____________/                 </w:t>
      </w:r>
    </w:p>
    <w:p w14:paraId="13813F72" w14:textId="27413DAE" w:rsidR="00E75BF0" w:rsidRPr="00E75BF0" w:rsidRDefault="00E75BF0" w:rsidP="00E75BF0">
      <w:pPr>
        <w:spacing w:after="0" w:line="360" w:lineRule="auto"/>
        <w:ind w:left="285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М.П.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  <w:t>М.П.</w:t>
      </w:r>
    </w:p>
    <w:p w14:paraId="606BB9C0" w14:textId="6C5193D3" w:rsidR="00E75BF0" w:rsidRPr="00E75BF0" w:rsidRDefault="00E75BF0" w:rsidP="00E75BF0">
      <w:pPr>
        <w:spacing w:after="0" w:line="360" w:lineRule="auto"/>
        <w:ind w:left="171" w:firstLine="57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«_____</w:t>
      </w:r>
      <w:proofErr w:type="gramStart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_»_</w:t>
      </w:r>
      <w:proofErr w:type="gramEnd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______ 20__г.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                                  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</w:t>
      </w:r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«_____</w:t>
      </w:r>
      <w:proofErr w:type="gramStart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_»_</w:t>
      </w:r>
      <w:proofErr w:type="gramEnd"/>
      <w:r w:rsidRPr="00E75BF0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_____20__г.</w:t>
      </w:r>
    </w:p>
    <w:p w14:paraId="1FC1E394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C445CA9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5A3AC91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320032D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E26C0A5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FB957F9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470EA16" w14:textId="77777777" w:rsidR="00E75BF0" w:rsidRPr="00E75BF0" w:rsidRDefault="00E75BF0" w:rsidP="00E75BF0">
      <w:pPr>
        <w:keepNext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D1CE32D" w14:textId="77777777" w:rsidR="001F5F50" w:rsidRDefault="001F5F50" w:rsidP="00E75BF0">
      <w:pPr>
        <w:spacing w:after="0" w:line="276" w:lineRule="auto"/>
        <w:jc w:val="center"/>
      </w:pPr>
    </w:p>
    <w:sectPr w:rsidR="001F5F50" w:rsidSect="00430386">
      <w:footerReference w:type="default" r:id="rId7"/>
      <w:headerReference w:type="first" r:id="rId8"/>
      <w:footerReference w:type="first" r:id="rId9"/>
      <w:pgSz w:w="11906" w:h="16838"/>
      <w:pgMar w:top="851" w:right="851" w:bottom="992" w:left="1134" w:header="709" w:footer="27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E225C" w14:textId="77777777" w:rsidR="002217A8" w:rsidRDefault="002217A8">
      <w:pPr>
        <w:spacing w:after="0" w:line="240" w:lineRule="auto"/>
      </w:pPr>
      <w:r>
        <w:separator/>
      </w:r>
    </w:p>
  </w:endnote>
  <w:endnote w:type="continuationSeparator" w:id="0">
    <w:p w14:paraId="32956CC9" w14:textId="77777777" w:rsidR="002217A8" w:rsidRDefault="0022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4E985" w14:textId="77777777" w:rsidR="00430386" w:rsidRPr="00DB5466" w:rsidRDefault="00430386">
    <w:pPr>
      <w:pStyle w:val="ae"/>
      <w:jc w:val="right"/>
      <w:rPr>
        <w:rFonts w:ascii="Arial" w:hAnsi="Arial" w:cs="Arial"/>
        <w:sz w:val="14"/>
        <w:szCs w:val="14"/>
      </w:rPr>
    </w:pPr>
    <w:r w:rsidRPr="00DB5466">
      <w:rPr>
        <w:rFonts w:ascii="Arial" w:hAnsi="Arial" w:cs="Arial"/>
        <w:sz w:val="14"/>
        <w:szCs w:val="14"/>
      </w:rPr>
      <w:fldChar w:fldCharType="begin"/>
    </w:r>
    <w:r w:rsidRPr="00DB5466">
      <w:rPr>
        <w:rFonts w:ascii="Arial" w:hAnsi="Arial" w:cs="Arial"/>
        <w:sz w:val="14"/>
        <w:szCs w:val="14"/>
      </w:rPr>
      <w:instrText>PAGE   \* MERGEFORMAT</w:instrText>
    </w:r>
    <w:r w:rsidRPr="00DB5466"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</w:rPr>
      <w:t>3</w:t>
    </w:r>
    <w:r>
      <w:rPr>
        <w:rFonts w:ascii="Arial" w:hAnsi="Arial" w:cs="Arial"/>
        <w:noProof/>
        <w:sz w:val="14"/>
        <w:szCs w:val="14"/>
      </w:rPr>
      <w:t>8</w:t>
    </w:r>
    <w:r w:rsidRPr="00DB5466">
      <w:rPr>
        <w:rFonts w:ascii="Arial" w:hAnsi="Arial" w:cs="Arial"/>
        <w:sz w:val="14"/>
        <w:szCs w:val="14"/>
      </w:rPr>
      <w:fldChar w:fldCharType="end"/>
    </w:r>
  </w:p>
  <w:p w14:paraId="248F5A6D" w14:textId="77777777" w:rsidR="00430386" w:rsidRDefault="0043038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3242" w14:textId="77777777" w:rsidR="00430386" w:rsidRPr="007B5609" w:rsidRDefault="00430386">
    <w:pPr>
      <w:pStyle w:val="ae"/>
      <w:jc w:val="right"/>
      <w:rPr>
        <w:sz w:val="14"/>
        <w:szCs w:val="14"/>
      </w:rPr>
    </w:pPr>
    <w:r w:rsidRPr="007B5609">
      <w:rPr>
        <w:sz w:val="14"/>
        <w:szCs w:val="14"/>
      </w:rPr>
      <w:fldChar w:fldCharType="begin"/>
    </w:r>
    <w:r w:rsidRPr="007B5609">
      <w:rPr>
        <w:sz w:val="14"/>
        <w:szCs w:val="14"/>
      </w:rPr>
      <w:instrText>PAGE   \* MERGEFORMAT</w:instrText>
    </w:r>
    <w:r w:rsidRPr="007B5609">
      <w:rPr>
        <w:sz w:val="14"/>
        <w:szCs w:val="14"/>
      </w:rPr>
      <w:fldChar w:fldCharType="separate"/>
    </w:r>
    <w:r>
      <w:rPr>
        <w:noProof/>
        <w:sz w:val="14"/>
        <w:szCs w:val="14"/>
      </w:rPr>
      <w:t>1</w:t>
    </w:r>
    <w:r w:rsidRPr="007B5609">
      <w:rPr>
        <w:sz w:val="14"/>
        <w:szCs w:val="14"/>
      </w:rPr>
      <w:fldChar w:fldCharType="end"/>
    </w:r>
  </w:p>
  <w:p w14:paraId="2FA5CC2B" w14:textId="77777777" w:rsidR="00430386" w:rsidRDefault="0043038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627F0" w14:textId="77777777" w:rsidR="002217A8" w:rsidRDefault="002217A8">
      <w:pPr>
        <w:spacing w:after="0" w:line="240" w:lineRule="auto"/>
      </w:pPr>
      <w:r>
        <w:separator/>
      </w:r>
    </w:p>
  </w:footnote>
  <w:footnote w:type="continuationSeparator" w:id="0">
    <w:p w14:paraId="511BE48C" w14:textId="77777777" w:rsidR="002217A8" w:rsidRDefault="00221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609C" w14:textId="77777777" w:rsidR="00430386" w:rsidRDefault="00430386" w:rsidP="00D9197C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D0C56"/>
    <w:multiLevelType w:val="hybridMultilevel"/>
    <w:tmpl w:val="63868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52FC5"/>
    <w:multiLevelType w:val="hybridMultilevel"/>
    <w:tmpl w:val="C79A1A70"/>
    <w:lvl w:ilvl="0" w:tplc="7DF250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AB874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6229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C26FD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F3C52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84EF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256DB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2D256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FF0BC2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0F264D54"/>
    <w:multiLevelType w:val="multilevel"/>
    <w:tmpl w:val="A162B8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A6E2538"/>
    <w:multiLevelType w:val="hybridMultilevel"/>
    <w:tmpl w:val="0C9E621E"/>
    <w:lvl w:ilvl="0" w:tplc="076876FE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20D729B"/>
    <w:multiLevelType w:val="multilevel"/>
    <w:tmpl w:val="E5A6A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2C2E2027"/>
    <w:multiLevelType w:val="multilevel"/>
    <w:tmpl w:val="4782AC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3F986D2B"/>
    <w:multiLevelType w:val="multilevel"/>
    <w:tmpl w:val="A8147D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473C1AEA"/>
    <w:multiLevelType w:val="multilevel"/>
    <w:tmpl w:val="5B3A34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5E9D774F"/>
    <w:multiLevelType w:val="multilevel"/>
    <w:tmpl w:val="B89CE37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2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9" w15:restartNumberingAfterBreak="0">
    <w:nsid w:val="6E9F1049"/>
    <w:multiLevelType w:val="singleLevel"/>
    <w:tmpl w:val="E23CB0FE"/>
    <w:lvl w:ilvl="0">
      <w:start w:val="1"/>
      <w:numFmt w:val="decimal"/>
      <w:lvlText w:val="3.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0" w15:restartNumberingAfterBreak="0">
    <w:nsid w:val="73EC74A1"/>
    <w:multiLevelType w:val="hybridMultilevel"/>
    <w:tmpl w:val="E05E24B8"/>
    <w:lvl w:ilvl="0" w:tplc="514E8B7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DBE2567"/>
    <w:multiLevelType w:val="hybridMultilevel"/>
    <w:tmpl w:val="EEC81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76160">
    <w:abstractNumId w:val="2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4892329">
    <w:abstractNumId w:val="9"/>
  </w:num>
  <w:num w:numId="3" w16cid:durableId="969163267">
    <w:abstractNumId w:val="8"/>
  </w:num>
  <w:num w:numId="4" w16cid:durableId="1005864920">
    <w:abstractNumId w:val="1"/>
  </w:num>
  <w:num w:numId="5" w16cid:durableId="1940720575">
    <w:abstractNumId w:val="0"/>
  </w:num>
  <w:num w:numId="6" w16cid:durableId="1388187346">
    <w:abstractNumId w:val="4"/>
  </w:num>
  <w:num w:numId="7" w16cid:durableId="1286891547">
    <w:abstractNumId w:val="11"/>
  </w:num>
  <w:num w:numId="8" w16cid:durableId="1621915455">
    <w:abstractNumId w:val="5"/>
  </w:num>
  <w:num w:numId="9" w16cid:durableId="149368268">
    <w:abstractNumId w:val="7"/>
  </w:num>
  <w:num w:numId="10" w16cid:durableId="362750704">
    <w:abstractNumId w:val="6"/>
  </w:num>
  <w:num w:numId="11" w16cid:durableId="78988153">
    <w:abstractNumId w:val="3"/>
  </w:num>
  <w:num w:numId="12" w16cid:durableId="10907325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50"/>
    <w:rsid w:val="001F5F50"/>
    <w:rsid w:val="002217A8"/>
    <w:rsid w:val="00430386"/>
    <w:rsid w:val="004365FB"/>
    <w:rsid w:val="007E79AB"/>
    <w:rsid w:val="00BE503F"/>
    <w:rsid w:val="00C22ABC"/>
    <w:rsid w:val="00E75BF0"/>
    <w:rsid w:val="00FE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6972"/>
  <w15:chartTrackingRefBased/>
  <w15:docId w15:val="{694AFFB4-1350-4A26-B384-EC2DE818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5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F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F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F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5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5F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5F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5F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5F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5F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5F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5F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5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5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5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5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5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5F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5F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5F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5F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5F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5F50"/>
    <w:rPr>
      <w:b/>
      <w:bCs/>
      <w:smallCaps/>
      <w:color w:val="2F5496" w:themeColor="accent1" w:themeShade="BF"/>
      <w:spacing w:val="5"/>
    </w:rPr>
  </w:style>
  <w:style w:type="paragraph" w:styleId="ac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,ВерхКолонтитул"/>
    <w:basedOn w:val="a"/>
    <w:link w:val="ad"/>
    <w:uiPriority w:val="99"/>
    <w:rsid w:val="0043038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val="x-none" w:eastAsia="x-none"/>
      <w14:ligatures w14:val="none"/>
    </w:rPr>
  </w:style>
  <w:style w:type="character" w:customStyle="1" w:styleId="ad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,ВерхКолонтитул Знак"/>
    <w:basedOn w:val="a0"/>
    <w:link w:val="ac"/>
    <w:uiPriority w:val="99"/>
    <w:rsid w:val="00430386"/>
    <w:rPr>
      <w:rFonts w:ascii="Times New Roman" w:eastAsia="Calibri" w:hAnsi="Times New Roman" w:cs="Times New Roman"/>
      <w:kern w:val="0"/>
      <w:sz w:val="28"/>
      <w:szCs w:val="28"/>
      <w:lang w:val="x-none" w:eastAsia="x-none"/>
      <w14:ligatures w14:val="none"/>
    </w:rPr>
  </w:style>
  <w:style w:type="paragraph" w:styleId="ae">
    <w:name w:val="footer"/>
    <w:basedOn w:val="a"/>
    <w:link w:val="af"/>
    <w:uiPriority w:val="99"/>
    <w:rsid w:val="0043038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val="x-none" w:eastAsia="x-none"/>
      <w14:ligatures w14:val="none"/>
    </w:rPr>
  </w:style>
  <w:style w:type="character" w:customStyle="1" w:styleId="af">
    <w:name w:val="Нижний колонтитул Знак"/>
    <w:basedOn w:val="a0"/>
    <w:link w:val="ae"/>
    <w:uiPriority w:val="99"/>
    <w:rsid w:val="00430386"/>
    <w:rPr>
      <w:rFonts w:ascii="Times New Roman" w:eastAsia="Calibri" w:hAnsi="Times New Roman" w:cs="Times New Roman"/>
      <w:kern w:val="0"/>
      <w:sz w:val="28"/>
      <w:szCs w:val="28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2170</Words>
  <Characters>12373</Characters>
  <Application>Microsoft Office Word</Application>
  <DocSecurity>0</DocSecurity>
  <Lines>103</Lines>
  <Paragraphs>29</Paragraphs>
  <ScaleCrop>false</ScaleCrop>
  <Company/>
  <LinksUpToDate>false</LinksUpToDate>
  <CharactersWithSpaces>14514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Александра Павловна</dc:creator>
  <cp:keywords/>
  <dc:description/>
  <cp:lastModifiedBy>Егорова Александра Павловна</cp:lastModifiedBy>
  <cp:revision>5</cp:revision>
  <dcterms:created xsi:type="dcterms:W3CDTF">2025-01-23T09:32:00Z</dcterms:created>
  <dcterms:modified xsi:type="dcterms:W3CDTF">2026-09-30T09:43:00Z</dcterms:modified>
</cp:coreProperties>
</file>