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A8F747" w14:textId="77777777" w:rsidR="00524198" w:rsidRPr="00B9227A" w:rsidRDefault="00524198" w:rsidP="00524198">
      <w:pPr>
        <w:pStyle w:val="Style1"/>
        <w:widowControl/>
        <w:spacing w:before="53"/>
        <w:jc w:val="center"/>
        <w:rPr>
          <w:rStyle w:val="FontStyle38"/>
        </w:rPr>
      </w:pPr>
      <w:r w:rsidRPr="00B9227A">
        <w:rPr>
          <w:rStyle w:val="FontStyle38"/>
        </w:rPr>
        <w:t>ДОГОВОР</w:t>
      </w:r>
    </w:p>
    <w:p w14:paraId="4FF8683F" w14:textId="132D4FFC" w:rsidR="00524198" w:rsidRPr="00DF71EB" w:rsidRDefault="00524198" w:rsidP="00DF71EB">
      <w:pPr>
        <w:pStyle w:val="Style5"/>
        <w:widowControl/>
        <w:spacing w:before="29"/>
        <w:jc w:val="center"/>
        <w:rPr>
          <w:b/>
          <w:bCs/>
        </w:rPr>
      </w:pPr>
      <w:r w:rsidRPr="00B9227A">
        <w:rPr>
          <w:rStyle w:val="FontStyle30"/>
          <w:sz w:val="24"/>
          <w:szCs w:val="24"/>
        </w:rPr>
        <w:t>купли – продажи транспортного средства</w:t>
      </w:r>
    </w:p>
    <w:p w14:paraId="07C41713" w14:textId="41A0D891" w:rsidR="00FC6B04" w:rsidRPr="00B9227A" w:rsidRDefault="00FC6B04" w:rsidP="00FC6B04">
      <w:pPr>
        <w:tabs>
          <w:tab w:val="left" w:pos="6595"/>
        </w:tabs>
        <w:autoSpaceDE w:val="0"/>
        <w:autoSpaceDN w:val="0"/>
        <w:adjustRightInd w:val="0"/>
        <w:spacing w:before="62"/>
        <w:rPr>
          <w:rFonts w:eastAsiaTheme="minorEastAsia"/>
          <w:b/>
          <w:bCs/>
          <w:i/>
          <w:iCs/>
        </w:rPr>
      </w:pPr>
      <w:r w:rsidRPr="00B9227A">
        <w:rPr>
          <w:rFonts w:eastAsiaTheme="minorEastAsia"/>
          <w:b/>
          <w:bCs/>
          <w:i/>
          <w:iCs/>
        </w:rPr>
        <w:t xml:space="preserve">г. </w:t>
      </w:r>
      <w:r w:rsidR="00A55DD3" w:rsidRPr="00B9227A">
        <w:rPr>
          <w:rFonts w:eastAsiaTheme="minorEastAsia"/>
          <w:b/>
          <w:bCs/>
          <w:i/>
          <w:iCs/>
        </w:rPr>
        <w:t>Уссурийск</w:t>
      </w:r>
      <w:r w:rsidRPr="00B9227A">
        <w:rPr>
          <w:rFonts w:eastAsiaTheme="minorEastAsia"/>
          <w:b/>
          <w:bCs/>
          <w:i/>
          <w:iCs/>
        </w:rPr>
        <w:t xml:space="preserve">                                                                                       </w:t>
      </w:r>
      <w:r w:rsidR="00EB11EB" w:rsidRPr="00B9227A">
        <w:rPr>
          <w:rFonts w:eastAsiaTheme="minorEastAsia"/>
          <w:b/>
          <w:bCs/>
          <w:i/>
          <w:iCs/>
        </w:rPr>
        <w:t xml:space="preserve">            </w:t>
      </w:r>
      <w:r w:rsidRPr="00B9227A">
        <w:rPr>
          <w:rFonts w:eastAsiaTheme="minorEastAsia"/>
          <w:b/>
          <w:bCs/>
          <w:i/>
          <w:iCs/>
        </w:rPr>
        <w:t xml:space="preserve">    </w:t>
      </w:r>
      <w:r w:rsidR="006C5117">
        <w:rPr>
          <w:rFonts w:eastAsiaTheme="minorEastAsia"/>
          <w:b/>
          <w:bCs/>
          <w:i/>
          <w:iCs/>
        </w:rPr>
        <w:t>«</w:t>
      </w:r>
      <w:r w:rsidR="00831E3D">
        <w:rPr>
          <w:rFonts w:eastAsiaTheme="minorEastAsia"/>
          <w:b/>
          <w:bCs/>
          <w:i/>
          <w:iCs/>
        </w:rPr>
        <w:t>__</w:t>
      </w:r>
      <w:r w:rsidRPr="00B9227A">
        <w:rPr>
          <w:rFonts w:eastAsiaTheme="minorEastAsia"/>
          <w:b/>
          <w:bCs/>
          <w:i/>
          <w:iCs/>
        </w:rPr>
        <w:t xml:space="preserve">» </w:t>
      </w:r>
      <w:r w:rsidR="00831E3D">
        <w:rPr>
          <w:rFonts w:eastAsiaTheme="minorEastAsia"/>
          <w:b/>
          <w:bCs/>
          <w:i/>
          <w:iCs/>
        </w:rPr>
        <w:t>_____</w:t>
      </w:r>
      <w:r w:rsidR="00AC70E9" w:rsidRPr="00B9227A">
        <w:rPr>
          <w:rFonts w:eastAsiaTheme="minorEastAsia"/>
          <w:b/>
          <w:bCs/>
          <w:i/>
          <w:iCs/>
        </w:rPr>
        <w:t xml:space="preserve"> 202</w:t>
      </w:r>
      <w:r w:rsidR="00831E3D">
        <w:rPr>
          <w:rFonts w:eastAsiaTheme="minorEastAsia"/>
          <w:b/>
          <w:bCs/>
          <w:i/>
          <w:iCs/>
        </w:rPr>
        <w:t>6</w:t>
      </w:r>
      <w:r w:rsidRPr="00B9227A">
        <w:rPr>
          <w:rFonts w:eastAsiaTheme="minorEastAsia"/>
          <w:b/>
          <w:bCs/>
          <w:i/>
          <w:iCs/>
        </w:rPr>
        <w:t xml:space="preserve"> года</w:t>
      </w:r>
    </w:p>
    <w:p w14:paraId="08B5F3BF" w14:textId="77777777" w:rsidR="00524198" w:rsidRPr="00B9227A" w:rsidRDefault="00524198" w:rsidP="00524198">
      <w:pPr>
        <w:autoSpaceDE w:val="0"/>
        <w:autoSpaceDN w:val="0"/>
        <w:adjustRightInd w:val="0"/>
        <w:spacing w:before="5" w:line="254" w:lineRule="exact"/>
        <w:ind w:firstLine="709"/>
        <w:jc w:val="both"/>
        <w:rPr>
          <w:rFonts w:eastAsiaTheme="minorEastAsia"/>
          <w:b/>
        </w:rPr>
      </w:pPr>
    </w:p>
    <w:p w14:paraId="47549092" w14:textId="0FF00371" w:rsidR="00524198" w:rsidRPr="00E6410C" w:rsidRDefault="00E6410C" w:rsidP="004B4B2B">
      <w:pPr>
        <w:jc w:val="both"/>
        <w:rPr>
          <w:color w:val="000000"/>
        </w:rPr>
      </w:pPr>
      <w:r w:rsidRPr="00E6410C">
        <w:rPr>
          <w:rStyle w:val="docdata"/>
          <w:b/>
          <w:bCs/>
          <w:color w:val="000000"/>
          <w:shd w:val="clear" w:color="auto" w:fill="FFFFFF"/>
        </w:rPr>
        <w:t>Новиков Денис Владимирович</w:t>
      </w:r>
      <w:r w:rsidRPr="00E6410C">
        <w:rPr>
          <w:color w:val="000000"/>
          <w:shd w:val="clear" w:color="auto" w:fill="FFFFFF"/>
        </w:rPr>
        <w:t xml:space="preserve">, </w:t>
      </w:r>
      <w:r w:rsidRPr="00E6410C">
        <w:rPr>
          <w:color w:val="000000"/>
        </w:rPr>
        <w:t>дата рождения:</w:t>
      </w:r>
      <w:bookmarkStart w:id="0" w:name="_Hlk183700510"/>
      <w:r>
        <w:rPr>
          <w:rFonts w:ascii="Roboto" w:hAnsi="Roboto"/>
          <w:color w:val="333333"/>
          <w:sz w:val="21"/>
          <w:szCs w:val="21"/>
        </w:rPr>
        <w:t xml:space="preserve"> </w:t>
      </w:r>
      <w:r w:rsidRPr="00E6410C">
        <w:rPr>
          <w:color w:val="000000"/>
        </w:rPr>
        <w:t>21.03.1982</w:t>
      </w:r>
      <w:r w:rsidRPr="00E6410C">
        <w:rPr>
          <w:color w:val="000000"/>
        </w:rPr>
        <w:t xml:space="preserve"> </w:t>
      </w:r>
      <w:r w:rsidRPr="00E6410C">
        <w:rPr>
          <w:color w:val="000000"/>
        </w:rPr>
        <w:t>г.р.,</w:t>
      </w:r>
      <w:r w:rsidRPr="00E6410C">
        <w:rPr>
          <w:color w:val="000000"/>
        </w:rPr>
        <w:t xml:space="preserve"> </w:t>
      </w:r>
      <w:r w:rsidR="004B4B2B">
        <w:rPr>
          <w:color w:val="000000"/>
        </w:rPr>
        <w:t>м</w:t>
      </w:r>
      <w:r w:rsidR="004B4B2B">
        <w:rPr>
          <w:color w:val="000000"/>
        </w:rPr>
        <w:t>есто рождения: гор. Уссурийск Приморского края</w:t>
      </w:r>
      <w:r w:rsidR="004B4B2B">
        <w:rPr>
          <w:color w:val="000000"/>
        </w:rPr>
        <w:t xml:space="preserve">, </w:t>
      </w:r>
      <w:r w:rsidRPr="00E6410C">
        <w:rPr>
          <w:color w:val="000000"/>
        </w:rPr>
        <w:t>ИНН</w:t>
      </w:r>
      <w:r w:rsidRPr="00E6410C">
        <w:rPr>
          <w:color w:val="000000"/>
        </w:rPr>
        <w:t xml:space="preserve"> </w:t>
      </w:r>
      <w:r w:rsidRPr="00E6410C">
        <w:rPr>
          <w:color w:val="000000"/>
        </w:rPr>
        <w:t>251172561262, СНИЛС</w:t>
      </w:r>
      <w:r>
        <w:rPr>
          <w:color w:val="000000"/>
        </w:rPr>
        <w:t xml:space="preserve"> </w:t>
      </w:r>
      <w:r w:rsidRPr="00E6410C">
        <w:rPr>
          <w:color w:val="000000"/>
        </w:rPr>
        <w:t>063-466-383 74,</w:t>
      </w:r>
      <w:r>
        <w:rPr>
          <w:color w:val="000000"/>
        </w:rPr>
        <w:t xml:space="preserve"> </w:t>
      </w:r>
      <w:r w:rsidRPr="00E6410C">
        <w:rPr>
          <w:rStyle w:val="a5"/>
          <w:i w:val="0"/>
          <w:iCs w:val="0"/>
        </w:rPr>
        <w:t>паспорт</w:t>
      </w:r>
      <w:r w:rsidRPr="00E6410C">
        <w:rPr>
          <w:rStyle w:val="a5"/>
          <w:i w:val="0"/>
          <w:iCs w:val="0"/>
        </w:rPr>
        <w:t>:</w:t>
      </w:r>
      <w:r w:rsidRPr="00E6410C">
        <w:rPr>
          <w:rStyle w:val="a5"/>
          <w:i w:val="0"/>
          <w:iCs w:val="0"/>
        </w:rPr>
        <w:t xml:space="preserve"> 05</w:t>
      </w:r>
      <w:r w:rsidRPr="00E6410C">
        <w:t xml:space="preserve"> 03 318613 выдан 2</w:t>
      </w:r>
      <w:r w:rsidRPr="00E6410C">
        <w:t>3</w:t>
      </w:r>
      <w:r w:rsidRPr="00E6410C">
        <w:t>.</w:t>
      </w:r>
      <w:r w:rsidRPr="00E6410C">
        <w:t>01.</w:t>
      </w:r>
      <w:r w:rsidRPr="00E6410C">
        <w:t>20</w:t>
      </w:r>
      <w:r w:rsidRPr="00E6410C">
        <w:t>03</w:t>
      </w:r>
      <w:r w:rsidRPr="00E6410C">
        <w:t xml:space="preserve">г. </w:t>
      </w:r>
      <w:r w:rsidRPr="00E6410C">
        <w:t>Управлением внутренних дел гор. Уссурийска Приморского края, код подразделения 252-</w:t>
      </w:r>
      <w:r w:rsidRPr="00E6410C">
        <w:rPr>
          <w:rStyle w:val="a5"/>
          <w:i w:val="0"/>
          <w:iCs w:val="0"/>
        </w:rPr>
        <w:t>015</w:t>
      </w:r>
      <w:r w:rsidRPr="00E6410C">
        <w:rPr>
          <w:rStyle w:val="a5"/>
          <w:i w:val="0"/>
          <w:iCs w:val="0"/>
        </w:rPr>
        <w:t>,</w:t>
      </w:r>
      <w:r>
        <w:rPr>
          <w:color w:val="000000"/>
        </w:rPr>
        <w:t xml:space="preserve"> </w:t>
      </w:r>
      <w:bookmarkEnd w:id="0"/>
      <w:r w:rsidRPr="00E6410C">
        <w:rPr>
          <w:color w:val="000000"/>
        </w:rPr>
        <w:t>место жительства: г. Уссурийск, ул. Короленко, д. 11, кв. 11</w:t>
      </w:r>
      <w:r>
        <w:rPr>
          <w:color w:val="000000"/>
        </w:rPr>
        <w:t xml:space="preserve"> </w:t>
      </w:r>
      <w:r w:rsidRPr="00E6410C">
        <w:rPr>
          <w:b/>
          <w:bCs/>
          <w:color w:val="000000"/>
        </w:rPr>
        <w:t>в лице финансового</w:t>
      </w:r>
      <w:bookmarkStart w:id="1" w:name="_Hlk188622540"/>
      <w:r w:rsidR="00FD6ECD">
        <w:rPr>
          <w:b/>
          <w:bCs/>
          <w:color w:val="000000"/>
        </w:rPr>
        <w:t xml:space="preserve"> управляющего</w:t>
      </w:r>
      <w:r>
        <w:rPr>
          <w:b/>
          <w:bCs/>
          <w:color w:val="000000"/>
        </w:rPr>
        <w:t xml:space="preserve"> </w:t>
      </w:r>
      <w:r w:rsidRPr="00E6410C">
        <w:rPr>
          <w:b/>
          <w:bCs/>
          <w:color w:val="000000"/>
        </w:rPr>
        <w:t>Грачёв</w:t>
      </w:r>
      <w:r>
        <w:rPr>
          <w:b/>
          <w:bCs/>
          <w:color w:val="000000"/>
        </w:rPr>
        <w:t>а</w:t>
      </w:r>
      <w:r w:rsidRPr="00E6410C">
        <w:rPr>
          <w:b/>
          <w:bCs/>
          <w:color w:val="000000"/>
        </w:rPr>
        <w:t xml:space="preserve"> Артем</w:t>
      </w:r>
      <w:r>
        <w:rPr>
          <w:b/>
          <w:bCs/>
          <w:color w:val="000000"/>
        </w:rPr>
        <w:t>а</w:t>
      </w:r>
      <w:r w:rsidRPr="00E6410C">
        <w:rPr>
          <w:b/>
          <w:bCs/>
          <w:color w:val="000000"/>
        </w:rPr>
        <w:t xml:space="preserve"> Олегович</w:t>
      </w:r>
      <w:r>
        <w:rPr>
          <w:b/>
          <w:bCs/>
          <w:color w:val="000000"/>
        </w:rPr>
        <w:t>а</w:t>
      </w:r>
      <w:r w:rsidRPr="00E6410C">
        <w:rPr>
          <w:b/>
          <w:bCs/>
          <w:color w:val="000000"/>
        </w:rPr>
        <w:t xml:space="preserve"> </w:t>
      </w:r>
      <w:r w:rsidRPr="00E6410C">
        <w:rPr>
          <w:color w:val="000000"/>
        </w:rPr>
        <w:t>(ИНН 254000411485,</w:t>
      </w:r>
      <w:r>
        <w:rPr>
          <w:color w:val="000000"/>
        </w:rPr>
        <w:t xml:space="preserve"> </w:t>
      </w:r>
      <w:r w:rsidRPr="00E6410C">
        <w:rPr>
          <w:color w:val="000000"/>
        </w:rPr>
        <w:t xml:space="preserve">СНИЛС 144-293-915 71), адрес для корреспонденции: 690091, г. Владивосток-91, а/я 33, </w:t>
      </w:r>
      <w:proofErr w:type="spellStart"/>
      <w:r w:rsidRPr="00E6410C">
        <w:rPr>
          <w:color w:val="000000"/>
        </w:rPr>
        <w:t>e-mail</w:t>
      </w:r>
      <w:proofErr w:type="spellEnd"/>
      <w:r w:rsidRPr="00E6410C">
        <w:rPr>
          <w:color w:val="000000"/>
        </w:rPr>
        <w:t>:</w:t>
      </w:r>
      <w:r>
        <w:rPr>
          <w:rFonts w:ascii="Calibri" w:hAnsi="Calibri" w:cs="Calibri"/>
          <w:color w:val="000000"/>
          <w:sz w:val="22"/>
          <w:szCs w:val="22"/>
        </w:rPr>
        <w:t xml:space="preserve"> </w:t>
      </w:r>
      <w:r w:rsidRPr="00E6410C">
        <w:rPr>
          <w:color w:val="000000"/>
          <w:sz w:val="22"/>
          <w:szCs w:val="22"/>
        </w:rPr>
        <w:t>Grachev.ao@mail.ru</w:t>
      </w:r>
      <w:r w:rsidRPr="00E6410C">
        <w:rPr>
          <w:color w:val="000000"/>
        </w:rPr>
        <w:t xml:space="preserve">, </w:t>
      </w:r>
      <w:r w:rsidRPr="00E6410C">
        <w:rPr>
          <w:rStyle w:val="a5"/>
          <w:i w:val="0"/>
          <w:iCs w:val="0"/>
        </w:rPr>
        <w:t>тел.:</w:t>
      </w:r>
      <w:bookmarkEnd w:id="1"/>
      <w:r w:rsidRPr="00E6410C">
        <w:rPr>
          <w:rStyle w:val="a5"/>
          <w:i w:val="0"/>
          <w:iCs w:val="0"/>
        </w:rPr>
        <w:t xml:space="preserve"> </w:t>
      </w:r>
      <w:r w:rsidRPr="00E6410C">
        <w:rPr>
          <w:rStyle w:val="a5"/>
          <w:i w:val="0"/>
          <w:iCs w:val="0"/>
        </w:rPr>
        <w:t>+79532112598</w:t>
      </w:r>
      <w:r w:rsidRPr="00E6410C">
        <w:rPr>
          <w:rStyle w:val="a5"/>
          <w:i w:val="0"/>
          <w:iCs w:val="0"/>
        </w:rPr>
        <w:t>,</w:t>
      </w:r>
      <w:r>
        <w:rPr>
          <w:color w:val="000000"/>
        </w:rPr>
        <w:t xml:space="preserve"> </w:t>
      </w:r>
      <w:r w:rsidRPr="00E6410C">
        <w:rPr>
          <w:color w:val="000000"/>
        </w:rPr>
        <w:t xml:space="preserve">член СРО: ААУ </w:t>
      </w:r>
      <w:r>
        <w:rPr>
          <w:color w:val="000000"/>
        </w:rPr>
        <w:t>«</w:t>
      </w:r>
      <w:r w:rsidRPr="00E6410C">
        <w:rPr>
          <w:color w:val="000000"/>
        </w:rPr>
        <w:t>ЦФОП АПК</w:t>
      </w:r>
      <w:r>
        <w:rPr>
          <w:color w:val="000000"/>
        </w:rPr>
        <w:t>»</w:t>
      </w:r>
      <w:r w:rsidRPr="00E6410C">
        <w:rPr>
          <w:color w:val="000000"/>
        </w:rPr>
        <w:t xml:space="preserve"> - Ассоциация арбитражных управляющих </w:t>
      </w:r>
      <w:r w:rsidRPr="00E6410C">
        <w:rPr>
          <w:color w:val="000000"/>
        </w:rPr>
        <w:t>«</w:t>
      </w:r>
      <w:r w:rsidRPr="00E6410C">
        <w:rPr>
          <w:color w:val="000000"/>
        </w:rPr>
        <w:t>Центр финансового оздоровления предприятий агропромышленного комплекса</w:t>
      </w:r>
      <w:r w:rsidRPr="00E6410C">
        <w:rPr>
          <w:color w:val="000000"/>
        </w:rPr>
        <w:t>»</w:t>
      </w:r>
      <w:r w:rsidRPr="00E6410C">
        <w:rPr>
          <w:color w:val="000000"/>
        </w:rPr>
        <w:t xml:space="preserve"> (ИНН 7707030411,</w:t>
      </w:r>
      <w:r>
        <w:rPr>
          <w:color w:val="000000"/>
        </w:rPr>
        <w:t xml:space="preserve"> </w:t>
      </w:r>
      <w:r w:rsidRPr="00E6410C">
        <w:rPr>
          <w:color w:val="000000"/>
        </w:rPr>
        <w:t>ОГРН 1107799002057,</w:t>
      </w:r>
      <w:r>
        <w:rPr>
          <w:color w:val="000000"/>
        </w:rPr>
        <w:t xml:space="preserve"> </w:t>
      </w:r>
      <w:r w:rsidRPr="00E6410C">
        <w:rPr>
          <w:color w:val="000000"/>
        </w:rPr>
        <w:t>адрес:</w:t>
      </w:r>
      <w:r>
        <w:rPr>
          <w:color w:val="000000"/>
        </w:rPr>
        <w:t xml:space="preserve"> </w:t>
      </w:r>
      <w:r w:rsidRPr="00E6410C">
        <w:rPr>
          <w:color w:val="000000"/>
        </w:rPr>
        <w:t xml:space="preserve">107031, г Москва, ул. Б. Дмитровка, д. 32, стр. 1), действующего в соответствии с </w:t>
      </w:r>
      <w:r w:rsidR="003C67E6">
        <w:rPr>
          <w:color w:val="000000"/>
        </w:rPr>
        <w:t>р</w:t>
      </w:r>
      <w:r w:rsidRPr="00E6410C">
        <w:rPr>
          <w:color w:val="000000"/>
        </w:rPr>
        <w:t>ешением Арбитражного суда</w:t>
      </w:r>
      <w:r>
        <w:rPr>
          <w:color w:val="000000"/>
        </w:rPr>
        <w:t xml:space="preserve"> </w:t>
      </w:r>
      <w:r w:rsidRPr="00E6410C">
        <w:rPr>
          <w:color w:val="000000"/>
        </w:rPr>
        <w:t>Приморского края по делу №</w:t>
      </w:r>
      <w:r w:rsidRPr="00E6410C">
        <w:rPr>
          <w:color w:val="000000"/>
        </w:rPr>
        <w:t xml:space="preserve"> </w:t>
      </w:r>
      <w:r w:rsidRPr="00E6410C">
        <w:rPr>
          <w:color w:val="000000"/>
        </w:rPr>
        <w:t>А51-22129/2025</w:t>
      </w:r>
      <w:r>
        <w:rPr>
          <w:color w:val="000000"/>
        </w:rPr>
        <w:t xml:space="preserve"> </w:t>
      </w:r>
      <w:r w:rsidRPr="00E6410C">
        <w:rPr>
          <w:color w:val="000000"/>
        </w:rPr>
        <w:t>от 17.03.2026 года (далее – финансовый управляющий), с одной стороны</w:t>
      </w:r>
      <w:r w:rsidR="00302353" w:rsidRPr="00E6410C">
        <w:rPr>
          <w:rFonts w:eastAsiaTheme="minorEastAsia"/>
        </w:rPr>
        <w:t>, именуемый</w:t>
      </w:r>
      <w:r w:rsidR="00524198" w:rsidRPr="00E6410C">
        <w:rPr>
          <w:rFonts w:eastAsiaTheme="minorEastAsia"/>
        </w:rPr>
        <w:t xml:space="preserve"> в дальнейшем </w:t>
      </w:r>
      <w:r w:rsidR="00524198" w:rsidRPr="00E6410C">
        <w:rPr>
          <w:rFonts w:eastAsiaTheme="minorEastAsia"/>
          <w:i/>
        </w:rPr>
        <w:t>«Продавец»</w:t>
      </w:r>
      <w:r w:rsidR="00524198" w:rsidRPr="00E6410C">
        <w:rPr>
          <w:rFonts w:eastAsiaTheme="minorEastAsia"/>
        </w:rPr>
        <w:t xml:space="preserve">, и </w:t>
      </w:r>
      <w:r w:rsidRPr="00E6410C">
        <w:rPr>
          <w:rFonts w:eastAsiaTheme="minorEastAsia"/>
          <w:b/>
        </w:rPr>
        <w:t>__________________________</w:t>
      </w:r>
      <w:r w:rsidR="00524198" w:rsidRPr="00E6410C">
        <w:rPr>
          <w:rFonts w:eastAsiaTheme="minorEastAsia"/>
        </w:rPr>
        <w:t xml:space="preserve">, именуемый в дальнейшем </w:t>
      </w:r>
      <w:r w:rsidR="00524198" w:rsidRPr="00E6410C">
        <w:rPr>
          <w:rFonts w:eastAsiaTheme="minorEastAsia"/>
          <w:i/>
        </w:rPr>
        <w:t>«Покупатель»</w:t>
      </w:r>
      <w:r w:rsidR="00524198" w:rsidRPr="00E6410C">
        <w:rPr>
          <w:rFonts w:eastAsiaTheme="minorEastAsia"/>
        </w:rPr>
        <w:t>, вместе именуемые «Стороны»,  заключили настоящий Договор о нижеследующем:</w:t>
      </w:r>
    </w:p>
    <w:p w14:paraId="123B14FF" w14:textId="77777777" w:rsidR="00524198" w:rsidRPr="00B9227A" w:rsidRDefault="00524198" w:rsidP="00524198">
      <w:pPr>
        <w:tabs>
          <w:tab w:val="left" w:pos="58"/>
        </w:tabs>
        <w:autoSpaceDE w:val="0"/>
        <w:autoSpaceDN w:val="0"/>
        <w:adjustRightInd w:val="0"/>
        <w:spacing w:before="120" w:after="120" w:line="250" w:lineRule="exact"/>
        <w:jc w:val="center"/>
        <w:rPr>
          <w:rFonts w:eastAsiaTheme="minorEastAsia"/>
          <w:b/>
          <w:bCs/>
        </w:rPr>
      </w:pPr>
      <w:r w:rsidRPr="00B9227A">
        <w:rPr>
          <w:rFonts w:eastAsiaTheme="minorEastAsia"/>
          <w:b/>
          <w:bCs/>
        </w:rPr>
        <w:t>1.</w:t>
      </w:r>
      <w:r w:rsidRPr="00B9227A">
        <w:rPr>
          <w:rFonts w:eastAsiaTheme="minorEastAsia"/>
          <w:b/>
          <w:bCs/>
        </w:rPr>
        <w:tab/>
        <w:t>Предмет договора</w:t>
      </w:r>
    </w:p>
    <w:p w14:paraId="4F861FA0" w14:textId="4E040AEE" w:rsidR="00E6410C" w:rsidRPr="00715735" w:rsidRDefault="00E6410C" w:rsidP="00E6410C">
      <w:pPr>
        <w:pStyle w:val="Style4"/>
        <w:widowControl/>
        <w:ind w:firstLine="709"/>
        <w:rPr>
          <w:rStyle w:val="FontStyle27"/>
          <w:sz w:val="24"/>
          <w:szCs w:val="24"/>
        </w:rPr>
      </w:pPr>
      <w:r w:rsidRPr="00715735">
        <w:rPr>
          <w:rStyle w:val="FontStyle27"/>
          <w:sz w:val="24"/>
          <w:szCs w:val="24"/>
        </w:rPr>
        <w:t xml:space="preserve">1.1. По итогам открытых торгов от ________ ______________________, проведенных Организатором торгов </w:t>
      </w:r>
      <w:r w:rsidR="004B4B2B">
        <w:rPr>
          <w:rStyle w:val="FontStyle27"/>
          <w:sz w:val="24"/>
          <w:szCs w:val="24"/>
        </w:rPr>
        <w:t xml:space="preserve">- </w:t>
      </w:r>
      <w:r w:rsidR="004B4B2B">
        <w:rPr>
          <w:rStyle w:val="docdata"/>
          <w:b/>
          <w:bCs/>
          <w:color w:val="000000"/>
        </w:rPr>
        <w:t>Акционерное общество «Российский аукционный дом»</w:t>
      </w:r>
      <w:r w:rsidR="004B4B2B">
        <w:rPr>
          <w:rStyle w:val="docdata"/>
          <w:b/>
          <w:bCs/>
          <w:color w:val="000000"/>
        </w:rPr>
        <w:t xml:space="preserve"> </w:t>
      </w:r>
      <w:r w:rsidRPr="00715735">
        <w:rPr>
          <w:rStyle w:val="FontStyle27"/>
          <w:sz w:val="24"/>
          <w:szCs w:val="24"/>
        </w:rPr>
        <w:t xml:space="preserve">на </w:t>
      </w:r>
      <w:r w:rsidR="003C67E6">
        <w:rPr>
          <w:rStyle w:val="docdata"/>
          <w:color w:val="000000"/>
        </w:rPr>
        <w:t>э</w:t>
      </w:r>
      <w:r w:rsidR="004B4B2B">
        <w:rPr>
          <w:rStyle w:val="docdata"/>
          <w:color w:val="000000"/>
        </w:rPr>
        <w:t>лектронн</w:t>
      </w:r>
      <w:r w:rsidR="003C67E6">
        <w:rPr>
          <w:rStyle w:val="docdata"/>
          <w:color w:val="000000"/>
        </w:rPr>
        <w:t>ой</w:t>
      </w:r>
      <w:r w:rsidR="004B4B2B">
        <w:rPr>
          <w:rStyle w:val="docdata"/>
          <w:color w:val="000000"/>
        </w:rPr>
        <w:t xml:space="preserve"> торгов</w:t>
      </w:r>
      <w:r w:rsidR="003C67E6">
        <w:rPr>
          <w:rStyle w:val="docdata"/>
          <w:color w:val="000000"/>
        </w:rPr>
        <w:t>ой</w:t>
      </w:r>
      <w:r w:rsidR="004B4B2B">
        <w:rPr>
          <w:rStyle w:val="docdata"/>
          <w:color w:val="000000"/>
        </w:rPr>
        <w:t xml:space="preserve"> площадк</w:t>
      </w:r>
      <w:r w:rsidR="003C67E6">
        <w:rPr>
          <w:rStyle w:val="docdata"/>
          <w:color w:val="000000"/>
        </w:rPr>
        <w:t>е</w:t>
      </w:r>
      <w:r w:rsidR="004B4B2B">
        <w:rPr>
          <w:rStyle w:val="docdata"/>
          <w:color w:val="000000"/>
        </w:rPr>
        <w:t xml:space="preserve"> акционерного общества «Российский аукционный дом</w:t>
      </w:r>
      <w:r w:rsidRPr="00715735">
        <w:rPr>
          <w:rStyle w:val="FontStyle27"/>
          <w:sz w:val="24"/>
          <w:szCs w:val="24"/>
        </w:rPr>
        <w:t>» Продавец передаёт, а Покупатель принимает и оплачивает следующее имущество:</w:t>
      </w:r>
    </w:p>
    <w:p w14:paraId="677823D9" w14:textId="428AB07A" w:rsidR="00E6410C" w:rsidRDefault="00E6410C" w:rsidP="00E6410C">
      <w:pPr>
        <w:pStyle w:val="Style4"/>
        <w:widowControl/>
        <w:ind w:firstLine="709"/>
        <w:rPr>
          <w:rFonts w:eastAsia="Times New Roman"/>
        </w:rPr>
      </w:pPr>
      <w:r w:rsidRPr="00715735">
        <w:rPr>
          <w:rStyle w:val="FontStyle27"/>
          <w:b/>
          <w:sz w:val="24"/>
          <w:szCs w:val="24"/>
          <w:u w:val="single"/>
        </w:rPr>
        <w:t xml:space="preserve">Лот № </w:t>
      </w:r>
      <w:r>
        <w:rPr>
          <w:rStyle w:val="FontStyle27"/>
          <w:b/>
          <w:sz w:val="24"/>
          <w:szCs w:val="24"/>
          <w:u w:val="single"/>
        </w:rPr>
        <w:t>1</w:t>
      </w:r>
      <w:r w:rsidRPr="00715735">
        <w:rPr>
          <w:rStyle w:val="FontStyle27"/>
          <w:b/>
          <w:sz w:val="24"/>
          <w:szCs w:val="24"/>
        </w:rPr>
        <w:t>:</w:t>
      </w:r>
      <w:r w:rsidRPr="00715735">
        <w:t xml:space="preserve"> </w:t>
      </w:r>
    </w:p>
    <w:p w14:paraId="6FAE3902" w14:textId="2FF8400D" w:rsidR="00E6410C" w:rsidRPr="00032533" w:rsidRDefault="00E6410C" w:rsidP="00E6410C">
      <w:pPr>
        <w:autoSpaceDE w:val="0"/>
        <w:autoSpaceDN w:val="0"/>
        <w:adjustRightInd w:val="0"/>
        <w:jc w:val="both"/>
        <w:rPr>
          <w:b/>
        </w:rPr>
      </w:pPr>
      <w:r w:rsidRPr="00032533">
        <w:rPr>
          <w:rFonts w:eastAsiaTheme="minorEastAsia"/>
        </w:rPr>
        <w:t xml:space="preserve">Марка, модель ТС </w:t>
      </w:r>
      <w:r w:rsidR="00032533" w:rsidRPr="00032533">
        <w:rPr>
          <w:rFonts w:eastAsiaTheme="minorEastAsia"/>
          <w:b/>
        </w:rPr>
        <w:t>Volkswagen Touareg</w:t>
      </w:r>
      <w:r w:rsidR="00032533" w:rsidRPr="00032533">
        <w:rPr>
          <w:rFonts w:eastAsiaTheme="minorEastAsia"/>
          <w:b/>
        </w:rPr>
        <w:t>.</w:t>
      </w:r>
    </w:p>
    <w:p w14:paraId="09CDF4AC" w14:textId="4C38D5F5" w:rsidR="00E6410C" w:rsidRPr="00032533" w:rsidRDefault="00E6410C" w:rsidP="00E6410C">
      <w:pPr>
        <w:autoSpaceDE w:val="0"/>
        <w:autoSpaceDN w:val="0"/>
        <w:adjustRightInd w:val="0"/>
        <w:jc w:val="both"/>
        <w:rPr>
          <w:b/>
        </w:rPr>
      </w:pPr>
      <w:r w:rsidRPr="00032533">
        <w:t>VIN</w:t>
      </w:r>
      <w:r w:rsidRPr="00032533">
        <w:rPr>
          <w:b/>
        </w:rPr>
        <w:t xml:space="preserve"> </w:t>
      </w:r>
      <w:r w:rsidR="00032533" w:rsidRPr="00032533">
        <w:rPr>
          <w:b/>
        </w:rPr>
        <w:t>XW8ZZZ7PZEG006207</w:t>
      </w:r>
    </w:p>
    <w:p w14:paraId="3D301006" w14:textId="77777777" w:rsidR="00E6410C" w:rsidRPr="00032533" w:rsidRDefault="00E6410C" w:rsidP="00E6410C">
      <w:pPr>
        <w:autoSpaceDE w:val="0"/>
        <w:autoSpaceDN w:val="0"/>
        <w:adjustRightInd w:val="0"/>
        <w:jc w:val="both"/>
        <w:rPr>
          <w:rFonts w:eastAsiaTheme="minorEastAsia"/>
        </w:rPr>
      </w:pPr>
      <w:r w:rsidRPr="00032533">
        <w:rPr>
          <w:rFonts w:eastAsiaTheme="minorEastAsia"/>
        </w:rPr>
        <w:t xml:space="preserve">Наименование (тип ТС) </w:t>
      </w:r>
      <w:r w:rsidRPr="00032533">
        <w:rPr>
          <w:rFonts w:eastAsiaTheme="minorEastAsia"/>
          <w:b/>
        </w:rPr>
        <w:t>Легковой универсал.</w:t>
      </w:r>
    </w:p>
    <w:p w14:paraId="77E39017" w14:textId="77777777" w:rsidR="00E6410C" w:rsidRPr="00032533" w:rsidRDefault="00E6410C" w:rsidP="00E6410C">
      <w:pPr>
        <w:autoSpaceDE w:val="0"/>
        <w:autoSpaceDN w:val="0"/>
        <w:adjustRightInd w:val="0"/>
        <w:jc w:val="both"/>
        <w:rPr>
          <w:rFonts w:eastAsiaTheme="minorEastAsia"/>
        </w:rPr>
      </w:pPr>
      <w:r w:rsidRPr="00032533">
        <w:rPr>
          <w:rFonts w:eastAsiaTheme="minorEastAsia"/>
        </w:rPr>
        <w:t xml:space="preserve">Категория ТС </w:t>
      </w:r>
      <w:r w:rsidRPr="00032533">
        <w:rPr>
          <w:rFonts w:eastAsiaTheme="minorEastAsia"/>
          <w:b/>
        </w:rPr>
        <w:t>В.</w:t>
      </w:r>
    </w:p>
    <w:p w14:paraId="701BC15B" w14:textId="4925B2D9" w:rsidR="00E6410C" w:rsidRPr="00032533" w:rsidRDefault="00E6410C" w:rsidP="00E6410C">
      <w:pPr>
        <w:autoSpaceDE w:val="0"/>
        <w:autoSpaceDN w:val="0"/>
        <w:adjustRightInd w:val="0"/>
        <w:jc w:val="both"/>
        <w:rPr>
          <w:rFonts w:eastAsiaTheme="minorEastAsia"/>
          <w:b/>
        </w:rPr>
      </w:pPr>
      <w:r w:rsidRPr="00032533">
        <w:rPr>
          <w:rFonts w:eastAsiaTheme="minorEastAsia"/>
        </w:rPr>
        <w:t xml:space="preserve">Год изготовления ТС </w:t>
      </w:r>
      <w:r w:rsidR="00032533" w:rsidRPr="00032533">
        <w:rPr>
          <w:rFonts w:eastAsiaTheme="minorEastAsia"/>
          <w:b/>
        </w:rPr>
        <w:t>2014.</w:t>
      </w:r>
    </w:p>
    <w:p w14:paraId="73D5BBC3" w14:textId="2B643AA2" w:rsidR="00E6410C" w:rsidRPr="00032533" w:rsidRDefault="00E6410C" w:rsidP="00E6410C">
      <w:pPr>
        <w:autoSpaceDE w:val="0"/>
        <w:autoSpaceDN w:val="0"/>
        <w:adjustRightInd w:val="0"/>
        <w:jc w:val="both"/>
      </w:pPr>
      <w:r w:rsidRPr="00032533">
        <w:rPr>
          <w:rFonts w:eastAsia="Calibri"/>
          <w:lang w:eastAsia="en-US"/>
        </w:rPr>
        <w:t xml:space="preserve">Модель, номер двигателя </w:t>
      </w:r>
      <w:r w:rsidR="00032533" w:rsidRPr="00032533">
        <w:rPr>
          <w:rFonts w:eastAsia="Calibri"/>
          <w:b/>
          <w:lang w:eastAsia="en-US"/>
        </w:rPr>
        <w:t>CMT 015121</w:t>
      </w:r>
      <w:r w:rsidR="00032533" w:rsidRPr="00032533">
        <w:rPr>
          <w:rFonts w:eastAsia="Calibri"/>
          <w:b/>
          <w:lang w:eastAsia="en-US"/>
        </w:rPr>
        <w:t>.</w:t>
      </w:r>
    </w:p>
    <w:p w14:paraId="699123D8" w14:textId="74BA8660" w:rsidR="00E6410C" w:rsidRPr="00032533" w:rsidRDefault="00E6410C" w:rsidP="00E6410C">
      <w:pPr>
        <w:autoSpaceDE w:val="0"/>
        <w:autoSpaceDN w:val="0"/>
        <w:adjustRightInd w:val="0"/>
        <w:jc w:val="both"/>
      </w:pPr>
      <w:r w:rsidRPr="00032533">
        <w:rPr>
          <w:rFonts w:eastAsia="Calibri"/>
          <w:lang w:eastAsia="en-US"/>
        </w:rPr>
        <w:t>Объем двигателя</w:t>
      </w:r>
      <w:r w:rsidRPr="00032533">
        <w:rPr>
          <w:rFonts w:eastAsia="Calibri"/>
          <w:b/>
          <w:lang w:eastAsia="en-US"/>
        </w:rPr>
        <w:t xml:space="preserve"> </w:t>
      </w:r>
      <w:proofErr w:type="spellStart"/>
      <w:r w:rsidRPr="00032533">
        <w:rPr>
          <w:rFonts w:eastAsia="Calibri"/>
          <w:lang w:eastAsia="en-US"/>
        </w:rPr>
        <w:t>куб.см</w:t>
      </w:r>
      <w:proofErr w:type="spellEnd"/>
      <w:r w:rsidRPr="00032533">
        <w:rPr>
          <w:rFonts w:eastAsia="Calibri"/>
          <w:lang w:eastAsia="en-US"/>
        </w:rPr>
        <w:t>.</w:t>
      </w:r>
      <w:r w:rsidRPr="00032533">
        <w:t xml:space="preserve"> </w:t>
      </w:r>
      <w:r w:rsidR="00032533" w:rsidRPr="00032533">
        <w:rPr>
          <w:rFonts w:eastAsia="Calibri"/>
          <w:b/>
          <w:lang w:eastAsia="en-US"/>
        </w:rPr>
        <w:t>3 597</w:t>
      </w:r>
      <w:r w:rsidRPr="00032533">
        <w:rPr>
          <w:rFonts w:eastAsia="Calibri"/>
          <w:b/>
          <w:lang w:eastAsia="en-US"/>
        </w:rPr>
        <w:t>.</w:t>
      </w:r>
    </w:p>
    <w:p w14:paraId="001906FD" w14:textId="6096BFD0" w:rsidR="00E6410C" w:rsidRPr="00032533" w:rsidRDefault="00E6410C" w:rsidP="00E6410C">
      <w:pPr>
        <w:autoSpaceDE w:val="0"/>
        <w:autoSpaceDN w:val="0"/>
        <w:adjustRightInd w:val="0"/>
        <w:jc w:val="both"/>
      </w:pPr>
      <w:r w:rsidRPr="00032533">
        <w:t xml:space="preserve">Мощность двигателя кВт/л.с. </w:t>
      </w:r>
      <w:r w:rsidRPr="00032533">
        <w:rPr>
          <w:b/>
        </w:rPr>
        <w:t>1</w:t>
      </w:r>
      <w:r w:rsidR="00032533" w:rsidRPr="00032533">
        <w:rPr>
          <w:b/>
        </w:rPr>
        <w:t>83</w:t>
      </w:r>
      <w:r w:rsidRPr="00032533">
        <w:rPr>
          <w:b/>
        </w:rPr>
        <w:t>/</w:t>
      </w:r>
      <w:r w:rsidR="00032533" w:rsidRPr="00032533">
        <w:rPr>
          <w:b/>
        </w:rPr>
        <w:t>249</w:t>
      </w:r>
      <w:r w:rsidRPr="00032533">
        <w:rPr>
          <w:b/>
        </w:rPr>
        <w:t>.</w:t>
      </w:r>
    </w:p>
    <w:p w14:paraId="5B2DD281" w14:textId="1341A88A" w:rsidR="00E6410C" w:rsidRPr="00032533" w:rsidRDefault="00E6410C" w:rsidP="00E6410C">
      <w:pPr>
        <w:autoSpaceDE w:val="0"/>
        <w:autoSpaceDN w:val="0"/>
        <w:adjustRightInd w:val="0"/>
        <w:jc w:val="both"/>
      </w:pPr>
      <w:r w:rsidRPr="00032533">
        <w:t xml:space="preserve">Кузов № </w:t>
      </w:r>
      <w:r w:rsidR="00032533" w:rsidRPr="00032533">
        <w:rPr>
          <w:b/>
        </w:rPr>
        <w:t>XW8ZZZ7PZEG006207</w:t>
      </w:r>
      <w:r w:rsidR="00032533" w:rsidRPr="00032533">
        <w:rPr>
          <w:b/>
        </w:rPr>
        <w:t>.</w:t>
      </w:r>
    </w:p>
    <w:p w14:paraId="07F17A5B" w14:textId="77777777" w:rsidR="00E6410C" w:rsidRPr="00032533" w:rsidRDefault="00E6410C" w:rsidP="00E6410C">
      <w:pPr>
        <w:autoSpaceDE w:val="0"/>
        <w:autoSpaceDN w:val="0"/>
        <w:adjustRightInd w:val="0"/>
        <w:jc w:val="both"/>
        <w:rPr>
          <w:b/>
        </w:rPr>
      </w:pPr>
      <w:r w:rsidRPr="00032533">
        <w:t xml:space="preserve">Шасси (рама) № </w:t>
      </w:r>
      <w:r w:rsidRPr="00032533">
        <w:rPr>
          <w:b/>
        </w:rPr>
        <w:t>ОТСУТСТВУЕТ.</w:t>
      </w:r>
    </w:p>
    <w:p w14:paraId="55EFADDA" w14:textId="77777777" w:rsidR="00E6410C" w:rsidRPr="00032533" w:rsidRDefault="00E6410C" w:rsidP="00E6410C">
      <w:pPr>
        <w:autoSpaceDE w:val="0"/>
        <w:autoSpaceDN w:val="0"/>
        <w:adjustRightInd w:val="0"/>
        <w:jc w:val="both"/>
        <w:rPr>
          <w:rFonts w:eastAsiaTheme="minorEastAsia"/>
        </w:rPr>
      </w:pPr>
      <w:r w:rsidRPr="00032533">
        <w:t>Тип двигателя</w:t>
      </w:r>
      <w:r w:rsidRPr="00032533">
        <w:rPr>
          <w:b/>
        </w:rPr>
        <w:t xml:space="preserve"> бензиновый на бензине.</w:t>
      </w:r>
    </w:p>
    <w:p w14:paraId="66ED7842" w14:textId="77777777" w:rsidR="00E6410C" w:rsidRPr="00032533" w:rsidRDefault="00E6410C" w:rsidP="00E6410C">
      <w:pPr>
        <w:autoSpaceDE w:val="0"/>
        <w:autoSpaceDN w:val="0"/>
        <w:adjustRightInd w:val="0"/>
        <w:jc w:val="both"/>
        <w:rPr>
          <w:rFonts w:eastAsiaTheme="minorEastAsia"/>
          <w:b/>
        </w:rPr>
      </w:pPr>
      <w:r w:rsidRPr="00032533">
        <w:rPr>
          <w:rFonts w:eastAsiaTheme="minorEastAsia"/>
        </w:rPr>
        <w:t xml:space="preserve">Цвет кузова (кабины, прицепа) </w:t>
      </w:r>
      <w:r w:rsidRPr="00032533">
        <w:rPr>
          <w:rFonts w:eastAsiaTheme="minorEastAsia"/>
          <w:b/>
        </w:rPr>
        <w:t>Белый.</w:t>
      </w:r>
    </w:p>
    <w:p w14:paraId="56DB8347" w14:textId="37D4A33F" w:rsidR="00032533" w:rsidRPr="00032533" w:rsidRDefault="00032533" w:rsidP="00E6410C">
      <w:pPr>
        <w:autoSpaceDE w:val="0"/>
        <w:autoSpaceDN w:val="0"/>
        <w:adjustRightInd w:val="0"/>
        <w:jc w:val="both"/>
        <w:rPr>
          <w:rFonts w:eastAsia="Calibri"/>
          <w:lang w:eastAsia="en-US"/>
        </w:rPr>
      </w:pPr>
      <w:r w:rsidRPr="00032533">
        <w:rPr>
          <w:rFonts w:eastAsia="Calibri"/>
          <w:lang w:eastAsia="en-US"/>
        </w:rPr>
        <w:t>Масса в снаряженном состоянии (масса без нагрузки)</w:t>
      </w:r>
      <w:r w:rsidRPr="00032533">
        <w:rPr>
          <w:rFonts w:eastAsia="Calibri"/>
          <w:lang w:eastAsia="en-US"/>
        </w:rPr>
        <w:t xml:space="preserve"> </w:t>
      </w:r>
      <w:r w:rsidRPr="00032533">
        <w:rPr>
          <w:rFonts w:eastAsia="Calibri"/>
          <w:b/>
          <w:bCs/>
          <w:lang w:eastAsia="en-US"/>
        </w:rPr>
        <w:t>2800 (2204)</w:t>
      </w:r>
      <w:r w:rsidRPr="00032533">
        <w:rPr>
          <w:rFonts w:eastAsia="Calibri"/>
          <w:b/>
          <w:bCs/>
          <w:lang w:eastAsia="en-US"/>
        </w:rPr>
        <w:t>.</w:t>
      </w:r>
    </w:p>
    <w:p w14:paraId="3A07C0BF" w14:textId="2F8C685E" w:rsidR="00E6410C" w:rsidRPr="004B4B2B" w:rsidRDefault="00E6410C" w:rsidP="00E6410C">
      <w:pPr>
        <w:autoSpaceDE w:val="0"/>
        <w:autoSpaceDN w:val="0"/>
        <w:adjustRightInd w:val="0"/>
        <w:jc w:val="both"/>
        <w:rPr>
          <w:rFonts w:eastAsia="Calibri"/>
          <w:lang w:eastAsia="en-US"/>
        </w:rPr>
      </w:pPr>
      <w:r w:rsidRPr="004B4B2B">
        <w:rPr>
          <w:rFonts w:eastAsia="Calibri"/>
          <w:lang w:eastAsia="en-US"/>
        </w:rPr>
        <w:t>Экологический класс</w:t>
      </w:r>
      <w:r w:rsidRPr="004B4B2B">
        <w:rPr>
          <w:rFonts w:eastAsia="Calibri"/>
          <w:b/>
          <w:lang w:eastAsia="en-US"/>
        </w:rPr>
        <w:t xml:space="preserve"> </w:t>
      </w:r>
      <w:r w:rsidR="00032533" w:rsidRPr="004B4B2B">
        <w:rPr>
          <w:b/>
        </w:rPr>
        <w:t>ОТСУТСТВУЕТ.</w:t>
      </w:r>
    </w:p>
    <w:p w14:paraId="567A2631" w14:textId="59F5DFB2" w:rsidR="00E6410C" w:rsidRPr="004B4B2B" w:rsidRDefault="00E6410C" w:rsidP="00E6410C">
      <w:pPr>
        <w:autoSpaceDE w:val="0"/>
        <w:autoSpaceDN w:val="0"/>
        <w:adjustRightInd w:val="0"/>
        <w:jc w:val="both"/>
        <w:rPr>
          <w:rFonts w:eastAsia="Calibri"/>
          <w:b/>
          <w:lang w:eastAsia="en-US"/>
        </w:rPr>
      </w:pPr>
      <w:r w:rsidRPr="004B4B2B">
        <w:rPr>
          <w:rFonts w:eastAsia="Calibri"/>
          <w:lang w:eastAsia="en-US"/>
        </w:rPr>
        <w:t>Паспорт транспортного средства</w:t>
      </w:r>
      <w:r w:rsidRPr="004B4B2B">
        <w:rPr>
          <w:rFonts w:eastAsia="Calibri"/>
          <w:b/>
          <w:lang w:eastAsia="en-US"/>
        </w:rPr>
        <w:t xml:space="preserve"> </w:t>
      </w:r>
      <w:r w:rsidR="00032533" w:rsidRPr="004B4B2B">
        <w:rPr>
          <w:rFonts w:eastAsia="Calibri"/>
          <w:b/>
          <w:lang w:eastAsia="en-US"/>
        </w:rPr>
        <w:t>40 НХ 100529.</w:t>
      </w:r>
    </w:p>
    <w:p w14:paraId="27181898" w14:textId="5034CD2F" w:rsidR="00E6410C" w:rsidRPr="004B4B2B" w:rsidRDefault="00E6410C" w:rsidP="00E6410C">
      <w:pPr>
        <w:autoSpaceDE w:val="0"/>
        <w:autoSpaceDN w:val="0"/>
        <w:adjustRightInd w:val="0"/>
        <w:jc w:val="both"/>
        <w:rPr>
          <w:rFonts w:eastAsia="Calibri"/>
          <w:b/>
          <w:lang w:eastAsia="en-US"/>
        </w:rPr>
      </w:pPr>
      <w:r w:rsidRPr="004B4B2B">
        <w:rPr>
          <w:rFonts w:eastAsia="Calibri"/>
          <w:lang w:eastAsia="en-US"/>
        </w:rPr>
        <w:t>Свидетельство о регистрации</w:t>
      </w:r>
      <w:r w:rsidRPr="004B4B2B">
        <w:rPr>
          <w:rFonts w:eastAsia="Calibri"/>
          <w:b/>
          <w:lang w:eastAsia="en-US"/>
        </w:rPr>
        <w:t xml:space="preserve"> </w:t>
      </w:r>
      <w:r w:rsidR="00032533" w:rsidRPr="004B4B2B">
        <w:rPr>
          <w:rFonts w:eastAsia="Calibri"/>
          <w:b/>
          <w:lang w:eastAsia="en-US"/>
        </w:rPr>
        <w:t>99</w:t>
      </w:r>
      <w:r w:rsidR="00032533" w:rsidRPr="004B4B2B">
        <w:rPr>
          <w:rFonts w:eastAsia="Calibri"/>
          <w:b/>
          <w:lang w:eastAsia="en-US"/>
        </w:rPr>
        <w:t xml:space="preserve"> </w:t>
      </w:r>
      <w:r w:rsidR="00032533" w:rsidRPr="004B4B2B">
        <w:rPr>
          <w:rFonts w:eastAsia="Calibri"/>
          <w:b/>
          <w:lang w:eastAsia="en-US"/>
        </w:rPr>
        <w:t>48</w:t>
      </w:r>
      <w:r w:rsidR="00032533" w:rsidRPr="004B4B2B">
        <w:rPr>
          <w:rFonts w:eastAsia="Calibri"/>
          <w:b/>
          <w:lang w:eastAsia="en-US"/>
        </w:rPr>
        <w:t xml:space="preserve"> </w:t>
      </w:r>
      <w:r w:rsidR="00032533" w:rsidRPr="004B4B2B">
        <w:rPr>
          <w:rFonts w:eastAsia="Calibri"/>
          <w:b/>
          <w:lang w:eastAsia="en-US"/>
        </w:rPr>
        <w:t>930047</w:t>
      </w:r>
      <w:r w:rsidR="00032533" w:rsidRPr="004B4B2B">
        <w:rPr>
          <w:rFonts w:eastAsia="Calibri"/>
          <w:b/>
          <w:lang w:eastAsia="en-US"/>
        </w:rPr>
        <w:t xml:space="preserve"> от </w:t>
      </w:r>
      <w:r w:rsidR="00032533" w:rsidRPr="004B4B2B">
        <w:rPr>
          <w:rFonts w:eastAsia="Calibri"/>
          <w:b/>
          <w:lang w:eastAsia="en-US"/>
        </w:rPr>
        <w:t>10.01.2023</w:t>
      </w:r>
      <w:r w:rsidR="00032533" w:rsidRPr="004B4B2B">
        <w:rPr>
          <w:rFonts w:eastAsia="Calibri"/>
          <w:b/>
          <w:lang w:eastAsia="en-US"/>
        </w:rPr>
        <w:t>.</w:t>
      </w:r>
    </w:p>
    <w:p w14:paraId="0D70580A" w14:textId="5ACA8650" w:rsidR="00E6410C" w:rsidRPr="004B4B2B" w:rsidRDefault="00E6410C" w:rsidP="004B4B2B">
      <w:pPr>
        <w:autoSpaceDE w:val="0"/>
        <w:autoSpaceDN w:val="0"/>
        <w:adjustRightInd w:val="0"/>
        <w:jc w:val="both"/>
        <w:rPr>
          <w:rFonts w:eastAsia="Calibri"/>
          <w:b/>
          <w:lang w:eastAsia="en-US"/>
        </w:rPr>
      </w:pPr>
      <w:r w:rsidRPr="004B4B2B">
        <w:rPr>
          <w:rFonts w:eastAsia="Calibri"/>
          <w:lang w:eastAsia="en-US"/>
        </w:rPr>
        <w:t>Государственный регистрационный номер</w:t>
      </w:r>
      <w:r w:rsidRPr="004B4B2B">
        <w:rPr>
          <w:rFonts w:eastAsia="Calibri"/>
          <w:b/>
          <w:lang w:eastAsia="en-US"/>
        </w:rPr>
        <w:t xml:space="preserve"> М</w:t>
      </w:r>
      <w:r w:rsidR="004B4B2B" w:rsidRPr="004B4B2B">
        <w:rPr>
          <w:rFonts w:eastAsia="Calibri"/>
          <w:b/>
          <w:lang w:eastAsia="en-US"/>
        </w:rPr>
        <w:t>514КХ125.</w:t>
      </w:r>
    </w:p>
    <w:p w14:paraId="07043D29" w14:textId="77777777" w:rsidR="00E6410C" w:rsidRDefault="00E6410C" w:rsidP="00E6410C">
      <w:pPr>
        <w:pStyle w:val="Style4"/>
        <w:widowControl/>
        <w:ind w:firstLine="709"/>
        <w:rPr>
          <w:rFonts w:eastAsia="Times New Roman"/>
          <w:color w:val="000000"/>
        </w:rPr>
      </w:pPr>
      <w:r w:rsidRPr="00B27DA5">
        <w:rPr>
          <w:rFonts w:eastAsia="Times New Roman"/>
          <w:color w:val="000000"/>
        </w:rPr>
        <w:t>1.2. Имущество продается на основании ст. 110, 138, 213.26 Федерального закона № 127-ФЗ «О несостоятельности (банкротстве)».</w:t>
      </w:r>
    </w:p>
    <w:p w14:paraId="48AB1500" w14:textId="613BA5C8" w:rsidR="00E6410C" w:rsidRPr="00B27DA5" w:rsidRDefault="00E6410C" w:rsidP="00E6410C">
      <w:pPr>
        <w:pStyle w:val="Style4"/>
        <w:widowControl/>
        <w:ind w:firstLine="709"/>
        <w:rPr>
          <w:rFonts w:eastAsia="Times New Roman"/>
          <w:color w:val="000000"/>
        </w:rPr>
      </w:pPr>
      <w:r w:rsidRPr="00B27DA5">
        <w:rPr>
          <w:rFonts w:eastAsia="Times New Roman"/>
          <w:color w:val="000000"/>
        </w:rPr>
        <w:t xml:space="preserve">1.3. </w:t>
      </w:r>
      <w:r w:rsidRPr="00B27DA5">
        <w:rPr>
          <w:rFonts w:eastAsia="Times New Roman"/>
          <w:b/>
          <w:bCs/>
          <w:color w:val="000000"/>
        </w:rPr>
        <w:t xml:space="preserve">На момент публикации объявления о торгах Имущество находилось в залоге у </w:t>
      </w:r>
      <w:r w:rsidR="005C6AE5" w:rsidRPr="005C6AE5">
        <w:rPr>
          <w:rFonts w:eastAsia="Times New Roman"/>
          <w:b/>
          <w:bCs/>
          <w:color w:val="000000"/>
        </w:rPr>
        <w:t>ПАО СКБ Приморья «Примсоцбанк»</w:t>
      </w:r>
      <w:r w:rsidR="005C6AE5" w:rsidRPr="005C6AE5">
        <w:rPr>
          <w:rFonts w:eastAsia="Times New Roman"/>
          <w:b/>
          <w:bCs/>
          <w:color w:val="000000"/>
        </w:rPr>
        <w:t xml:space="preserve"> </w:t>
      </w:r>
      <w:r w:rsidRPr="005C6AE5">
        <w:rPr>
          <w:rFonts w:eastAsia="Times New Roman"/>
          <w:color w:val="000000"/>
        </w:rPr>
        <w:t>(</w:t>
      </w:r>
      <w:r w:rsidR="005C6AE5" w:rsidRPr="005C6AE5">
        <w:rPr>
          <w:rStyle w:val="docdata"/>
          <w:color w:val="000000"/>
        </w:rPr>
        <w:t>ИНН 2539013067</w:t>
      </w:r>
      <w:r w:rsidRPr="005C6AE5">
        <w:rPr>
          <w:rFonts w:eastAsia="Times New Roman"/>
          <w:color w:val="000000"/>
        </w:rPr>
        <w:t>). В</w:t>
      </w:r>
      <w:r w:rsidRPr="00B27DA5">
        <w:rPr>
          <w:rFonts w:eastAsia="Times New Roman"/>
          <w:color w:val="000000"/>
        </w:rPr>
        <w:t xml:space="preserve"> соответствии с п. 5 ст. 18.1 и п. 4 ст. 138 Закона о банкротстве, а также п. 1 ст. 352 ГК РФ, </w:t>
      </w:r>
      <w:r w:rsidRPr="00B27DA5">
        <w:rPr>
          <w:rFonts w:eastAsia="Times New Roman"/>
          <w:b/>
          <w:bCs/>
          <w:color w:val="000000"/>
        </w:rPr>
        <w:t xml:space="preserve">продажа заложенного имущества на торгах в процедуре банкротства </w:t>
      </w:r>
      <w:r w:rsidRPr="00B27DA5">
        <w:rPr>
          <w:rFonts w:eastAsia="Times New Roman"/>
          <w:b/>
          <w:bCs/>
          <w:color w:val="000000"/>
          <w:u w:val="single"/>
        </w:rPr>
        <w:t>влечет за собой прекращение обременения (залога)</w:t>
      </w:r>
      <w:r w:rsidRPr="00B27DA5">
        <w:rPr>
          <w:rFonts w:eastAsia="Times New Roman"/>
          <w:b/>
          <w:bCs/>
          <w:color w:val="000000"/>
        </w:rPr>
        <w:t xml:space="preserve"> в отношении приобретаемого Покупателем Имущества</w:t>
      </w:r>
      <w:r w:rsidRPr="00B27DA5">
        <w:rPr>
          <w:rFonts w:eastAsia="Times New Roman"/>
          <w:color w:val="000000"/>
        </w:rPr>
        <w:t>.</w:t>
      </w:r>
    </w:p>
    <w:p w14:paraId="4F2A14D0" w14:textId="77777777" w:rsidR="00524198" w:rsidRPr="00B9227A" w:rsidRDefault="00524198" w:rsidP="00524198">
      <w:pPr>
        <w:autoSpaceDE w:val="0"/>
        <w:autoSpaceDN w:val="0"/>
        <w:adjustRightInd w:val="0"/>
        <w:spacing w:before="120" w:after="120" w:line="250" w:lineRule="exact"/>
        <w:jc w:val="center"/>
        <w:rPr>
          <w:rFonts w:eastAsiaTheme="minorEastAsia"/>
          <w:b/>
        </w:rPr>
      </w:pPr>
      <w:r w:rsidRPr="00B9227A">
        <w:rPr>
          <w:rFonts w:eastAsiaTheme="minorEastAsia"/>
          <w:b/>
        </w:rPr>
        <w:t>2. Цена и порядок расчетов</w:t>
      </w:r>
    </w:p>
    <w:p w14:paraId="2DB66FF3" w14:textId="6855FE70" w:rsidR="00E6410C" w:rsidRPr="00DF71EB" w:rsidRDefault="00E6410C" w:rsidP="00E6410C">
      <w:pPr>
        <w:pStyle w:val="Style6"/>
        <w:widowControl/>
        <w:spacing w:line="250" w:lineRule="exact"/>
        <w:ind w:firstLine="709"/>
        <w:rPr>
          <w:rStyle w:val="FontStyle27"/>
          <w:sz w:val="24"/>
          <w:szCs w:val="24"/>
        </w:rPr>
      </w:pPr>
      <w:r w:rsidRPr="00715735">
        <w:rPr>
          <w:rStyle w:val="FontStyle27"/>
          <w:sz w:val="24"/>
          <w:szCs w:val="24"/>
        </w:rPr>
        <w:t xml:space="preserve">2.1. Цена </w:t>
      </w:r>
      <w:r w:rsidRPr="00715735">
        <w:rPr>
          <w:rStyle w:val="FontStyle27"/>
          <w:b/>
          <w:sz w:val="24"/>
          <w:szCs w:val="24"/>
          <w:u w:val="single"/>
        </w:rPr>
        <w:t>Лота №</w:t>
      </w:r>
      <w:r>
        <w:rPr>
          <w:rStyle w:val="FontStyle27"/>
          <w:b/>
          <w:sz w:val="24"/>
          <w:szCs w:val="24"/>
          <w:u w:val="single"/>
        </w:rPr>
        <w:t xml:space="preserve"> 1</w:t>
      </w:r>
      <w:r w:rsidRPr="00715735">
        <w:rPr>
          <w:rStyle w:val="FontStyle27"/>
          <w:sz w:val="24"/>
          <w:szCs w:val="24"/>
        </w:rPr>
        <w:t xml:space="preserve">, указанного в п. 1.1. настоящего Договора, </w:t>
      </w:r>
      <w:r w:rsidR="00DC0678">
        <w:t>определенная по итогам открытых электронных торгов в форме аукциона, составляе</w:t>
      </w:r>
      <w:r w:rsidR="00DC0678">
        <w:t xml:space="preserve">т </w:t>
      </w:r>
      <w:r w:rsidRPr="00DF71EB">
        <w:rPr>
          <w:rStyle w:val="FontStyle27"/>
          <w:b/>
          <w:sz w:val="24"/>
          <w:szCs w:val="24"/>
        </w:rPr>
        <w:t>___ (___)</w:t>
      </w:r>
      <w:r w:rsidRPr="00DF71EB">
        <w:rPr>
          <w:rStyle w:val="FontStyle27"/>
          <w:sz w:val="24"/>
          <w:szCs w:val="24"/>
        </w:rPr>
        <w:t>.</w:t>
      </w:r>
    </w:p>
    <w:p w14:paraId="4AF1886E" w14:textId="09275219" w:rsidR="00E6410C" w:rsidRPr="00715735" w:rsidRDefault="00E6410C" w:rsidP="00E6410C">
      <w:pPr>
        <w:pStyle w:val="Style6"/>
        <w:widowControl/>
        <w:spacing w:line="250" w:lineRule="exact"/>
        <w:ind w:firstLine="709"/>
        <w:rPr>
          <w:rStyle w:val="FontStyle27"/>
          <w:sz w:val="24"/>
          <w:szCs w:val="24"/>
        </w:rPr>
      </w:pPr>
      <w:r w:rsidRPr="00DF71EB">
        <w:rPr>
          <w:rStyle w:val="FontStyle27"/>
          <w:sz w:val="24"/>
          <w:szCs w:val="24"/>
        </w:rPr>
        <w:t xml:space="preserve">2.2. Задаток, внесенный Покупателем для участия в торгах по продаже </w:t>
      </w:r>
      <w:r w:rsidRPr="00DF71EB">
        <w:rPr>
          <w:rStyle w:val="FontStyle27"/>
          <w:b/>
          <w:sz w:val="24"/>
          <w:szCs w:val="24"/>
          <w:u w:val="single"/>
        </w:rPr>
        <w:t>Лота № 1</w:t>
      </w:r>
      <w:r w:rsidRPr="00DF71EB">
        <w:rPr>
          <w:rStyle w:val="FontStyle27"/>
          <w:sz w:val="24"/>
          <w:szCs w:val="24"/>
        </w:rPr>
        <w:t xml:space="preserve"> в размере __</w:t>
      </w:r>
      <w:r w:rsidR="00DF71EB">
        <w:rPr>
          <w:rStyle w:val="FontStyle27"/>
          <w:sz w:val="24"/>
          <w:szCs w:val="24"/>
        </w:rPr>
        <w:t>________</w:t>
      </w:r>
      <w:r w:rsidRPr="00DF71EB">
        <w:rPr>
          <w:rStyle w:val="FontStyle27"/>
          <w:sz w:val="24"/>
          <w:szCs w:val="24"/>
        </w:rPr>
        <w:t>_ рубл</w:t>
      </w:r>
      <w:r w:rsidR="00DF71EB">
        <w:rPr>
          <w:rStyle w:val="FontStyle27"/>
          <w:sz w:val="24"/>
          <w:szCs w:val="24"/>
        </w:rPr>
        <w:t>ей</w:t>
      </w:r>
      <w:r w:rsidRPr="00DF71EB">
        <w:rPr>
          <w:rStyle w:val="FontStyle27"/>
          <w:sz w:val="24"/>
          <w:szCs w:val="24"/>
        </w:rPr>
        <w:t xml:space="preserve"> (</w:t>
      </w:r>
      <w:r w:rsidR="00DF71EB" w:rsidRPr="00DF71EB">
        <w:rPr>
          <w:rStyle w:val="FontStyle27"/>
          <w:b/>
          <w:bCs/>
          <w:sz w:val="24"/>
          <w:szCs w:val="24"/>
          <w:u w:val="single"/>
        </w:rPr>
        <w:t>5</w:t>
      </w:r>
      <w:r w:rsidRPr="00DF71EB">
        <w:rPr>
          <w:rStyle w:val="FontStyle27"/>
          <w:b/>
          <w:bCs/>
          <w:sz w:val="24"/>
          <w:szCs w:val="24"/>
          <w:u w:val="single"/>
        </w:rPr>
        <w:t xml:space="preserve"> %</w:t>
      </w:r>
      <w:r w:rsidRPr="00DF71EB">
        <w:rPr>
          <w:rStyle w:val="FontStyle27"/>
          <w:sz w:val="24"/>
          <w:szCs w:val="24"/>
        </w:rPr>
        <w:t xml:space="preserve"> от начальной цены </w:t>
      </w:r>
      <w:r w:rsidRPr="00DF71EB">
        <w:rPr>
          <w:rStyle w:val="FontStyle27"/>
          <w:b/>
          <w:sz w:val="24"/>
          <w:szCs w:val="24"/>
          <w:u w:val="single"/>
        </w:rPr>
        <w:t>Лота №1</w:t>
      </w:r>
      <w:r w:rsidR="003C67E6">
        <w:rPr>
          <w:rStyle w:val="FontStyle27"/>
          <w:sz w:val="24"/>
          <w:szCs w:val="24"/>
        </w:rPr>
        <w:t xml:space="preserve">) </w:t>
      </w:r>
      <w:r w:rsidRPr="00DF71EB">
        <w:rPr>
          <w:rStyle w:val="FontStyle27"/>
          <w:sz w:val="24"/>
          <w:szCs w:val="24"/>
        </w:rPr>
        <w:t>зачисляется Продавцом в счет частичной оплаты стоимости имущества</w:t>
      </w:r>
      <w:r w:rsidRPr="00715735">
        <w:rPr>
          <w:rStyle w:val="FontStyle27"/>
          <w:sz w:val="24"/>
          <w:szCs w:val="24"/>
        </w:rPr>
        <w:t>.</w:t>
      </w:r>
    </w:p>
    <w:p w14:paraId="2F0BC4EB" w14:textId="59EFD982" w:rsidR="00E6410C" w:rsidRPr="005C6AE5" w:rsidRDefault="00E6410C" w:rsidP="005C6AE5">
      <w:pPr>
        <w:pStyle w:val="Style8"/>
        <w:tabs>
          <w:tab w:val="left" w:pos="1181"/>
        </w:tabs>
        <w:jc w:val="both"/>
        <w:rPr>
          <w:rFonts w:eastAsia="Times New Roman"/>
        </w:rPr>
      </w:pPr>
      <w:r w:rsidRPr="00DF71EB">
        <w:rPr>
          <w:rStyle w:val="FontStyle27"/>
          <w:sz w:val="24"/>
          <w:szCs w:val="24"/>
        </w:rPr>
        <w:t>2.3. Покупатель обязуется оплатить сумму, указанную в п. 2.1. договора за вычетом задатка, в течени</w:t>
      </w:r>
      <w:r w:rsidR="00D67BA4">
        <w:rPr>
          <w:rStyle w:val="FontStyle27"/>
          <w:sz w:val="24"/>
          <w:szCs w:val="24"/>
        </w:rPr>
        <w:t>е</w:t>
      </w:r>
      <w:r w:rsidRPr="00DF71EB">
        <w:rPr>
          <w:rStyle w:val="FontStyle27"/>
          <w:sz w:val="24"/>
          <w:szCs w:val="24"/>
        </w:rPr>
        <w:t xml:space="preserve"> 30 (тридцати) дней с момента подписания настоящего Договора, путем </w:t>
      </w:r>
      <w:r w:rsidRPr="00DF71EB">
        <w:rPr>
          <w:rStyle w:val="FontStyle27"/>
          <w:sz w:val="24"/>
          <w:szCs w:val="24"/>
        </w:rPr>
        <w:lastRenderedPageBreak/>
        <w:t xml:space="preserve">перечисления денежных средств на </w:t>
      </w:r>
      <w:r w:rsidRPr="00DF71EB">
        <w:rPr>
          <w:rFonts w:eastAsia="Calibri"/>
          <w:lang w:eastAsia="en-US"/>
        </w:rPr>
        <w:t xml:space="preserve">счет </w:t>
      </w:r>
      <w:r w:rsidR="005C6AE5" w:rsidRPr="00DF71EB">
        <w:rPr>
          <w:rFonts w:eastAsia="Times New Roman"/>
        </w:rPr>
        <w:t>Новиков</w:t>
      </w:r>
      <w:r w:rsidR="00DF71EB" w:rsidRPr="00DF71EB">
        <w:rPr>
          <w:rFonts w:eastAsia="Times New Roman"/>
        </w:rPr>
        <w:t>а</w:t>
      </w:r>
      <w:r w:rsidR="005C6AE5" w:rsidRPr="00DF71EB">
        <w:rPr>
          <w:rFonts w:eastAsia="Times New Roman"/>
        </w:rPr>
        <w:t xml:space="preserve"> Денис</w:t>
      </w:r>
      <w:r w:rsidR="00DF71EB" w:rsidRPr="00DF71EB">
        <w:rPr>
          <w:rFonts w:eastAsia="Times New Roman"/>
        </w:rPr>
        <w:t>а</w:t>
      </w:r>
      <w:r w:rsidR="005C6AE5" w:rsidRPr="00DF71EB">
        <w:rPr>
          <w:rFonts w:eastAsia="Times New Roman"/>
        </w:rPr>
        <w:t xml:space="preserve"> Владимирович</w:t>
      </w:r>
      <w:r w:rsidR="00DF71EB" w:rsidRPr="00DF71EB">
        <w:rPr>
          <w:rFonts w:eastAsia="Times New Roman"/>
        </w:rPr>
        <w:t>а</w:t>
      </w:r>
      <w:r w:rsidR="005C6AE5" w:rsidRPr="00DF71EB">
        <w:rPr>
          <w:rFonts w:eastAsia="Times New Roman"/>
        </w:rPr>
        <w:t xml:space="preserve"> </w:t>
      </w:r>
      <w:r w:rsidRPr="00DF71EB">
        <w:rPr>
          <w:rFonts w:eastAsia="Times New Roman"/>
        </w:rPr>
        <w:t xml:space="preserve">(счет № </w:t>
      </w:r>
      <w:r w:rsidR="005C6AE5" w:rsidRPr="00DF71EB">
        <w:rPr>
          <w:rFonts w:eastAsia="Times New Roman"/>
          <w:b/>
          <w:bCs/>
          <w:u w:val="single"/>
        </w:rPr>
        <w:t>40817810750231064944</w:t>
      </w:r>
      <w:r w:rsidR="005C6AE5" w:rsidRPr="00DF71EB">
        <w:rPr>
          <w:rFonts w:eastAsia="Times New Roman"/>
        </w:rPr>
        <w:t xml:space="preserve">, </w:t>
      </w:r>
      <w:r w:rsidR="00DF71EB" w:rsidRPr="00DF71EB">
        <w:rPr>
          <w:rFonts w:eastAsia="Times New Roman"/>
        </w:rPr>
        <w:t>о</w:t>
      </w:r>
      <w:r w:rsidR="005C6AE5" w:rsidRPr="00DF71EB">
        <w:rPr>
          <w:rFonts w:eastAsia="Times New Roman"/>
        </w:rPr>
        <w:t>ткрыт в Филиале «ЦЕНТРАЛЬНЫЙ» ПАО «СОВКОМБАНК»</w:t>
      </w:r>
      <w:r w:rsidR="005C6AE5" w:rsidRPr="00DF71EB">
        <w:rPr>
          <w:rFonts w:eastAsia="Times New Roman"/>
        </w:rPr>
        <w:t xml:space="preserve">, </w:t>
      </w:r>
      <w:r w:rsidR="005C6AE5" w:rsidRPr="00DF71EB">
        <w:rPr>
          <w:rFonts w:eastAsia="Times New Roman"/>
        </w:rPr>
        <w:t>БИК банка 045004763</w:t>
      </w:r>
      <w:r w:rsidR="005C6AE5" w:rsidRPr="00DF71EB">
        <w:rPr>
          <w:rFonts w:eastAsia="Times New Roman"/>
        </w:rPr>
        <w:t xml:space="preserve">, </w:t>
      </w:r>
      <w:proofErr w:type="spellStart"/>
      <w:r w:rsidR="00DF71EB">
        <w:rPr>
          <w:rFonts w:eastAsia="Times New Roman"/>
        </w:rPr>
        <w:t>к</w:t>
      </w:r>
      <w:r w:rsidR="005C6AE5" w:rsidRPr="00DF71EB">
        <w:rPr>
          <w:rFonts w:eastAsia="Times New Roman"/>
        </w:rPr>
        <w:t>ор</w:t>
      </w:r>
      <w:proofErr w:type="spellEnd"/>
      <w:r w:rsidR="005C6AE5" w:rsidRPr="00DF71EB">
        <w:rPr>
          <w:rFonts w:eastAsia="Times New Roman"/>
        </w:rPr>
        <w:t>/счет банка 30101810150040000763</w:t>
      </w:r>
      <w:r w:rsidR="005C6AE5" w:rsidRPr="00DF71EB">
        <w:rPr>
          <w:rFonts w:eastAsia="Times New Roman"/>
        </w:rPr>
        <w:t xml:space="preserve">, </w:t>
      </w:r>
      <w:r w:rsidR="005C6AE5" w:rsidRPr="00DF71EB">
        <w:rPr>
          <w:rFonts w:eastAsia="Times New Roman"/>
        </w:rPr>
        <w:t>ИНН 4401116480</w:t>
      </w:r>
      <w:r w:rsidR="005C6AE5" w:rsidRPr="00DF71EB">
        <w:rPr>
          <w:rFonts w:eastAsia="Times New Roman"/>
        </w:rPr>
        <w:t xml:space="preserve">, </w:t>
      </w:r>
      <w:r w:rsidR="005C6AE5" w:rsidRPr="00DF71EB">
        <w:rPr>
          <w:rFonts w:eastAsia="Times New Roman"/>
        </w:rPr>
        <w:t>КПП 544543001</w:t>
      </w:r>
      <w:r w:rsidRPr="00DF71EB">
        <w:rPr>
          <w:rFonts w:eastAsia="Times New Roman"/>
        </w:rPr>
        <w:t>).</w:t>
      </w:r>
    </w:p>
    <w:p w14:paraId="718E46DB" w14:textId="47B8BCE1" w:rsidR="00E6410C" w:rsidRPr="00715735" w:rsidRDefault="00E6410C" w:rsidP="00E6410C">
      <w:pPr>
        <w:pStyle w:val="Style8"/>
        <w:jc w:val="both"/>
        <w:rPr>
          <w:b/>
        </w:rPr>
      </w:pPr>
      <w:r w:rsidRPr="00715735">
        <w:rPr>
          <w:b/>
        </w:rPr>
        <w:t>В случае неоплаты Покупателем суммы, указанной в п. 2.1 настоящего Договора за вычетом задатка, в течени</w:t>
      </w:r>
      <w:r w:rsidR="00D67BA4">
        <w:rPr>
          <w:b/>
        </w:rPr>
        <w:t>е</w:t>
      </w:r>
      <w:r w:rsidRPr="00715735">
        <w:rPr>
          <w:b/>
        </w:rPr>
        <w:t xml:space="preserve"> 30 (тридцати) дней с момента подписания настоящего Договора, настоящий Договор </w:t>
      </w:r>
      <w:r w:rsidRPr="00DF71EB">
        <w:rPr>
          <w:b/>
          <w:u w:val="single"/>
        </w:rPr>
        <w:t>считается расторгнутым</w:t>
      </w:r>
      <w:r w:rsidRPr="00715735">
        <w:rPr>
          <w:b/>
        </w:rPr>
        <w:t>.</w:t>
      </w:r>
    </w:p>
    <w:p w14:paraId="7A413771" w14:textId="77777777" w:rsidR="00E6410C" w:rsidRPr="00715735" w:rsidRDefault="00E6410C" w:rsidP="00E6410C">
      <w:pPr>
        <w:pStyle w:val="Style8"/>
        <w:widowControl/>
        <w:tabs>
          <w:tab w:val="left" w:pos="1181"/>
        </w:tabs>
        <w:jc w:val="both"/>
        <w:rPr>
          <w:rStyle w:val="FontStyle27"/>
          <w:sz w:val="24"/>
          <w:szCs w:val="24"/>
        </w:rPr>
      </w:pPr>
      <w:r w:rsidRPr="00715735">
        <w:rPr>
          <w:rStyle w:val="FontStyle27"/>
          <w:sz w:val="24"/>
          <w:szCs w:val="24"/>
        </w:rPr>
        <w:t>2.4. Покупатель вправе досрочно исполнить обязанность по оплате продаваемого имущества.</w:t>
      </w:r>
    </w:p>
    <w:p w14:paraId="32F8DBDE" w14:textId="668AF72F" w:rsidR="00E6410C" w:rsidRPr="00715735" w:rsidRDefault="00E6410C" w:rsidP="00E6410C">
      <w:pPr>
        <w:pStyle w:val="Style8"/>
        <w:widowControl/>
        <w:tabs>
          <w:tab w:val="left" w:pos="1181"/>
        </w:tabs>
        <w:jc w:val="both"/>
        <w:rPr>
          <w:rStyle w:val="FontStyle27"/>
          <w:sz w:val="24"/>
          <w:szCs w:val="24"/>
        </w:rPr>
      </w:pPr>
      <w:r w:rsidRPr="00715735">
        <w:rPr>
          <w:rStyle w:val="FontStyle27"/>
          <w:sz w:val="24"/>
          <w:szCs w:val="24"/>
        </w:rPr>
        <w:t xml:space="preserve">2.5. </w:t>
      </w:r>
      <w:r w:rsidR="00D67BA4">
        <w:t>Моментом исполнения обязательства Покупателя по оплате имущества считается день зачисления на счет Продавца денежных средств</w:t>
      </w:r>
      <w:r w:rsidRPr="00715735">
        <w:rPr>
          <w:rStyle w:val="FontStyle27"/>
          <w:sz w:val="24"/>
          <w:szCs w:val="24"/>
        </w:rPr>
        <w:t>.</w:t>
      </w:r>
    </w:p>
    <w:p w14:paraId="38F9CD10" w14:textId="77777777" w:rsidR="00524198" w:rsidRPr="00B9227A" w:rsidRDefault="00524198" w:rsidP="00524198">
      <w:pPr>
        <w:tabs>
          <w:tab w:val="left" w:pos="197"/>
        </w:tabs>
        <w:autoSpaceDE w:val="0"/>
        <w:autoSpaceDN w:val="0"/>
        <w:adjustRightInd w:val="0"/>
        <w:spacing w:before="120" w:after="120" w:line="250" w:lineRule="exact"/>
        <w:jc w:val="center"/>
        <w:rPr>
          <w:rFonts w:eastAsiaTheme="minorEastAsia"/>
          <w:b/>
          <w:bCs/>
        </w:rPr>
      </w:pPr>
      <w:r w:rsidRPr="00B9227A">
        <w:rPr>
          <w:rFonts w:eastAsiaTheme="minorEastAsia"/>
          <w:b/>
          <w:bCs/>
        </w:rPr>
        <w:t>3.</w:t>
      </w:r>
      <w:r w:rsidRPr="00B9227A">
        <w:rPr>
          <w:rFonts w:eastAsiaTheme="minorEastAsia"/>
          <w:b/>
          <w:bCs/>
        </w:rPr>
        <w:tab/>
        <w:t xml:space="preserve"> Порядок передачи</w:t>
      </w:r>
    </w:p>
    <w:p w14:paraId="623CB6ED" w14:textId="77777777" w:rsidR="00524198" w:rsidRPr="00B9227A" w:rsidRDefault="00524198" w:rsidP="00524198">
      <w:pPr>
        <w:tabs>
          <w:tab w:val="left" w:pos="1214"/>
        </w:tabs>
        <w:autoSpaceDE w:val="0"/>
        <w:autoSpaceDN w:val="0"/>
        <w:adjustRightInd w:val="0"/>
        <w:spacing w:line="250" w:lineRule="exact"/>
        <w:ind w:firstLine="709"/>
        <w:jc w:val="both"/>
        <w:rPr>
          <w:rFonts w:eastAsiaTheme="minorEastAsia"/>
        </w:rPr>
      </w:pPr>
      <w:r w:rsidRPr="00B9227A">
        <w:rPr>
          <w:rFonts w:eastAsiaTheme="minorEastAsia"/>
        </w:rPr>
        <w:t>3.1.</w:t>
      </w:r>
      <w:r w:rsidRPr="00B9227A">
        <w:rPr>
          <w:rFonts w:eastAsiaTheme="minorEastAsia"/>
        </w:rPr>
        <w:tab/>
        <w:t>В течение 3-х дней после оплаты имущества Продавец обязан передать имущество Покупателю в технически исправном состоянии.</w:t>
      </w:r>
    </w:p>
    <w:p w14:paraId="4E429350" w14:textId="77777777" w:rsidR="00524198" w:rsidRPr="00B9227A" w:rsidRDefault="00524198" w:rsidP="00524198">
      <w:pPr>
        <w:tabs>
          <w:tab w:val="left" w:pos="1114"/>
        </w:tabs>
        <w:autoSpaceDE w:val="0"/>
        <w:autoSpaceDN w:val="0"/>
        <w:adjustRightInd w:val="0"/>
        <w:spacing w:line="250" w:lineRule="exact"/>
        <w:ind w:firstLine="709"/>
        <w:jc w:val="both"/>
        <w:rPr>
          <w:rFonts w:eastAsiaTheme="minorEastAsia"/>
        </w:rPr>
      </w:pPr>
      <w:r w:rsidRPr="00B9227A">
        <w:rPr>
          <w:rFonts w:eastAsiaTheme="minorEastAsia"/>
        </w:rPr>
        <w:t>3.2. Передача имущества осуществляется по акту приемки – передачи (Приложение № 1 к настоящему договору).</w:t>
      </w:r>
    </w:p>
    <w:p w14:paraId="6B1A4F82" w14:textId="316044D0" w:rsidR="00524198" w:rsidRPr="00B9227A" w:rsidRDefault="00524198" w:rsidP="00524198">
      <w:pPr>
        <w:tabs>
          <w:tab w:val="left" w:pos="1114"/>
        </w:tabs>
        <w:autoSpaceDE w:val="0"/>
        <w:autoSpaceDN w:val="0"/>
        <w:adjustRightInd w:val="0"/>
        <w:spacing w:line="250" w:lineRule="exact"/>
        <w:ind w:firstLine="709"/>
        <w:jc w:val="both"/>
        <w:rPr>
          <w:rFonts w:eastAsiaTheme="minorEastAsia"/>
        </w:rPr>
      </w:pPr>
      <w:r w:rsidRPr="00B9227A">
        <w:rPr>
          <w:rFonts w:eastAsiaTheme="minorEastAsia"/>
        </w:rPr>
        <w:t>3.3. Акт приема-передачи имущества подписыва</w:t>
      </w:r>
      <w:r w:rsidR="00D67BA4">
        <w:rPr>
          <w:rFonts w:eastAsiaTheme="minorEastAsia"/>
        </w:rPr>
        <w:t>е</w:t>
      </w:r>
      <w:r w:rsidRPr="00B9227A">
        <w:rPr>
          <w:rFonts w:eastAsiaTheme="minorEastAsia"/>
        </w:rPr>
        <w:t>тся сторонами после полного выполнения Покупателем обязанностей по оплате имущества.</w:t>
      </w:r>
    </w:p>
    <w:p w14:paraId="6B691A32" w14:textId="77777777" w:rsidR="00524198" w:rsidRPr="00B9227A" w:rsidRDefault="00524198" w:rsidP="00524198">
      <w:pPr>
        <w:autoSpaceDE w:val="0"/>
        <w:autoSpaceDN w:val="0"/>
        <w:adjustRightInd w:val="0"/>
        <w:spacing w:line="250" w:lineRule="exact"/>
        <w:ind w:firstLine="709"/>
        <w:jc w:val="both"/>
        <w:rPr>
          <w:rFonts w:eastAsiaTheme="minorEastAsia"/>
        </w:rPr>
      </w:pPr>
      <w:r w:rsidRPr="00B9227A">
        <w:rPr>
          <w:rFonts w:eastAsiaTheme="minorEastAsia"/>
        </w:rPr>
        <w:t>3.4. Договор считается исполненным после фактической передачи имущества покупателю.</w:t>
      </w:r>
    </w:p>
    <w:p w14:paraId="3A1EE6A0" w14:textId="15C9B448" w:rsidR="00524198" w:rsidRPr="00B9227A" w:rsidRDefault="00524198" w:rsidP="00524198">
      <w:pPr>
        <w:tabs>
          <w:tab w:val="left" w:pos="1061"/>
        </w:tabs>
        <w:autoSpaceDE w:val="0"/>
        <w:autoSpaceDN w:val="0"/>
        <w:adjustRightInd w:val="0"/>
        <w:spacing w:line="250" w:lineRule="exact"/>
        <w:ind w:firstLine="709"/>
        <w:jc w:val="both"/>
        <w:rPr>
          <w:rFonts w:eastAsiaTheme="minorEastAsia"/>
        </w:rPr>
      </w:pPr>
      <w:r w:rsidRPr="00B9227A">
        <w:rPr>
          <w:rFonts w:eastAsiaTheme="minorEastAsia"/>
        </w:rPr>
        <w:t>3.5. С качеством и техническими характеристиками имущества покупатель ознакомлен на момент подписания настоящего договора, в связи с чем, претензи</w:t>
      </w:r>
      <w:r w:rsidR="00D67BA4">
        <w:rPr>
          <w:rFonts w:eastAsiaTheme="minorEastAsia"/>
        </w:rPr>
        <w:t>и</w:t>
      </w:r>
      <w:r w:rsidRPr="00B9227A">
        <w:rPr>
          <w:rFonts w:eastAsiaTheme="minorEastAsia"/>
        </w:rPr>
        <w:t xml:space="preserve"> по данным основаниям не принимаются.</w:t>
      </w:r>
    </w:p>
    <w:p w14:paraId="4E8268B5" w14:textId="77777777" w:rsidR="00524198" w:rsidRPr="00B9227A" w:rsidRDefault="00524198" w:rsidP="00524198">
      <w:pPr>
        <w:autoSpaceDE w:val="0"/>
        <w:autoSpaceDN w:val="0"/>
        <w:adjustRightInd w:val="0"/>
        <w:spacing w:before="120" w:after="120" w:line="250" w:lineRule="exact"/>
        <w:jc w:val="center"/>
        <w:rPr>
          <w:rFonts w:eastAsiaTheme="minorEastAsia"/>
          <w:b/>
          <w:bCs/>
        </w:rPr>
      </w:pPr>
      <w:r w:rsidRPr="00B9227A">
        <w:rPr>
          <w:rFonts w:eastAsiaTheme="minorEastAsia"/>
          <w:b/>
          <w:bCs/>
        </w:rPr>
        <w:t>4. Права и обязанности сторон</w:t>
      </w:r>
    </w:p>
    <w:p w14:paraId="7BF7C6C2" w14:textId="77777777" w:rsidR="00524198" w:rsidRPr="00B9227A" w:rsidRDefault="00524198" w:rsidP="00524198">
      <w:pPr>
        <w:autoSpaceDE w:val="0"/>
        <w:autoSpaceDN w:val="0"/>
        <w:adjustRightInd w:val="0"/>
        <w:ind w:firstLine="709"/>
        <w:jc w:val="both"/>
        <w:rPr>
          <w:rFonts w:eastAsiaTheme="minorEastAsia"/>
          <w:bCs/>
        </w:rPr>
      </w:pPr>
      <w:r w:rsidRPr="00B9227A">
        <w:rPr>
          <w:rFonts w:eastAsiaTheme="minorEastAsia"/>
          <w:bCs/>
        </w:rPr>
        <w:t>4.1. Продавец обязан:</w:t>
      </w:r>
    </w:p>
    <w:p w14:paraId="6B910CF7" w14:textId="77777777" w:rsidR="00524198" w:rsidRPr="00B9227A" w:rsidRDefault="00524198" w:rsidP="00524198">
      <w:pPr>
        <w:autoSpaceDE w:val="0"/>
        <w:autoSpaceDN w:val="0"/>
        <w:adjustRightInd w:val="0"/>
        <w:ind w:firstLine="709"/>
        <w:jc w:val="both"/>
        <w:rPr>
          <w:rFonts w:eastAsiaTheme="minorEastAsia"/>
          <w:bCs/>
        </w:rPr>
      </w:pPr>
      <w:r w:rsidRPr="00B9227A">
        <w:rPr>
          <w:rFonts w:eastAsiaTheme="minorEastAsia"/>
          <w:bCs/>
        </w:rPr>
        <w:t>4.1.1. Выполнять в полном объеме условия настоящего Договора.</w:t>
      </w:r>
    </w:p>
    <w:p w14:paraId="36AB4FC0" w14:textId="77777777" w:rsidR="00524198" w:rsidRPr="00B9227A" w:rsidRDefault="00524198" w:rsidP="00524198">
      <w:pPr>
        <w:autoSpaceDE w:val="0"/>
        <w:autoSpaceDN w:val="0"/>
        <w:adjustRightInd w:val="0"/>
        <w:ind w:firstLine="709"/>
        <w:jc w:val="both"/>
        <w:rPr>
          <w:rFonts w:eastAsiaTheme="minorEastAsia"/>
          <w:bCs/>
        </w:rPr>
      </w:pPr>
      <w:r w:rsidRPr="00B9227A">
        <w:rPr>
          <w:rFonts w:eastAsiaTheme="minorEastAsia"/>
          <w:bCs/>
        </w:rPr>
        <w:t>4.1.2. Передать Покупателю имущество по акту приема-передачи.</w:t>
      </w:r>
    </w:p>
    <w:p w14:paraId="651F4181" w14:textId="77777777" w:rsidR="00524198" w:rsidRPr="00B9227A" w:rsidRDefault="00524198" w:rsidP="00524198">
      <w:pPr>
        <w:autoSpaceDE w:val="0"/>
        <w:autoSpaceDN w:val="0"/>
        <w:adjustRightInd w:val="0"/>
        <w:ind w:firstLine="709"/>
        <w:jc w:val="both"/>
        <w:rPr>
          <w:rFonts w:eastAsiaTheme="minorEastAsia"/>
          <w:bCs/>
        </w:rPr>
      </w:pPr>
      <w:r w:rsidRPr="00B9227A">
        <w:rPr>
          <w:rFonts w:eastAsiaTheme="minorEastAsia"/>
          <w:bCs/>
        </w:rPr>
        <w:t>4.2. Покупатель обязан:</w:t>
      </w:r>
    </w:p>
    <w:p w14:paraId="7B20DA03" w14:textId="312C4F75" w:rsidR="00524198" w:rsidRPr="00B9227A" w:rsidRDefault="00524198" w:rsidP="00524198">
      <w:pPr>
        <w:autoSpaceDE w:val="0"/>
        <w:autoSpaceDN w:val="0"/>
        <w:adjustRightInd w:val="0"/>
        <w:ind w:firstLine="709"/>
        <w:jc w:val="both"/>
        <w:rPr>
          <w:rFonts w:eastAsiaTheme="minorEastAsia"/>
          <w:bCs/>
        </w:rPr>
      </w:pPr>
      <w:r w:rsidRPr="00B9227A">
        <w:rPr>
          <w:rFonts w:eastAsiaTheme="minorEastAsia"/>
          <w:bCs/>
        </w:rPr>
        <w:t>4.2.1. Заплатить цену имущества в соответствии с п</w:t>
      </w:r>
      <w:r w:rsidR="00D67BA4">
        <w:rPr>
          <w:rFonts w:eastAsiaTheme="minorEastAsia"/>
          <w:bCs/>
        </w:rPr>
        <w:t>.</w:t>
      </w:r>
      <w:r w:rsidRPr="00B9227A">
        <w:rPr>
          <w:rFonts w:eastAsiaTheme="minorEastAsia"/>
          <w:bCs/>
        </w:rPr>
        <w:t xml:space="preserve"> 2.1. настоящего Договора.</w:t>
      </w:r>
    </w:p>
    <w:p w14:paraId="3658915D" w14:textId="77777777" w:rsidR="00524198" w:rsidRPr="00B9227A" w:rsidRDefault="00524198" w:rsidP="00524198">
      <w:pPr>
        <w:autoSpaceDE w:val="0"/>
        <w:autoSpaceDN w:val="0"/>
        <w:adjustRightInd w:val="0"/>
        <w:ind w:firstLine="709"/>
        <w:jc w:val="both"/>
        <w:rPr>
          <w:rFonts w:eastAsiaTheme="minorEastAsia"/>
          <w:bCs/>
        </w:rPr>
      </w:pPr>
      <w:r w:rsidRPr="00B9227A">
        <w:rPr>
          <w:rFonts w:eastAsiaTheme="minorEastAsia"/>
          <w:bCs/>
        </w:rPr>
        <w:t>4.2.2. Принять по акту приема-передачи имущество в порядке и на условиях настоящего Договора.</w:t>
      </w:r>
    </w:p>
    <w:p w14:paraId="7ECD6264" w14:textId="77777777" w:rsidR="00524198" w:rsidRPr="00B9227A" w:rsidRDefault="00524198" w:rsidP="00524198">
      <w:pPr>
        <w:widowControl w:val="0"/>
        <w:autoSpaceDE w:val="0"/>
        <w:autoSpaceDN w:val="0"/>
        <w:adjustRightInd w:val="0"/>
        <w:ind w:firstLine="709"/>
        <w:jc w:val="both"/>
        <w:rPr>
          <w:rFonts w:eastAsiaTheme="minorEastAsia"/>
          <w:bCs/>
        </w:rPr>
      </w:pPr>
      <w:r w:rsidRPr="00B9227A">
        <w:rPr>
          <w:rFonts w:eastAsiaTheme="minorEastAsia"/>
          <w:bCs/>
        </w:rPr>
        <w:t xml:space="preserve">4.2.3. </w:t>
      </w:r>
      <w:r w:rsidRPr="00032533">
        <w:rPr>
          <w:rFonts w:eastAsiaTheme="minorEastAsia"/>
          <w:b/>
          <w:u w:val="single"/>
        </w:rPr>
        <w:t>В течение 10 суток после подписания</w:t>
      </w:r>
      <w:r w:rsidRPr="00032533">
        <w:rPr>
          <w:rFonts w:eastAsiaTheme="minorEastAsia"/>
          <w:b/>
        </w:rPr>
        <w:t xml:space="preserve"> акта приема-передачи транспортного средства изменить регистрационные данные о собственнике транспортного средства, обратившись с соответствующим заявлением в регистрационное подразделение ГИБДД</w:t>
      </w:r>
      <w:r w:rsidRPr="00B9227A">
        <w:rPr>
          <w:rFonts w:eastAsiaTheme="minorEastAsia"/>
          <w:bCs/>
        </w:rPr>
        <w:t>.</w:t>
      </w:r>
    </w:p>
    <w:p w14:paraId="28448CB7" w14:textId="77777777" w:rsidR="00524198" w:rsidRPr="00B9227A" w:rsidRDefault="00524198" w:rsidP="00524198">
      <w:pPr>
        <w:autoSpaceDE w:val="0"/>
        <w:autoSpaceDN w:val="0"/>
        <w:adjustRightInd w:val="0"/>
        <w:ind w:firstLine="709"/>
        <w:jc w:val="both"/>
        <w:rPr>
          <w:rFonts w:eastAsiaTheme="minorEastAsia"/>
          <w:bCs/>
        </w:rPr>
      </w:pPr>
      <w:r w:rsidRPr="00B9227A">
        <w:rPr>
          <w:rFonts w:eastAsiaTheme="minorEastAsia"/>
          <w:bCs/>
        </w:rPr>
        <w:t>4.2.4. Исполнить иные обязанности, предусмотренные действующим законодательством Российской Федерации и настоящим Договором.</w:t>
      </w:r>
    </w:p>
    <w:p w14:paraId="68D72205" w14:textId="77777777" w:rsidR="00524198" w:rsidRPr="00B9227A" w:rsidRDefault="00524198" w:rsidP="00524198">
      <w:pPr>
        <w:autoSpaceDE w:val="0"/>
        <w:autoSpaceDN w:val="0"/>
        <w:adjustRightInd w:val="0"/>
        <w:ind w:firstLine="709"/>
        <w:jc w:val="both"/>
        <w:rPr>
          <w:rFonts w:eastAsiaTheme="minorEastAsia"/>
          <w:bCs/>
        </w:rPr>
      </w:pPr>
      <w:r w:rsidRPr="00B9227A">
        <w:rPr>
          <w:rFonts w:eastAsiaTheme="minorEastAsia"/>
          <w:bCs/>
        </w:rPr>
        <w:t>4.3. Обязательство Продавца передать имущество считается исполненным после подписания сторонами акта приема-передачи имущества.</w:t>
      </w:r>
    </w:p>
    <w:p w14:paraId="2040F5FB" w14:textId="77777777" w:rsidR="00524198" w:rsidRPr="00B9227A" w:rsidRDefault="00524198" w:rsidP="00524198">
      <w:pPr>
        <w:autoSpaceDE w:val="0"/>
        <w:autoSpaceDN w:val="0"/>
        <w:adjustRightInd w:val="0"/>
        <w:ind w:firstLine="709"/>
        <w:jc w:val="both"/>
        <w:rPr>
          <w:rFonts w:eastAsiaTheme="minorEastAsia"/>
          <w:bCs/>
        </w:rPr>
      </w:pPr>
      <w:r w:rsidRPr="00B9227A">
        <w:rPr>
          <w:rFonts w:eastAsiaTheme="minorEastAsia"/>
          <w:bCs/>
        </w:rPr>
        <w:t>4.4. Покупатель считается выполнившим свои обязательства по оплате имущества в день зачисления на счет Продавца денежных средств.</w:t>
      </w:r>
    </w:p>
    <w:p w14:paraId="772961B1" w14:textId="77777777" w:rsidR="00524198" w:rsidRPr="00B9227A" w:rsidRDefault="00524198" w:rsidP="00524198">
      <w:pPr>
        <w:autoSpaceDE w:val="0"/>
        <w:autoSpaceDN w:val="0"/>
        <w:adjustRightInd w:val="0"/>
        <w:spacing w:before="120" w:after="120" w:line="250" w:lineRule="exact"/>
        <w:jc w:val="center"/>
        <w:rPr>
          <w:rFonts w:eastAsiaTheme="minorEastAsia"/>
          <w:b/>
          <w:bCs/>
        </w:rPr>
      </w:pPr>
      <w:r w:rsidRPr="00B9227A">
        <w:rPr>
          <w:rFonts w:eastAsiaTheme="minorEastAsia"/>
          <w:b/>
          <w:bCs/>
        </w:rPr>
        <w:t>5. Ответственность сторон</w:t>
      </w:r>
    </w:p>
    <w:p w14:paraId="0995B665" w14:textId="77777777" w:rsidR="00524198" w:rsidRPr="00B9227A" w:rsidRDefault="00524198" w:rsidP="00524198">
      <w:pPr>
        <w:tabs>
          <w:tab w:val="left" w:pos="1128"/>
        </w:tabs>
        <w:autoSpaceDE w:val="0"/>
        <w:autoSpaceDN w:val="0"/>
        <w:adjustRightInd w:val="0"/>
        <w:spacing w:line="250" w:lineRule="exact"/>
        <w:ind w:firstLine="709"/>
        <w:jc w:val="both"/>
        <w:rPr>
          <w:rFonts w:eastAsiaTheme="minorEastAsia"/>
        </w:rPr>
      </w:pPr>
      <w:r w:rsidRPr="00B9227A">
        <w:rPr>
          <w:rFonts w:eastAsiaTheme="minorEastAsia"/>
        </w:rPr>
        <w:t>5.1. В случае неисполнения или ненадлежащего исполнения условий Договора виновная сторона обязана возместить причиненные убытки в полном объеме.</w:t>
      </w:r>
    </w:p>
    <w:p w14:paraId="4F82F42B" w14:textId="77777777" w:rsidR="00524198" w:rsidRPr="00B9227A" w:rsidRDefault="00524198" w:rsidP="00524198">
      <w:pPr>
        <w:tabs>
          <w:tab w:val="left" w:pos="1128"/>
        </w:tabs>
        <w:autoSpaceDE w:val="0"/>
        <w:autoSpaceDN w:val="0"/>
        <w:adjustRightInd w:val="0"/>
        <w:spacing w:line="250" w:lineRule="exact"/>
        <w:ind w:firstLine="715"/>
        <w:jc w:val="both"/>
        <w:rPr>
          <w:rFonts w:eastAsiaTheme="minorEastAsia"/>
        </w:rPr>
      </w:pPr>
      <w:r w:rsidRPr="00B9227A">
        <w:rPr>
          <w:rFonts w:eastAsiaTheme="minorEastAsia"/>
        </w:rPr>
        <w:t>5.2. Изменение условий договора или расторжение договора возможно только по взаимному согласию сторон, либо в судебном порядке в соответствии с гражданским законодательством РФ.</w:t>
      </w:r>
    </w:p>
    <w:p w14:paraId="6DDDE74A" w14:textId="77777777" w:rsidR="00524198" w:rsidRPr="00B9227A" w:rsidRDefault="00524198" w:rsidP="00524198">
      <w:pPr>
        <w:tabs>
          <w:tab w:val="left" w:pos="1128"/>
        </w:tabs>
        <w:autoSpaceDE w:val="0"/>
        <w:autoSpaceDN w:val="0"/>
        <w:adjustRightInd w:val="0"/>
        <w:spacing w:line="250" w:lineRule="exact"/>
        <w:ind w:firstLine="709"/>
        <w:jc w:val="both"/>
        <w:rPr>
          <w:rFonts w:eastAsiaTheme="minorEastAsia"/>
        </w:rPr>
      </w:pPr>
      <w:r w:rsidRPr="00B9227A">
        <w:rPr>
          <w:rFonts w:eastAsiaTheme="minorEastAsia"/>
        </w:rPr>
        <w:t>5.3. В случае, когда одна из сторон нарушает условия настоящего договора и свои обязательства, настоящий договор подлежит расторжению по требованию другой стороны в одностороннем порядке.</w:t>
      </w:r>
    </w:p>
    <w:p w14:paraId="74FF01A2" w14:textId="77777777" w:rsidR="00524198" w:rsidRPr="00B9227A" w:rsidRDefault="00524198" w:rsidP="00524198">
      <w:pPr>
        <w:autoSpaceDE w:val="0"/>
        <w:autoSpaceDN w:val="0"/>
        <w:adjustRightInd w:val="0"/>
        <w:spacing w:before="120" w:after="120" w:line="250" w:lineRule="exact"/>
        <w:jc w:val="center"/>
        <w:rPr>
          <w:rFonts w:eastAsiaTheme="minorEastAsia"/>
          <w:b/>
          <w:bCs/>
        </w:rPr>
      </w:pPr>
      <w:r w:rsidRPr="00B9227A">
        <w:rPr>
          <w:rFonts w:eastAsiaTheme="minorEastAsia"/>
          <w:b/>
          <w:bCs/>
        </w:rPr>
        <w:t>6. Переход права собственности</w:t>
      </w:r>
    </w:p>
    <w:p w14:paraId="75EE9883" w14:textId="77777777" w:rsidR="00524198" w:rsidRPr="00B9227A" w:rsidRDefault="00524198" w:rsidP="00524198">
      <w:pPr>
        <w:tabs>
          <w:tab w:val="left" w:pos="1008"/>
        </w:tabs>
        <w:autoSpaceDE w:val="0"/>
        <w:autoSpaceDN w:val="0"/>
        <w:adjustRightInd w:val="0"/>
        <w:spacing w:line="250" w:lineRule="exact"/>
        <w:ind w:firstLine="709"/>
        <w:jc w:val="both"/>
        <w:rPr>
          <w:rFonts w:eastAsiaTheme="minorEastAsia"/>
        </w:rPr>
      </w:pPr>
      <w:r w:rsidRPr="00B9227A">
        <w:rPr>
          <w:rFonts w:eastAsiaTheme="minorEastAsia"/>
        </w:rPr>
        <w:t>6.1. Покупатель самостоятельно и за свой счет оформляет право собственности на приобретенное имущество. Продавец обязан предоставить Покупателю все имеющиеся у него документы, необходимые для регистрации, и обеспечить явку уполномоченного представителя в регистрирующий орган.</w:t>
      </w:r>
    </w:p>
    <w:p w14:paraId="5D5DD2BF" w14:textId="77777777" w:rsidR="00524198" w:rsidRPr="00B9227A" w:rsidRDefault="00524198" w:rsidP="00524198">
      <w:pPr>
        <w:tabs>
          <w:tab w:val="left" w:pos="1008"/>
        </w:tabs>
        <w:autoSpaceDE w:val="0"/>
        <w:autoSpaceDN w:val="0"/>
        <w:adjustRightInd w:val="0"/>
        <w:spacing w:line="250" w:lineRule="exact"/>
        <w:ind w:firstLine="709"/>
        <w:jc w:val="both"/>
        <w:rPr>
          <w:rFonts w:eastAsiaTheme="minorEastAsia"/>
        </w:rPr>
      </w:pPr>
      <w:r w:rsidRPr="00B9227A">
        <w:rPr>
          <w:rFonts w:eastAsiaTheme="minorEastAsia"/>
        </w:rPr>
        <w:t>6.2. Покупатель не вправе до перехода к нему права собственности на имущество отчуждать его или распоряжаться им иным образом.</w:t>
      </w:r>
    </w:p>
    <w:p w14:paraId="736ADEA6" w14:textId="39A48FF6" w:rsidR="00524198" w:rsidRPr="00B9227A" w:rsidRDefault="00524198" w:rsidP="00524198">
      <w:pPr>
        <w:tabs>
          <w:tab w:val="left" w:pos="1008"/>
        </w:tabs>
        <w:autoSpaceDE w:val="0"/>
        <w:autoSpaceDN w:val="0"/>
        <w:adjustRightInd w:val="0"/>
        <w:spacing w:line="250" w:lineRule="exact"/>
        <w:ind w:firstLine="709"/>
        <w:jc w:val="both"/>
        <w:rPr>
          <w:rFonts w:eastAsiaTheme="minorEastAsia"/>
          <w:bCs/>
        </w:rPr>
      </w:pPr>
      <w:r w:rsidRPr="00B9227A">
        <w:rPr>
          <w:rFonts w:eastAsiaTheme="minorEastAsia"/>
          <w:bCs/>
        </w:rPr>
        <w:lastRenderedPageBreak/>
        <w:t>6.3. Покупатель с момента государственной регистрации права собственности на имуществ</w:t>
      </w:r>
      <w:r w:rsidR="00D67BA4">
        <w:rPr>
          <w:rFonts w:eastAsiaTheme="minorEastAsia"/>
          <w:bCs/>
        </w:rPr>
        <w:t>о</w:t>
      </w:r>
      <w:r w:rsidRPr="00B9227A">
        <w:rPr>
          <w:rFonts w:eastAsiaTheme="minorEastAsia"/>
          <w:bCs/>
        </w:rPr>
        <w:t xml:space="preserve"> приобретает все права и обязанности собственника, предусмотренные гражданским законодательством Российской Федерации.</w:t>
      </w:r>
    </w:p>
    <w:p w14:paraId="65EC6A68" w14:textId="77777777" w:rsidR="00524198" w:rsidRPr="00B9227A" w:rsidRDefault="00524198" w:rsidP="00524198">
      <w:pPr>
        <w:tabs>
          <w:tab w:val="left" w:pos="4704"/>
          <w:tab w:val="left" w:pos="6888"/>
        </w:tabs>
        <w:autoSpaceDE w:val="0"/>
        <w:autoSpaceDN w:val="0"/>
        <w:adjustRightInd w:val="0"/>
        <w:spacing w:before="120" w:after="120" w:line="254" w:lineRule="exact"/>
        <w:jc w:val="center"/>
        <w:rPr>
          <w:rFonts w:eastAsiaTheme="minorEastAsia"/>
          <w:b/>
          <w:bCs/>
        </w:rPr>
      </w:pPr>
      <w:r w:rsidRPr="00B9227A">
        <w:rPr>
          <w:rFonts w:eastAsiaTheme="minorEastAsia"/>
          <w:b/>
          <w:bCs/>
        </w:rPr>
        <w:t>7. Форс-мажор</w:t>
      </w:r>
    </w:p>
    <w:p w14:paraId="39BB0B65" w14:textId="2F421459" w:rsidR="00524198" w:rsidRPr="00B9227A" w:rsidRDefault="00524198" w:rsidP="00524198">
      <w:pPr>
        <w:autoSpaceDE w:val="0"/>
        <w:autoSpaceDN w:val="0"/>
        <w:adjustRightInd w:val="0"/>
        <w:spacing w:line="254" w:lineRule="exact"/>
        <w:ind w:firstLine="709"/>
        <w:jc w:val="both"/>
        <w:rPr>
          <w:rFonts w:eastAsiaTheme="minorEastAsia"/>
          <w:bCs/>
        </w:rPr>
      </w:pPr>
      <w:r w:rsidRPr="00B9227A">
        <w:rPr>
          <w:rFonts w:eastAsiaTheme="minorEastAsia"/>
          <w:bCs/>
        </w:rPr>
        <w:t>7.1. В случаях наступления обстоятельств, вызванных прямо или косвенно действием непреодолимой силы (</w:t>
      </w:r>
      <w:r w:rsidR="00D67BA4">
        <w:rPr>
          <w:rFonts w:eastAsiaTheme="minorEastAsia"/>
          <w:bCs/>
        </w:rPr>
        <w:t>н</w:t>
      </w:r>
      <w:r w:rsidR="00D67BA4">
        <w:t>аводнения, пожара, землетрясения, эпидемии... гражданских волнений, забастовок</w:t>
      </w:r>
      <w:r w:rsidRPr="00B9227A">
        <w:rPr>
          <w:rFonts w:eastAsiaTheme="minorEastAsia"/>
          <w:bCs/>
        </w:rPr>
        <w:t>, какие-либо постановления, приказы, административные или правительственные ограничения), препятствующих выполнению обязательств сторонами по настоящему договору, или иных обстоятельств, выходящих из-под контроля сторон, сроки выполнения этих обязательств соответственно отодвигаются на время действия этих обстоятельств, если они препятствуют выполнению в срок всего договора или той его части, которая подлежит выполнению после окончания действий обстоятельств форс-мажора.</w:t>
      </w:r>
    </w:p>
    <w:p w14:paraId="57B105F2" w14:textId="77777777" w:rsidR="00524198" w:rsidRPr="00B9227A" w:rsidRDefault="00524198" w:rsidP="00524198">
      <w:pPr>
        <w:autoSpaceDE w:val="0"/>
        <w:autoSpaceDN w:val="0"/>
        <w:adjustRightInd w:val="0"/>
        <w:spacing w:line="254" w:lineRule="exact"/>
        <w:ind w:firstLine="709"/>
        <w:jc w:val="both"/>
        <w:rPr>
          <w:rFonts w:eastAsiaTheme="minorEastAsia"/>
          <w:bCs/>
        </w:rPr>
      </w:pPr>
      <w:r w:rsidRPr="00B9227A">
        <w:rPr>
          <w:rFonts w:eastAsiaTheme="minorEastAsia"/>
          <w:bCs/>
        </w:rPr>
        <w:t>7.2. Обе стороны должны немедленно известить друг друга письменно о начале и окончании обстоятельств форс-мажора, препятствующих выполнению обстоятельств по настоящему договору.</w:t>
      </w:r>
    </w:p>
    <w:p w14:paraId="3D3DF01A" w14:textId="77777777" w:rsidR="00524198" w:rsidRPr="00B9227A" w:rsidRDefault="00524198" w:rsidP="00524198">
      <w:pPr>
        <w:autoSpaceDE w:val="0"/>
        <w:autoSpaceDN w:val="0"/>
        <w:adjustRightInd w:val="0"/>
        <w:spacing w:line="254" w:lineRule="exact"/>
        <w:ind w:firstLine="709"/>
        <w:jc w:val="both"/>
        <w:rPr>
          <w:rFonts w:eastAsiaTheme="minorEastAsia"/>
          <w:bCs/>
        </w:rPr>
      </w:pPr>
      <w:r w:rsidRPr="00B9227A">
        <w:rPr>
          <w:rFonts w:eastAsiaTheme="minorEastAsia"/>
          <w:bCs/>
        </w:rPr>
        <w:t>7.3. Сторона, ссылающаяся на форс-мажорные обстоятельства, обязана предоставить документ компетентного государственного органа для их подтверждения.</w:t>
      </w:r>
    </w:p>
    <w:p w14:paraId="0C30F176" w14:textId="77777777" w:rsidR="00524198" w:rsidRPr="00B9227A" w:rsidRDefault="00524198" w:rsidP="00524198">
      <w:pPr>
        <w:autoSpaceDE w:val="0"/>
        <w:autoSpaceDN w:val="0"/>
        <w:adjustRightInd w:val="0"/>
        <w:spacing w:before="120" w:after="120"/>
        <w:jc w:val="center"/>
        <w:rPr>
          <w:rFonts w:eastAsiaTheme="minorEastAsia"/>
          <w:b/>
          <w:bCs/>
        </w:rPr>
      </w:pPr>
      <w:r w:rsidRPr="00B9227A">
        <w:rPr>
          <w:rFonts w:eastAsiaTheme="minorEastAsia"/>
          <w:b/>
          <w:bCs/>
        </w:rPr>
        <w:t>8. 3аключительные положения</w:t>
      </w:r>
    </w:p>
    <w:p w14:paraId="4CABF171" w14:textId="219F843C" w:rsidR="00524198" w:rsidRPr="00B9227A" w:rsidRDefault="00524198" w:rsidP="00524198">
      <w:pPr>
        <w:autoSpaceDE w:val="0"/>
        <w:autoSpaceDN w:val="0"/>
        <w:adjustRightInd w:val="0"/>
        <w:spacing w:line="254" w:lineRule="exact"/>
        <w:ind w:firstLine="709"/>
        <w:jc w:val="both"/>
        <w:rPr>
          <w:rFonts w:eastAsiaTheme="minorEastAsia"/>
          <w:bCs/>
        </w:rPr>
      </w:pPr>
      <w:r w:rsidRPr="00B9227A">
        <w:rPr>
          <w:rFonts w:eastAsiaTheme="minorEastAsia"/>
          <w:bCs/>
        </w:rPr>
        <w:t>8.1. Исчисление сроков, указанных в настоящем договоре, исчисляется периодом времени, указанн</w:t>
      </w:r>
      <w:r w:rsidR="00D67BA4">
        <w:rPr>
          <w:rFonts w:eastAsiaTheme="minorEastAsia"/>
          <w:bCs/>
        </w:rPr>
        <w:t>ы</w:t>
      </w:r>
      <w:r w:rsidRPr="00B9227A">
        <w:rPr>
          <w:rFonts w:eastAsiaTheme="minorEastAsia"/>
          <w:bCs/>
        </w:rPr>
        <w:t>м в днях. Течение срока начинается на следующий день после наступления события, которым определено его начало. Если последний день срока приходится на нерабочий день, днем окончания срока считается ближайший следующий за ним рабочий день.</w:t>
      </w:r>
    </w:p>
    <w:p w14:paraId="7B5A5104" w14:textId="77777777" w:rsidR="00524198" w:rsidRPr="00B9227A" w:rsidRDefault="00524198" w:rsidP="00524198">
      <w:pPr>
        <w:autoSpaceDE w:val="0"/>
        <w:autoSpaceDN w:val="0"/>
        <w:adjustRightInd w:val="0"/>
        <w:spacing w:line="254" w:lineRule="exact"/>
        <w:ind w:firstLine="709"/>
        <w:jc w:val="both"/>
        <w:rPr>
          <w:rFonts w:eastAsiaTheme="minorEastAsia"/>
          <w:bCs/>
        </w:rPr>
      </w:pPr>
      <w:r w:rsidRPr="00B9227A">
        <w:rPr>
          <w:rFonts w:eastAsiaTheme="minorEastAsia"/>
          <w:bCs/>
        </w:rPr>
        <w:t>8.2. Настоящий договор вступает в силу и действует с момента его подписания сторонами.</w:t>
      </w:r>
    </w:p>
    <w:p w14:paraId="52E305E8" w14:textId="77777777" w:rsidR="00524198" w:rsidRPr="00B9227A" w:rsidRDefault="00524198" w:rsidP="00524198">
      <w:pPr>
        <w:autoSpaceDE w:val="0"/>
        <w:autoSpaceDN w:val="0"/>
        <w:adjustRightInd w:val="0"/>
        <w:spacing w:line="254" w:lineRule="exact"/>
        <w:ind w:firstLine="709"/>
        <w:jc w:val="both"/>
        <w:rPr>
          <w:rFonts w:eastAsiaTheme="minorEastAsia"/>
          <w:bCs/>
        </w:rPr>
      </w:pPr>
      <w:r w:rsidRPr="00B9227A">
        <w:rPr>
          <w:rFonts w:eastAsiaTheme="minorEastAsia"/>
          <w:bCs/>
        </w:rPr>
        <w:t>8.3. Все споры, разногласия или требования, возникающие из настоящего Договора или в связи с ним, которые не будут урегулированы путем переговоров, в том числе касающиеся исполнения Договора, его нарушения, прекращения или недействительности, подлежат разрешению в судебном порядке.</w:t>
      </w:r>
    </w:p>
    <w:p w14:paraId="6A666E12" w14:textId="77777777" w:rsidR="00524198" w:rsidRPr="00B9227A" w:rsidRDefault="00524198" w:rsidP="00524198">
      <w:pPr>
        <w:autoSpaceDE w:val="0"/>
        <w:autoSpaceDN w:val="0"/>
        <w:adjustRightInd w:val="0"/>
        <w:spacing w:line="254" w:lineRule="exact"/>
        <w:ind w:firstLine="709"/>
        <w:jc w:val="both"/>
        <w:rPr>
          <w:rFonts w:eastAsiaTheme="minorEastAsia"/>
          <w:bCs/>
        </w:rPr>
      </w:pPr>
      <w:r w:rsidRPr="00B9227A">
        <w:rPr>
          <w:rFonts w:eastAsiaTheme="minorEastAsia"/>
          <w:bCs/>
        </w:rPr>
        <w:t>8.4. Стороны не несут ответственности, если невозможность выполнения ими своих обязательств наступила в силу обстоятельств непреодолимой силы.</w:t>
      </w:r>
    </w:p>
    <w:p w14:paraId="76998BBE" w14:textId="77777777" w:rsidR="00524198" w:rsidRPr="00B9227A" w:rsidRDefault="00524198" w:rsidP="00524198">
      <w:pPr>
        <w:autoSpaceDE w:val="0"/>
        <w:autoSpaceDN w:val="0"/>
        <w:adjustRightInd w:val="0"/>
        <w:spacing w:line="254" w:lineRule="exact"/>
        <w:ind w:firstLine="709"/>
        <w:jc w:val="both"/>
        <w:rPr>
          <w:rFonts w:eastAsiaTheme="minorEastAsia"/>
          <w:bCs/>
        </w:rPr>
      </w:pPr>
      <w:r w:rsidRPr="00B9227A">
        <w:rPr>
          <w:rFonts w:eastAsiaTheme="minorEastAsia"/>
          <w:bCs/>
        </w:rPr>
        <w:t>8.5. Настоящий Договор совершен на русском языке, в трех экземплярах, имеющих одинаковую юридическую силу, по одному для каждой из сторон, один экземпляр для регистрационного подразделения ГИБДД. Все изменения, дополнения к договору действительны, если они составлены в письменной форме и подписаны обеими сторонами.</w:t>
      </w:r>
    </w:p>
    <w:p w14:paraId="4D5E3C71" w14:textId="5F81D74B" w:rsidR="00524198" w:rsidRPr="00DF71EB" w:rsidRDefault="00524198" w:rsidP="00DF71EB">
      <w:pPr>
        <w:autoSpaceDE w:val="0"/>
        <w:autoSpaceDN w:val="0"/>
        <w:adjustRightInd w:val="0"/>
        <w:spacing w:before="120" w:after="120"/>
        <w:jc w:val="center"/>
        <w:rPr>
          <w:rFonts w:eastAsiaTheme="minorEastAsia"/>
          <w:b/>
          <w:bCs/>
        </w:rPr>
      </w:pPr>
      <w:r w:rsidRPr="00B9227A">
        <w:rPr>
          <w:rFonts w:eastAsiaTheme="minorEastAsia"/>
          <w:b/>
          <w:bCs/>
        </w:rPr>
        <w:t>9. Реквизиты и подписи сторон</w:t>
      </w:r>
    </w:p>
    <w:tbl>
      <w:tblPr>
        <w:tblStyle w:val="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53"/>
        <w:gridCol w:w="4784"/>
      </w:tblGrid>
      <w:tr w:rsidR="00524198" w:rsidRPr="00B9227A" w14:paraId="1E2B77CA" w14:textId="77777777" w:rsidTr="00DF71EB">
        <w:tc>
          <w:tcPr>
            <w:tcW w:w="5353" w:type="dxa"/>
          </w:tcPr>
          <w:p w14:paraId="334198CA" w14:textId="77777777" w:rsidR="00524198" w:rsidRPr="00B9227A" w:rsidRDefault="00524198" w:rsidP="00760A04">
            <w:pPr>
              <w:autoSpaceDE w:val="0"/>
              <w:autoSpaceDN w:val="0"/>
              <w:adjustRightInd w:val="0"/>
              <w:jc w:val="center"/>
              <w:rPr>
                <w:rFonts w:hAnsi="Times New Roman" w:cs="Times New Roman"/>
                <w:b/>
              </w:rPr>
            </w:pPr>
            <w:r w:rsidRPr="00B9227A">
              <w:rPr>
                <w:rFonts w:hAnsi="Times New Roman" w:cs="Times New Roman"/>
                <w:b/>
              </w:rPr>
              <w:t>Продавец:</w:t>
            </w:r>
          </w:p>
          <w:p w14:paraId="2BCDD4CC" w14:textId="77777777" w:rsidR="004B4B2B" w:rsidRDefault="004B4B2B" w:rsidP="00AB1326">
            <w:pPr>
              <w:rPr>
                <w:rStyle w:val="docdata"/>
                <w:rFonts w:hAnsi="Times New Roman" w:cs="Times New Roman"/>
                <w:b/>
                <w:bCs/>
                <w:color w:val="000000"/>
                <w:shd w:val="clear" w:color="auto" w:fill="FFFFFF"/>
              </w:rPr>
            </w:pPr>
            <w:r w:rsidRPr="004B4B2B">
              <w:rPr>
                <w:rStyle w:val="docdata"/>
                <w:rFonts w:hAnsi="Times New Roman" w:cs="Times New Roman"/>
                <w:b/>
                <w:bCs/>
                <w:color w:val="000000"/>
                <w:shd w:val="clear" w:color="auto" w:fill="FFFFFF"/>
              </w:rPr>
              <w:t>Новиков Денис Владимирович</w:t>
            </w:r>
          </w:p>
          <w:p w14:paraId="6790D9AA" w14:textId="545658F4" w:rsidR="004B4B2B" w:rsidRDefault="004B4B2B" w:rsidP="00AB1326">
            <w:pPr>
              <w:rPr>
                <w:rFonts w:hAnsi="Times New Roman" w:cs="Times New Roman"/>
                <w:color w:val="000000"/>
              </w:rPr>
            </w:pPr>
            <w:r>
              <w:rPr>
                <w:rFonts w:hAnsi="Times New Roman" w:cs="Times New Roman"/>
                <w:color w:val="000000"/>
              </w:rPr>
              <w:t>Д</w:t>
            </w:r>
            <w:r w:rsidRPr="004B4B2B">
              <w:rPr>
                <w:rFonts w:hAnsi="Times New Roman" w:cs="Times New Roman"/>
                <w:color w:val="000000"/>
              </w:rPr>
              <w:t>ата рождения:</w:t>
            </w:r>
            <w:r w:rsidRPr="004B4B2B">
              <w:rPr>
                <w:rFonts w:hAnsi="Times New Roman" w:cs="Times New Roman"/>
                <w:color w:val="333333"/>
              </w:rPr>
              <w:t xml:space="preserve"> </w:t>
            </w:r>
            <w:r w:rsidRPr="004B4B2B">
              <w:rPr>
                <w:rFonts w:hAnsi="Times New Roman" w:cs="Times New Roman"/>
                <w:color w:val="000000"/>
              </w:rPr>
              <w:t>21.03.1982 г.р.</w:t>
            </w:r>
          </w:p>
          <w:p w14:paraId="739FB72D" w14:textId="5F400029" w:rsidR="004B4B2B" w:rsidRDefault="004B4B2B" w:rsidP="00AB1326">
            <w:pPr>
              <w:rPr>
                <w:rFonts w:hAnsi="Times New Roman" w:cs="Times New Roman"/>
                <w:color w:val="000000"/>
              </w:rPr>
            </w:pPr>
            <w:r>
              <w:rPr>
                <w:rFonts w:hAnsi="Times New Roman" w:cs="Times New Roman"/>
                <w:color w:val="000000"/>
              </w:rPr>
              <w:t>Место рождения: г. Уссурийск Приморского края</w:t>
            </w:r>
          </w:p>
          <w:p w14:paraId="33C30B56" w14:textId="5BB80FF4" w:rsidR="004B4B2B" w:rsidRDefault="004B4B2B" w:rsidP="00AB1326">
            <w:pPr>
              <w:rPr>
                <w:rStyle w:val="a5"/>
                <w:rFonts w:hAnsi="Times New Roman" w:cs="Times New Roman"/>
                <w:i w:val="0"/>
                <w:iCs w:val="0"/>
              </w:rPr>
            </w:pPr>
            <w:r>
              <w:rPr>
                <w:rStyle w:val="a5"/>
                <w:rFonts w:hAnsi="Times New Roman" w:cs="Times New Roman"/>
                <w:i w:val="0"/>
                <w:iCs w:val="0"/>
              </w:rPr>
              <w:t>П</w:t>
            </w:r>
            <w:r w:rsidRPr="004B4B2B">
              <w:rPr>
                <w:rStyle w:val="a5"/>
                <w:rFonts w:hAnsi="Times New Roman" w:cs="Times New Roman"/>
                <w:i w:val="0"/>
                <w:iCs w:val="0"/>
              </w:rPr>
              <w:t>аспорт: 05</w:t>
            </w:r>
            <w:r w:rsidRPr="004B4B2B">
              <w:rPr>
                <w:rFonts w:hAnsi="Times New Roman" w:cs="Times New Roman"/>
              </w:rPr>
              <w:t xml:space="preserve"> 03 318613</w:t>
            </w:r>
            <w:r>
              <w:rPr>
                <w:rFonts w:hAnsi="Times New Roman" w:cs="Times New Roman"/>
              </w:rPr>
              <w:t xml:space="preserve">, </w:t>
            </w:r>
            <w:r w:rsidRPr="004B4B2B">
              <w:rPr>
                <w:rFonts w:hAnsi="Times New Roman" w:cs="Times New Roman"/>
              </w:rPr>
              <w:t>выдан 23.01.2003г. Управлением внутренних дел гор. Уссурийска Приморского края, код подразделения 252-</w:t>
            </w:r>
            <w:r w:rsidRPr="004B4B2B">
              <w:rPr>
                <w:rStyle w:val="a5"/>
                <w:rFonts w:hAnsi="Times New Roman" w:cs="Times New Roman"/>
                <w:i w:val="0"/>
                <w:iCs w:val="0"/>
              </w:rPr>
              <w:t>015</w:t>
            </w:r>
          </w:p>
          <w:p w14:paraId="6BA46F7D" w14:textId="77777777" w:rsidR="004B4B2B" w:rsidRDefault="004B4B2B" w:rsidP="00AB1326">
            <w:pPr>
              <w:rPr>
                <w:rFonts w:hAnsi="Times New Roman" w:cs="Times New Roman"/>
                <w:color w:val="000000"/>
              </w:rPr>
            </w:pPr>
            <w:r>
              <w:rPr>
                <w:rFonts w:hAnsi="Times New Roman" w:cs="Times New Roman"/>
                <w:color w:val="000000"/>
              </w:rPr>
              <w:t>М</w:t>
            </w:r>
            <w:r w:rsidRPr="004B4B2B">
              <w:rPr>
                <w:rFonts w:hAnsi="Times New Roman" w:cs="Times New Roman"/>
                <w:color w:val="000000"/>
              </w:rPr>
              <w:t xml:space="preserve">есто жительства: г. Уссурийск, ул. Короленко, д. 11, кв. 11 </w:t>
            </w:r>
          </w:p>
          <w:p w14:paraId="6FD5AA38" w14:textId="17DB485D" w:rsidR="004B4B2B" w:rsidRPr="00DF71EB" w:rsidRDefault="004B4B2B" w:rsidP="00AB1326">
            <w:pPr>
              <w:rPr>
                <w:rFonts w:eastAsia="Calibri" w:hAnsi="Times New Roman" w:cs="Times New Roman"/>
                <w:bCs/>
                <w:i/>
                <w:u w:val="single"/>
                <w:lang w:eastAsia="en-US"/>
              </w:rPr>
            </w:pPr>
            <w:r w:rsidRPr="004B4B2B">
              <w:rPr>
                <w:rFonts w:hAnsi="Times New Roman" w:cs="Times New Roman"/>
                <w:b/>
                <w:bCs/>
                <w:color w:val="000000"/>
              </w:rPr>
              <w:t xml:space="preserve">в лице финансового </w:t>
            </w:r>
            <w:r w:rsidR="00D22606">
              <w:rPr>
                <w:rFonts w:hAnsi="Times New Roman" w:cs="Times New Roman"/>
                <w:b/>
                <w:bCs/>
                <w:color w:val="000000"/>
              </w:rPr>
              <w:t xml:space="preserve">управляющего </w:t>
            </w:r>
            <w:r w:rsidRPr="004B4B2B">
              <w:rPr>
                <w:rFonts w:hAnsi="Times New Roman" w:cs="Times New Roman"/>
                <w:b/>
                <w:bCs/>
                <w:color w:val="000000"/>
              </w:rPr>
              <w:t xml:space="preserve">Грачёва Артема </w:t>
            </w:r>
            <w:r w:rsidRPr="00DF71EB">
              <w:rPr>
                <w:rFonts w:hAnsi="Times New Roman" w:cs="Times New Roman"/>
                <w:b/>
                <w:bCs/>
                <w:color w:val="000000"/>
              </w:rPr>
              <w:t>Олеговича</w:t>
            </w:r>
          </w:p>
          <w:p w14:paraId="34711CFB" w14:textId="6ADDF4C8" w:rsidR="00AB1326" w:rsidRPr="00DF71EB" w:rsidRDefault="00AB1326" w:rsidP="00AB1326">
            <w:pPr>
              <w:rPr>
                <w:rFonts w:eastAsia="Calibri" w:hAnsi="Times New Roman" w:cs="Times New Roman"/>
                <w:bCs/>
                <w:lang w:eastAsia="en-US"/>
              </w:rPr>
            </w:pPr>
            <w:r w:rsidRPr="00DF71EB">
              <w:rPr>
                <w:rFonts w:eastAsia="Calibri" w:hAnsi="Times New Roman" w:cs="Times New Roman"/>
                <w:bCs/>
                <w:i/>
                <w:u w:val="single"/>
                <w:lang w:eastAsia="en-US"/>
              </w:rPr>
              <w:t>Банковские реквизиты:</w:t>
            </w:r>
            <w:r w:rsidRPr="00DF71EB">
              <w:rPr>
                <w:rFonts w:eastAsia="Calibri" w:hAnsi="Times New Roman" w:cs="Times New Roman"/>
                <w:bCs/>
                <w:lang w:eastAsia="en-US"/>
              </w:rPr>
              <w:t xml:space="preserve"> </w:t>
            </w:r>
          </w:p>
          <w:p w14:paraId="30DAC49C" w14:textId="1E984305" w:rsidR="004B4B2B" w:rsidRPr="00DF71EB" w:rsidRDefault="004B4B2B" w:rsidP="004B4B2B">
            <w:pPr>
              <w:snapToGrid w:val="0"/>
              <w:rPr>
                <w:rFonts w:hAnsi="Times New Roman" w:cs="Times New Roman"/>
              </w:rPr>
            </w:pPr>
            <w:r w:rsidRPr="00DF71EB">
              <w:rPr>
                <w:rFonts w:eastAsia="Calibri" w:hAnsi="Times New Roman" w:cs="Times New Roman"/>
                <w:bCs/>
                <w:lang w:eastAsia="en-US"/>
              </w:rPr>
              <w:t>С</w:t>
            </w:r>
            <w:r w:rsidR="008254B0" w:rsidRPr="00DF71EB">
              <w:rPr>
                <w:rFonts w:eastAsia="Calibri" w:hAnsi="Times New Roman" w:cs="Times New Roman"/>
                <w:bCs/>
                <w:lang w:eastAsia="en-US"/>
              </w:rPr>
              <w:t xml:space="preserve">чет № </w:t>
            </w:r>
            <w:r w:rsidR="005C6AE5" w:rsidRPr="00DF71EB">
              <w:rPr>
                <w:rFonts w:hAnsi="Times New Roman" w:cs="Times New Roman"/>
                <w:b/>
                <w:bCs/>
              </w:rPr>
              <w:t>40817810750231064944</w:t>
            </w:r>
          </w:p>
          <w:p w14:paraId="53B568F7" w14:textId="77777777" w:rsidR="004B4B2B" w:rsidRPr="008C3FEA" w:rsidRDefault="004B4B2B" w:rsidP="004B4B2B">
            <w:pPr>
              <w:snapToGrid w:val="0"/>
              <w:jc w:val="both"/>
              <w:rPr>
                <w:rFonts w:hAnsi="Times New Roman" w:cs="Times New Roman"/>
              </w:rPr>
            </w:pPr>
            <w:r w:rsidRPr="00DF71EB">
              <w:rPr>
                <w:rFonts w:hAnsi="Times New Roman" w:cs="Times New Roman"/>
              </w:rPr>
              <w:t>Открыт в Филиале «ЦЕНТРАЛЬНЫЙ» ПАО «СОВКОМБАНК»</w:t>
            </w:r>
          </w:p>
          <w:p w14:paraId="7188B2D4" w14:textId="651E80B7" w:rsidR="004B4B2B" w:rsidRPr="008C3FEA" w:rsidRDefault="004B4B2B" w:rsidP="004B4B2B">
            <w:pPr>
              <w:snapToGrid w:val="0"/>
              <w:jc w:val="both"/>
              <w:rPr>
                <w:rFonts w:hAnsi="Times New Roman" w:cs="Times New Roman"/>
              </w:rPr>
            </w:pPr>
            <w:r w:rsidRPr="008C3FEA">
              <w:rPr>
                <w:rFonts w:hAnsi="Times New Roman" w:cs="Times New Roman"/>
              </w:rPr>
              <w:t>БИК банка 045004763</w:t>
            </w:r>
          </w:p>
          <w:p w14:paraId="24416CD2" w14:textId="786119B4" w:rsidR="004B4B2B" w:rsidRPr="008C3FEA" w:rsidRDefault="004B4B2B" w:rsidP="004B4B2B">
            <w:pPr>
              <w:snapToGrid w:val="0"/>
              <w:jc w:val="both"/>
              <w:rPr>
                <w:rFonts w:hAnsi="Times New Roman" w:cs="Times New Roman"/>
              </w:rPr>
            </w:pPr>
            <w:r w:rsidRPr="008C3FEA">
              <w:rPr>
                <w:rFonts w:hAnsi="Times New Roman" w:cs="Times New Roman"/>
              </w:rPr>
              <w:t>Кор/счет банка 30101810150040000763</w:t>
            </w:r>
          </w:p>
          <w:p w14:paraId="7CF88D3A" w14:textId="402411E4" w:rsidR="004B4B2B" w:rsidRPr="008C3FEA" w:rsidRDefault="004B4B2B" w:rsidP="004B4B2B">
            <w:pPr>
              <w:snapToGrid w:val="0"/>
              <w:jc w:val="both"/>
              <w:rPr>
                <w:rFonts w:hAnsi="Times New Roman" w:cs="Times New Roman"/>
              </w:rPr>
            </w:pPr>
            <w:r w:rsidRPr="008C3FEA">
              <w:rPr>
                <w:rFonts w:hAnsi="Times New Roman" w:cs="Times New Roman"/>
              </w:rPr>
              <w:t>ИНН 4401116480</w:t>
            </w:r>
          </w:p>
          <w:p w14:paraId="42D049C0" w14:textId="69BEB559" w:rsidR="008254B0" w:rsidRDefault="004B4B2B" w:rsidP="00DF71EB">
            <w:pPr>
              <w:snapToGrid w:val="0"/>
              <w:jc w:val="both"/>
              <w:rPr>
                <w:rFonts w:hAnsi="Times New Roman" w:cs="Times New Roman"/>
              </w:rPr>
            </w:pPr>
            <w:r w:rsidRPr="008C3FEA">
              <w:rPr>
                <w:rFonts w:hAnsi="Times New Roman" w:cs="Times New Roman"/>
              </w:rPr>
              <w:t>КПП 544543001</w:t>
            </w:r>
          </w:p>
          <w:p w14:paraId="4D14F6F7" w14:textId="77777777" w:rsidR="00DF71EB" w:rsidRPr="00DF71EB" w:rsidRDefault="00DF71EB" w:rsidP="00DF71EB">
            <w:pPr>
              <w:snapToGrid w:val="0"/>
              <w:jc w:val="both"/>
              <w:rPr>
                <w:rFonts w:hAnsi="Times New Roman" w:cs="Times New Roman"/>
              </w:rPr>
            </w:pPr>
          </w:p>
          <w:p w14:paraId="4BAA1B86" w14:textId="77777777" w:rsidR="00524198" w:rsidRPr="00B9227A" w:rsidRDefault="00524198" w:rsidP="00760A04">
            <w:pPr>
              <w:tabs>
                <w:tab w:val="left" w:pos="2835"/>
              </w:tabs>
              <w:autoSpaceDE w:val="0"/>
              <w:autoSpaceDN w:val="0"/>
              <w:adjustRightInd w:val="0"/>
              <w:rPr>
                <w:rFonts w:hAnsi="Times New Roman" w:cs="Times New Roman"/>
                <w:b/>
              </w:rPr>
            </w:pPr>
            <w:r w:rsidRPr="00032533">
              <w:rPr>
                <w:rFonts w:hAnsi="Times New Roman" w:cs="Times New Roman"/>
              </w:rPr>
              <w:t>______________________</w:t>
            </w:r>
            <w:r w:rsidRPr="00032533">
              <w:rPr>
                <w:rFonts w:hAnsi="Times New Roman" w:cs="Times New Roman"/>
                <w:b/>
              </w:rPr>
              <w:t xml:space="preserve"> А.О. Грачёв</w:t>
            </w:r>
          </w:p>
        </w:tc>
        <w:tc>
          <w:tcPr>
            <w:tcW w:w="4784" w:type="dxa"/>
          </w:tcPr>
          <w:p w14:paraId="57EEB62D" w14:textId="77777777" w:rsidR="00524198" w:rsidRPr="00B9227A" w:rsidRDefault="00524198" w:rsidP="00760A04">
            <w:pPr>
              <w:widowControl w:val="0"/>
              <w:autoSpaceDE w:val="0"/>
              <w:autoSpaceDN w:val="0"/>
              <w:adjustRightInd w:val="0"/>
              <w:spacing w:before="43" w:after="19"/>
              <w:jc w:val="center"/>
              <w:rPr>
                <w:rFonts w:hAnsi="Times New Roman" w:cs="Times New Roman"/>
                <w:b/>
                <w:bCs/>
              </w:rPr>
            </w:pPr>
            <w:r w:rsidRPr="00B9227A">
              <w:rPr>
                <w:rFonts w:hAnsi="Times New Roman" w:cs="Times New Roman"/>
                <w:b/>
                <w:bCs/>
              </w:rPr>
              <w:t>Покупатель:</w:t>
            </w:r>
          </w:p>
          <w:p w14:paraId="17226939" w14:textId="5C6538C2" w:rsidR="00524198" w:rsidRPr="00B9227A" w:rsidRDefault="00524198" w:rsidP="006C5117">
            <w:pPr>
              <w:tabs>
                <w:tab w:val="left" w:pos="2835"/>
              </w:tabs>
              <w:autoSpaceDE w:val="0"/>
              <w:autoSpaceDN w:val="0"/>
              <w:adjustRightInd w:val="0"/>
              <w:rPr>
                <w:rFonts w:hAnsi="Times New Roman" w:cs="Times New Roman"/>
                <w:bCs/>
              </w:rPr>
            </w:pPr>
          </w:p>
        </w:tc>
      </w:tr>
    </w:tbl>
    <w:p w14:paraId="09F0E736" w14:textId="77777777" w:rsidR="00524198" w:rsidRPr="00B9227A" w:rsidRDefault="00524198" w:rsidP="00524198">
      <w:pPr>
        <w:autoSpaceDE w:val="0"/>
        <w:autoSpaceDN w:val="0"/>
        <w:adjustRightInd w:val="0"/>
        <w:spacing w:line="240" w:lineRule="exact"/>
        <w:jc w:val="both"/>
        <w:rPr>
          <w:rFonts w:eastAsiaTheme="minorEastAsia"/>
          <w:sz w:val="22"/>
          <w:szCs w:val="22"/>
        </w:rPr>
      </w:pPr>
    </w:p>
    <w:p w14:paraId="79E2AE26" w14:textId="77777777" w:rsidR="00524198" w:rsidRPr="00B9227A" w:rsidRDefault="00524198" w:rsidP="00524198">
      <w:pPr>
        <w:tabs>
          <w:tab w:val="left" w:pos="6804"/>
        </w:tabs>
        <w:autoSpaceDE w:val="0"/>
        <w:autoSpaceDN w:val="0"/>
        <w:adjustRightInd w:val="0"/>
        <w:spacing w:line="240" w:lineRule="exact"/>
        <w:jc w:val="right"/>
        <w:rPr>
          <w:rFonts w:eastAsiaTheme="minorEastAsia"/>
          <w:sz w:val="18"/>
          <w:szCs w:val="18"/>
        </w:rPr>
      </w:pPr>
      <w:r w:rsidRPr="00B9227A">
        <w:rPr>
          <w:rFonts w:eastAsiaTheme="minorEastAsia"/>
          <w:sz w:val="18"/>
          <w:szCs w:val="18"/>
        </w:rPr>
        <w:lastRenderedPageBreak/>
        <w:t xml:space="preserve">Приложение № 1 к Договору купли-продажи </w:t>
      </w:r>
    </w:p>
    <w:p w14:paraId="083FD61A" w14:textId="323F5F4A" w:rsidR="00524198" w:rsidRPr="00B9227A" w:rsidRDefault="00524198" w:rsidP="00524198">
      <w:pPr>
        <w:tabs>
          <w:tab w:val="left" w:pos="6804"/>
          <w:tab w:val="left" w:pos="7513"/>
        </w:tabs>
        <w:autoSpaceDE w:val="0"/>
        <w:autoSpaceDN w:val="0"/>
        <w:adjustRightInd w:val="0"/>
        <w:spacing w:line="240" w:lineRule="exact"/>
        <w:jc w:val="right"/>
        <w:rPr>
          <w:rFonts w:eastAsiaTheme="minorEastAsia"/>
          <w:sz w:val="18"/>
          <w:szCs w:val="18"/>
        </w:rPr>
      </w:pPr>
      <w:r w:rsidRPr="00B9227A">
        <w:rPr>
          <w:rFonts w:eastAsiaTheme="minorEastAsia"/>
          <w:sz w:val="18"/>
          <w:szCs w:val="18"/>
        </w:rPr>
        <w:t xml:space="preserve">№ б/н от </w:t>
      </w:r>
    </w:p>
    <w:p w14:paraId="1405654F" w14:textId="77777777" w:rsidR="00524198" w:rsidRPr="00B9227A" w:rsidRDefault="00524198" w:rsidP="00524198">
      <w:pPr>
        <w:autoSpaceDE w:val="0"/>
        <w:autoSpaceDN w:val="0"/>
        <w:adjustRightInd w:val="0"/>
        <w:spacing w:line="240" w:lineRule="exact"/>
        <w:jc w:val="center"/>
        <w:rPr>
          <w:rFonts w:eastAsiaTheme="minorEastAsia"/>
          <w:sz w:val="22"/>
          <w:szCs w:val="22"/>
        </w:rPr>
      </w:pPr>
    </w:p>
    <w:p w14:paraId="2E0C5494" w14:textId="77777777" w:rsidR="00524198" w:rsidRPr="00B9227A" w:rsidRDefault="00524198" w:rsidP="00524198">
      <w:pPr>
        <w:autoSpaceDE w:val="0"/>
        <w:autoSpaceDN w:val="0"/>
        <w:adjustRightInd w:val="0"/>
        <w:spacing w:line="240" w:lineRule="exact"/>
        <w:jc w:val="center"/>
        <w:rPr>
          <w:rFonts w:eastAsiaTheme="minorEastAsia"/>
          <w:b/>
          <w:sz w:val="22"/>
          <w:szCs w:val="22"/>
        </w:rPr>
      </w:pPr>
      <w:r w:rsidRPr="00B9227A">
        <w:rPr>
          <w:rFonts w:eastAsiaTheme="minorEastAsia"/>
          <w:b/>
          <w:sz w:val="22"/>
          <w:szCs w:val="22"/>
        </w:rPr>
        <w:t>АКТ</w:t>
      </w:r>
    </w:p>
    <w:p w14:paraId="2A15732E" w14:textId="77777777" w:rsidR="00524198" w:rsidRPr="00B9227A" w:rsidRDefault="00524198" w:rsidP="00524198">
      <w:pPr>
        <w:autoSpaceDE w:val="0"/>
        <w:autoSpaceDN w:val="0"/>
        <w:adjustRightInd w:val="0"/>
        <w:spacing w:line="240" w:lineRule="exact"/>
        <w:jc w:val="center"/>
        <w:rPr>
          <w:rFonts w:eastAsiaTheme="minorEastAsia"/>
          <w:b/>
          <w:sz w:val="22"/>
          <w:szCs w:val="22"/>
        </w:rPr>
      </w:pPr>
      <w:r w:rsidRPr="00B9227A">
        <w:rPr>
          <w:rFonts w:eastAsiaTheme="minorEastAsia"/>
          <w:b/>
          <w:sz w:val="22"/>
          <w:szCs w:val="22"/>
        </w:rPr>
        <w:t>приема-передачи имущества</w:t>
      </w:r>
    </w:p>
    <w:p w14:paraId="13F07525" w14:textId="77777777" w:rsidR="00524198" w:rsidRPr="00B9227A" w:rsidRDefault="00524198" w:rsidP="00524198">
      <w:pPr>
        <w:autoSpaceDE w:val="0"/>
        <w:autoSpaceDN w:val="0"/>
        <w:adjustRightInd w:val="0"/>
        <w:spacing w:line="240" w:lineRule="exact"/>
        <w:jc w:val="both"/>
        <w:rPr>
          <w:rFonts w:eastAsiaTheme="minorEastAsia"/>
          <w:sz w:val="22"/>
          <w:szCs w:val="22"/>
        </w:rPr>
      </w:pPr>
    </w:p>
    <w:p w14:paraId="0ACAC038" w14:textId="3E918ACA" w:rsidR="00EB11EB" w:rsidRPr="00B9227A" w:rsidRDefault="00EB11EB" w:rsidP="00EB11EB">
      <w:pPr>
        <w:tabs>
          <w:tab w:val="left" w:pos="6595"/>
        </w:tabs>
        <w:autoSpaceDE w:val="0"/>
        <w:autoSpaceDN w:val="0"/>
        <w:adjustRightInd w:val="0"/>
        <w:spacing w:before="62"/>
        <w:rPr>
          <w:rFonts w:eastAsiaTheme="minorEastAsia"/>
          <w:b/>
          <w:bCs/>
          <w:i/>
          <w:iCs/>
        </w:rPr>
      </w:pPr>
      <w:r w:rsidRPr="00B9227A">
        <w:rPr>
          <w:rFonts w:eastAsiaTheme="minorEastAsia"/>
          <w:b/>
          <w:bCs/>
          <w:i/>
          <w:iCs/>
        </w:rPr>
        <w:t>г. Уссурийск                                                                                                       «__» _______ 20</w:t>
      </w:r>
      <w:r w:rsidR="00032533">
        <w:rPr>
          <w:rFonts w:eastAsiaTheme="minorEastAsia"/>
          <w:b/>
          <w:bCs/>
          <w:i/>
          <w:iCs/>
        </w:rPr>
        <w:t>26</w:t>
      </w:r>
      <w:r w:rsidRPr="00B9227A">
        <w:rPr>
          <w:rFonts w:eastAsiaTheme="minorEastAsia"/>
          <w:b/>
          <w:bCs/>
          <w:i/>
          <w:iCs/>
        </w:rPr>
        <w:t xml:space="preserve"> года</w:t>
      </w:r>
    </w:p>
    <w:p w14:paraId="1F3CEB87" w14:textId="77777777" w:rsidR="00524198" w:rsidRPr="00B9227A" w:rsidRDefault="00524198" w:rsidP="00524198">
      <w:pPr>
        <w:autoSpaceDE w:val="0"/>
        <w:autoSpaceDN w:val="0"/>
        <w:adjustRightInd w:val="0"/>
        <w:spacing w:line="240" w:lineRule="exact"/>
        <w:ind w:firstLine="720"/>
        <w:jc w:val="both"/>
        <w:rPr>
          <w:rFonts w:eastAsiaTheme="minorEastAsia"/>
        </w:rPr>
      </w:pPr>
    </w:p>
    <w:p w14:paraId="31F4D401" w14:textId="29FB7E2E" w:rsidR="00AB1326" w:rsidRPr="00032533" w:rsidRDefault="00032533" w:rsidP="00032533">
      <w:pPr>
        <w:autoSpaceDE w:val="0"/>
        <w:autoSpaceDN w:val="0"/>
        <w:adjustRightInd w:val="0"/>
        <w:ind w:firstLine="720"/>
        <w:jc w:val="both"/>
        <w:rPr>
          <w:b/>
        </w:rPr>
      </w:pPr>
      <w:r w:rsidRPr="00E6410C">
        <w:rPr>
          <w:rStyle w:val="docdata"/>
          <w:b/>
          <w:bCs/>
          <w:color w:val="000000"/>
          <w:shd w:val="clear" w:color="auto" w:fill="FFFFFF"/>
        </w:rPr>
        <w:t>Новиков Денис Владимирович</w:t>
      </w:r>
      <w:r w:rsidRPr="00E6410C">
        <w:rPr>
          <w:color w:val="000000"/>
          <w:shd w:val="clear" w:color="auto" w:fill="FFFFFF"/>
        </w:rPr>
        <w:t xml:space="preserve">, </w:t>
      </w:r>
      <w:r w:rsidRPr="00E6410C">
        <w:rPr>
          <w:b/>
          <w:bCs/>
          <w:color w:val="000000"/>
        </w:rPr>
        <w:t>в лице финансового</w:t>
      </w:r>
      <w:r>
        <w:rPr>
          <w:b/>
          <w:bCs/>
          <w:color w:val="000000"/>
        </w:rPr>
        <w:t xml:space="preserve"> </w:t>
      </w:r>
      <w:r w:rsidR="004C0353">
        <w:rPr>
          <w:b/>
          <w:bCs/>
          <w:color w:val="000000"/>
        </w:rPr>
        <w:t xml:space="preserve">управляющего </w:t>
      </w:r>
      <w:r w:rsidRPr="00E6410C">
        <w:rPr>
          <w:b/>
          <w:bCs/>
          <w:color w:val="000000"/>
        </w:rPr>
        <w:t>Грачёв</w:t>
      </w:r>
      <w:r>
        <w:rPr>
          <w:b/>
          <w:bCs/>
          <w:color w:val="000000"/>
        </w:rPr>
        <w:t>а</w:t>
      </w:r>
      <w:r w:rsidRPr="00E6410C">
        <w:rPr>
          <w:b/>
          <w:bCs/>
          <w:color w:val="000000"/>
        </w:rPr>
        <w:t xml:space="preserve"> Артем</w:t>
      </w:r>
      <w:r>
        <w:rPr>
          <w:b/>
          <w:bCs/>
          <w:color w:val="000000"/>
        </w:rPr>
        <w:t>а</w:t>
      </w:r>
      <w:r w:rsidRPr="00E6410C">
        <w:rPr>
          <w:b/>
          <w:bCs/>
          <w:color w:val="000000"/>
        </w:rPr>
        <w:t xml:space="preserve"> Олегович</w:t>
      </w:r>
      <w:r>
        <w:rPr>
          <w:b/>
          <w:bCs/>
          <w:color w:val="000000"/>
        </w:rPr>
        <w:t>а</w:t>
      </w:r>
      <w:r w:rsidRPr="00E6410C">
        <w:rPr>
          <w:color w:val="000000"/>
        </w:rPr>
        <w:t xml:space="preserve">, действующего в соответствии с </w:t>
      </w:r>
      <w:r w:rsidR="004C0353">
        <w:rPr>
          <w:color w:val="000000"/>
        </w:rPr>
        <w:t>р</w:t>
      </w:r>
      <w:r w:rsidRPr="00E6410C">
        <w:rPr>
          <w:color w:val="000000"/>
        </w:rPr>
        <w:t>ешением Арбитражного суда</w:t>
      </w:r>
      <w:r>
        <w:rPr>
          <w:color w:val="000000"/>
        </w:rPr>
        <w:t xml:space="preserve"> </w:t>
      </w:r>
      <w:r w:rsidRPr="00E6410C">
        <w:rPr>
          <w:color w:val="000000"/>
        </w:rPr>
        <w:t>Приморского края по делу № А51-22129/2025</w:t>
      </w:r>
      <w:r>
        <w:rPr>
          <w:color w:val="000000"/>
        </w:rPr>
        <w:t xml:space="preserve"> </w:t>
      </w:r>
      <w:r w:rsidRPr="00E6410C">
        <w:rPr>
          <w:color w:val="000000"/>
        </w:rPr>
        <w:t>от 17.03.2026 года</w:t>
      </w:r>
      <w:r>
        <w:rPr>
          <w:color w:val="000000"/>
        </w:rPr>
        <w:t xml:space="preserve"> </w:t>
      </w:r>
      <w:r w:rsidR="00D67BA4">
        <w:rPr>
          <w:rFonts w:eastAsiaTheme="minorEastAsia"/>
          <w:i/>
        </w:rPr>
        <w:t>п</w:t>
      </w:r>
      <w:r>
        <w:rPr>
          <w:rFonts w:eastAsiaTheme="minorEastAsia"/>
          <w:i/>
        </w:rPr>
        <w:t>ередает</w:t>
      </w:r>
      <w:r w:rsidRPr="00E6410C">
        <w:rPr>
          <w:rFonts w:eastAsiaTheme="minorEastAsia"/>
        </w:rPr>
        <w:t xml:space="preserve">, </w:t>
      </w:r>
      <w:r>
        <w:rPr>
          <w:rFonts w:eastAsiaTheme="minorEastAsia"/>
        </w:rPr>
        <w:t>а</w:t>
      </w:r>
      <w:r w:rsidRPr="00E6410C">
        <w:rPr>
          <w:rFonts w:eastAsiaTheme="minorEastAsia"/>
        </w:rPr>
        <w:t xml:space="preserve"> </w:t>
      </w:r>
      <w:r w:rsidRPr="00E6410C">
        <w:rPr>
          <w:rFonts w:eastAsiaTheme="minorEastAsia"/>
          <w:b/>
        </w:rPr>
        <w:t>__________________________</w:t>
      </w:r>
      <w:r w:rsidRPr="00E6410C">
        <w:rPr>
          <w:rFonts w:eastAsiaTheme="minorEastAsia"/>
        </w:rPr>
        <w:t xml:space="preserve">, </w:t>
      </w:r>
      <w:r w:rsidR="00D67BA4">
        <w:rPr>
          <w:rFonts w:eastAsiaTheme="minorEastAsia"/>
          <w:i/>
        </w:rPr>
        <w:t>п</w:t>
      </w:r>
      <w:r>
        <w:rPr>
          <w:rFonts w:eastAsiaTheme="minorEastAsia"/>
          <w:i/>
        </w:rPr>
        <w:t>ринимает</w:t>
      </w:r>
      <w:r>
        <w:rPr>
          <w:b/>
        </w:rPr>
        <w:t xml:space="preserve"> </w:t>
      </w:r>
      <w:r w:rsidR="00524198" w:rsidRPr="00B9227A">
        <w:rPr>
          <w:rFonts w:eastAsiaTheme="minorEastAsia"/>
        </w:rPr>
        <w:t>следующее имущество:</w:t>
      </w:r>
    </w:p>
    <w:p w14:paraId="1875E808" w14:textId="77777777" w:rsidR="00524198" w:rsidRPr="00B9227A" w:rsidRDefault="00524198" w:rsidP="00524198">
      <w:pPr>
        <w:autoSpaceDE w:val="0"/>
        <w:autoSpaceDN w:val="0"/>
        <w:adjustRightInd w:val="0"/>
        <w:ind w:firstLine="720"/>
        <w:jc w:val="both"/>
        <w:rPr>
          <w:b/>
        </w:rPr>
      </w:pPr>
      <w:r w:rsidRPr="00B9227A">
        <w:rPr>
          <w:rFonts w:eastAsiaTheme="minorEastAsia"/>
          <w:b/>
        </w:rPr>
        <w:t>1.</w:t>
      </w:r>
      <w:r w:rsidRPr="00B9227A">
        <w:rPr>
          <w:rFonts w:eastAsiaTheme="minorEastAsia"/>
        </w:rPr>
        <w:t xml:space="preserve"> </w:t>
      </w:r>
      <w:r w:rsidR="00AB1326" w:rsidRPr="00B9227A">
        <w:rPr>
          <w:rFonts w:eastAsiaTheme="minorEastAsia"/>
        </w:rPr>
        <w:t>Транспортное средство:</w:t>
      </w:r>
    </w:p>
    <w:p w14:paraId="6C5D0F9A" w14:textId="77777777" w:rsidR="004B4B2B" w:rsidRPr="00032533" w:rsidRDefault="004B4B2B" w:rsidP="004B4B2B">
      <w:pPr>
        <w:autoSpaceDE w:val="0"/>
        <w:autoSpaceDN w:val="0"/>
        <w:adjustRightInd w:val="0"/>
        <w:jc w:val="both"/>
        <w:rPr>
          <w:b/>
        </w:rPr>
      </w:pPr>
      <w:r w:rsidRPr="00032533">
        <w:rPr>
          <w:rFonts w:eastAsiaTheme="minorEastAsia"/>
        </w:rPr>
        <w:t xml:space="preserve">Марка, модель ТС </w:t>
      </w:r>
      <w:r w:rsidRPr="00032533">
        <w:rPr>
          <w:rFonts w:eastAsiaTheme="minorEastAsia"/>
          <w:b/>
        </w:rPr>
        <w:t>Volkswagen Touareg.</w:t>
      </w:r>
    </w:p>
    <w:p w14:paraId="492C6A9A" w14:textId="77777777" w:rsidR="004B4B2B" w:rsidRPr="00032533" w:rsidRDefault="004B4B2B" w:rsidP="004B4B2B">
      <w:pPr>
        <w:autoSpaceDE w:val="0"/>
        <w:autoSpaceDN w:val="0"/>
        <w:adjustRightInd w:val="0"/>
        <w:jc w:val="both"/>
        <w:rPr>
          <w:b/>
        </w:rPr>
      </w:pPr>
      <w:r w:rsidRPr="00032533">
        <w:t>VIN</w:t>
      </w:r>
      <w:r w:rsidRPr="00032533">
        <w:rPr>
          <w:b/>
        </w:rPr>
        <w:t xml:space="preserve"> XW8ZZZ7PZEG006207</w:t>
      </w:r>
    </w:p>
    <w:p w14:paraId="48026B4A" w14:textId="77777777" w:rsidR="004B4B2B" w:rsidRPr="00032533" w:rsidRDefault="004B4B2B" w:rsidP="004B4B2B">
      <w:pPr>
        <w:autoSpaceDE w:val="0"/>
        <w:autoSpaceDN w:val="0"/>
        <w:adjustRightInd w:val="0"/>
        <w:jc w:val="both"/>
        <w:rPr>
          <w:rFonts w:eastAsiaTheme="minorEastAsia"/>
        </w:rPr>
      </w:pPr>
      <w:r w:rsidRPr="00032533">
        <w:rPr>
          <w:rFonts w:eastAsiaTheme="minorEastAsia"/>
        </w:rPr>
        <w:t xml:space="preserve">Наименование (тип ТС) </w:t>
      </w:r>
      <w:r w:rsidRPr="00032533">
        <w:rPr>
          <w:rFonts w:eastAsiaTheme="minorEastAsia"/>
          <w:b/>
        </w:rPr>
        <w:t>Легковой универсал.</w:t>
      </w:r>
    </w:p>
    <w:p w14:paraId="1FDACB74" w14:textId="77777777" w:rsidR="004B4B2B" w:rsidRPr="004B4B2B" w:rsidRDefault="004B4B2B" w:rsidP="004B4B2B">
      <w:pPr>
        <w:autoSpaceDE w:val="0"/>
        <w:autoSpaceDN w:val="0"/>
        <w:adjustRightInd w:val="0"/>
        <w:jc w:val="both"/>
        <w:rPr>
          <w:rFonts w:eastAsiaTheme="minorEastAsia"/>
        </w:rPr>
      </w:pPr>
      <w:r w:rsidRPr="004B4B2B">
        <w:rPr>
          <w:rFonts w:eastAsiaTheme="minorEastAsia"/>
        </w:rPr>
        <w:t xml:space="preserve">Категория ТС </w:t>
      </w:r>
      <w:r w:rsidRPr="004B4B2B">
        <w:rPr>
          <w:rFonts w:eastAsiaTheme="minorEastAsia"/>
          <w:b/>
        </w:rPr>
        <w:t>В.</w:t>
      </w:r>
    </w:p>
    <w:p w14:paraId="27BBE541" w14:textId="77777777" w:rsidR="004B4B2B" w:rsidRPr="004B4B2B" w:rsidRDefault="004B4B2B" w:rsidP="004B4B2B">
      <w:pPr>
        <w:autoSpaceDE w:val="0"/>
        <w:autoSpaceDN w:val="0"/>
        <w:adjustRightInd w:val="0"/>
        <w:jc w:val="both"/>
        <w:rPr>
          <w:rFonts w:eastAsiaTheme="minorEastAsia"/>
          <w:b/>
        </w:rPr>
      </w:pPr>
      <w:r w:rsidRPr="004B4B2B">
        <w:rPr>
          <w:rFonts w:eastAsiaTheme="minorEastAsia"/>
        </w:rPr>
        <w:t xml:space="preserve">Год изготовления ТС </w:t>
      </w:r>
      <w:r w:rsidRPr="004B4B2B">
        <w:rPr>
          <w:rFonts w:eastAsiaTheme="minorEastAsia"/>
          <w:b/>
        </w:rPr>
        <w:t>2014.</w:t>
      </w:r>
    </w:p>
    <w:p w14:paraId="6E56A65C" w14:textId="77777777" w:rsidR="004B4B2B" w:rsidRPr="004B4B2B" w:rsidRDefault="004B4B2B" w:rsidP="004B4B2B">
      <w:pPr>
        <w:autoSpaceDE w:val="0"/>
        <w:autoSpaceDN w:val="0"/>
        <w:adjustRightInd w:val="0"/>
        <w:jc w:val="both"/>
      </w:pPr>
      <w:r w:rsidRPr="004B4B2B">
        <w:rPr>
          <w:rFonts w:eastAsia="Calibri"/>
          <w:lang w:eastAsia="en-US"/>
        </w:rPr>
        <w:t xml:space="preserve">Модель, номер двигателя </w:t>
      </w:r>
      <w:r w:rsidRPr="004B4B2B">
        <w:rPr>
          <w:rFonts w:eastAsia="Calibri"/>
          <w:b/>
          <w:lang w:eastAsia="en-US"/>
        </w:rPr>
        <w:t>CMT 015121.</w:t>
      </w:r>
    </w:p>
    <w:p w14:paraId="0D38F6A9" w14:textId="77777777" w:rsidR="004B4B2B" w:rsidRPr="004B4B2B" w:rsidRDefault="004B4B2B" w:rsidP="004B4B2B">
      <w:pPr>
        <w:autoSpaceDE w:val="0"/>
        <w:autoSpaceDN w:val="0"/>
        <w:adjustRightInd w:val="0"/>
        <w:jc w:val="both"/>
      </w:pPr>
      <w:r w:rsidRPr="004B4B2B">
        <w:rPr>
          <w:rFonts w:eastAsia="Calibri"/>
          <w:lang w:eastAsia="en-US"/>
        </w:rPr>
        <w:t>Объем двигателя</w:t>
      </w:r>
      <w:r w:rsidRPr="004B4B2B">
        <w:rPr>
          <w:rFonts w:eastAsia="Calibri"/>
          <w:b/>
          <w:lang w:eastAsia="en-US"/>
        </w:rPr>
        <w:t xml:space="preserve"> </w:t>
      </w:r>
      <w:proofErr w:type="spellStart"/>
      <w:r w:rsidRPr="004B4B2B">
        <w:rPr>
          <w:rFonts w:eastAsia="Calibri"/>
          <w:lang w:eastAsia="en-US"/>
        </w:rPr>
        <w:t>куб.см</w:t>
      </w:r>
      <w:proofErr w:type="spellEnd"/>
      <w:r w:rsidRPr="004B4B2B">
        <w:rPr>
          <w:rFonts w:eastAsia="Calibri"/>
          <w:lang w:eastAsia="en-US"/>
        </w:rPr>
        <w:t>.</w:t>
      </w:r>
      <w:r w:rsidRPr="004B4B2B">
        <w:t xml:space="preserve"> </w:t>
      </w:r>
      <w:r w:rsidRPr="004B4B2B">
        <w:rPr>
          <w:rFonts w:eastAsia="Calibri"/>
          <w:b/>
          <w:lang w:eastAsia="en-US"/>
        </w:rPr>
        <w:t>3 597.</w:t>
      </w:r>
    </w:p>
    <w:p w14:paraId="5D5B5FC6" w14:textId="77777777" w:rsidR="004B4B2B" w:rsidRPr="004B4B2B" w:rsidRDefault="004B4B2B" w:rsidP="004B4B2B">
      <w:pPr>
        <w:autoSpaceDE w:val="0"/>
        <w:autoSpaceDN w:val="0"/>
        <w:adjustRightInd w:val="0"/>
        <w:jc w:val="both"/>
      </w:pPr>
      <w:r w:rsidRPr="004B4B2B">
        <w:t xml:space="preserve">Мощность двигателя кВт/л.с. </w:t>
      </w:r>
      <w:r w:rsidRPr="004B4B2B">
        <w:rPr>
          <w:b/>
        </w:rPr>
        <w:t>183/249.</w:t>
      </w:r>
    </w:p>
    <w:p w14:paraId="1576197B" w14:textId="77777777" w:rsidR="004B4B2B" w:rsidRPr="004B4B2B" w:rsidRDefault="004B4B2B" w:rsidP="004B4B2B">
      <w:pPr>
        <w:autoSpaceDE w:val="0"/>
        <w:autoSpaceDN w:val="0"/>
        <w:adjustRightInd w:val="0"/>
        <w:jc w:val="both"/>
      </w:pPr>
      <w:r w:rsidRPr="004B4B2B">
        <w:t xml:space="preserve">Кузов № </w:t>
      </w:r>
      <w:r w:rsidRPr="004B4B2B">
        <w:rPr>
          <w:b/>
        </w:rPr>
        <w:t>XW8ZZZ7PZEG006207.</w:t>
      </w:r>
    </w:p>
    <w:p w14:paraId="6EBC4265" w14:textId="77777777" w:rsidR="004B4B2B" w:rsidRPr="004B4B2B" w:rsidRDefault="004B4B2B" w:rsidP="004B4B2B">
      <w:pPr>
        <w:autoSpaceDE w:val="0"/>
        <w:autoSpaceDN w:val="0"/>
        <w:adjustRightInd w:val="0"/>
        <w:jc w:val="both"/>
        <w:rPr>
          <w:b/>
        </w:rPr>
      </w:pPr>
      <w:r w:rsidRPr="004B4B2B">
        <w:t xml:space="preserve">Шасси (рама) № </w:t>
      </w:r>
      <w:r w:rsidRPr="004B4B2B">
        <w:rPr>
          <w:b/>
        </w:rPr>
        <w:t>ОТСУТСТВУЕТ.</w:t>
      </w:r>
    </w:p>
    <w:p w14:paraId="474C1E2B" w14:textId="77777777" w:rsidR="004B4B2B" w:rsidRPr="004B4B2B" w:rsidRDefault="004B4B2B" w:rsidP="004B4B2B">
      <w:pPr>
        <w:autoSpaceDE w:val="0"/>
        <w:autoSpaceDN w:val="0"/>
        <w:adjustRightInd w:val="0"/>
        <w:jc w:val="both"/>
        <w:rPr>
          <w:rFonts w:eastAsiaTheme="minorEastAsia"/>
        </w:rPr>
      </w:pPr>
      <w:r w:rsidRPr="004B4B2B">
        <w:t>Тип двигателя</w:t>
      </w:r>
      <w:r w:rsidRPr="004B4B2B">
        <w:rPr>
          <w:b/>
        </w:rPr>
        <w:t xml:space="preserve"> бензиновый на бензине.</w:t>
      </w:r>
    </w:p>
    <w:p w14:paraId="4E2E2CAA" w14:textId="77777777" w:rsidR="004B4B2B" w:rsidRPr="004B4B2B" w:rsidRDefault="004B4B2B" w:rsidP="004B4B2B">
      <w:pPr>
        <w:autoSpaceDE w:val="0"/>
        <w:autoSpaceDN w:val="0"/>
        <w:adjustRightInd w:val="0"/>
        <w:jc w:val="both"/>
        <w:rPr>
          <w:rFonts w:eastAsiaTheme="minorEastAsia"/>
          <w:b/>
        </w:rPr>
      </w:pPr>
      <w:r w:rsidRPr="004B4B2B">
        <w:rPr>
          <w:rFonts w:eastAsiaTheme="minorEastAsia"/>
        </w:rPr>
        <w:t xml:space="preserve">Цвет кузова (кабины, прицепа) </w:t>
      </w:r>
      <w:r w:rsidRPr="004B4B2B">
        <w:rPr>
          <w:rFonts w:eastAsiaTheme="minorEastAsia"/>
          <w:b/>
        </w:rPr>
        <w:t>Белый.</w:t>
      </w:r>
    </w:p>
    <w:p w14:paraId="5C7455D1" w14:textId="77777777" w:rsidR="004B4B2B" w:rsidRPr="004B4B2B" w:rsidRDefault="004B4B2B" w:rsidP="004B4B2B">
      <w:pPr>
        <w:autoSpaceDE w:val="0"/>
        <w:autoSpaceDN w:val="0"/>
        <w:adjustRightInd w:val="0"/>
        <w:jc w:val="both"/>
        <w:rPr>
          <w:rFonts w:eastAsia="Calibri"/>
          <w:lang w:eastAsia="en-US"/>
        </w:rPr>
      </w:pPr>
      <w:r w:rsidRPr="004B4B2B">
        <w:rPr>
          <w:rFonts w:eastAsia="Calibri"/>
          <w:lang w:eastAsia="en-US"/>
        </w:rPr>
        <w:t xml:space="preserve">Масса в снаряженном состоянии (масса без нагрузки) </w:t>
      </w:r>
      <w:r w:rsidRPr="004B4B2B">
        <w:rPr>
          <w:rFonts w:eastAsia="Calibri"/>
          <w:b/>
          <w:bCs/>
          <w:lang w:eastAsia="en-US"/>
        </w:rPr>
        <w:t>2800 (2204).</w:t>
      </w:r>
    </w:p>
    <w:p w14:paraId="760D0784" w14:textId="77777777" w:rsidR="004B4B2B" w:rsidRPr="004B4B2B" w:rsidRDefault="004B4B2B" w:rsidP="004B4B2B">
      <w:pPr>
        <w:autoSpaceDE w:val="0"/>
        <w:autoSpaceDN w:val="0"/>
        <w:adjustRightInd w:val="0"/>
        <w:jc w:val="both"/>
        <w:rPr>
          <w:rFonts w:eastAsia="Calibri"/>
          <w:lang w:eastAsia="en-US"/>
        </w:rPr>
      </w:pPr>
      <w:r w:rsidRPr="004B4B2B">
        <w:rPr>
          <w:rFonts w:eastAsia="Calibri"/>
          <w:lang w:eastAsia="en-US"/>
        </w:rPr>
        <w:t>Экологический класс</w:t>
      </w:r>
      <w:r w:rsidRPr="004B4B2B">
        <w:rPr>
          <w:rFonts w:eastAsia="Calibri"/>
          <w:b/>
          <w:lang w:eastAsia="en-US"/>
        </w:rPr>
        <w:t xml:space="preserve"> </w:t>
      </w:r>
      <w:r w:rsidRPr="004B4B2B">
        <w:rPr>
          <w:b/>
        </w:rPr>
        <w:t>ОТСУТСТВУЕТ.</w:t>
      </w:r>
    </w:p>
    <w:p w14:paraId="6CE655ED" w14:textId="564A443C" w:rsidR="004B4B2B" w:rsidRPr="004B4B2B" w:rsidRDefault="004B4B2B" w:rsidP="004B4B2B">
      <w:pPr>
        <w:autoSpaceDE w:val="0"/>
        <w:autoSpaceDN w:val="0"/>
        <w:adjustRightInd w:val="0"/>
        <w:ind w:left="709"/>
        <w:jc w:val="both"/>
        <w:rPr>
          <w:rFonts w:eastAsia="Calibri"/>
          <w:b/>
          <w:lang w:eastAsia="en-US"/>
        </w:rPr>
      </w:pPr>
      <w:r w:rsidRPr="004B4B2B">
        <w:rPr>
          <w:rFonts w:eastAsia="Calibri"/>
          <w:b/>
          <w:bCs/>
          <w:lang w:eastAsia="en-US"/>
        </w:rPr>
        <w:t>2.</w:t>
      </w:r>
      <w:r w:rsidRPr="004B4B2B">
        <w:rPr>
          <w:rFonts w:eastAsia="Calibri"/>
          <w:lang w:eastAsia="en-US"/>
        </w:rPr>
        <w:t xml:space="preserve"> </w:t>
      </w:r>
      <w:r w:rsidRPr="004B4B2B">
        <w:rPr>
          <w:rFonts w:eastAsia="Calibri"/>
          <w:lang w:eastAsia="en-US"/>
        </w:rPr>
        <w:t>Паспорт транспортного средства</w:t>
      </w:r>
      <w:r w:rsidRPr="004B4B2B">
        <w:rPr>
          <w:rFonts w:eastAsia="Calibri"/>
          <w:b/>
          <w:lang w:eastAsia="en-US"/>
        </w:rPr>
        <w:t xml:space="preserve"> 40 НХ 100529.</w:t>
      </w:r>
    </w:p>
    <w:p w14:paraId="5B7B526B" w14:textId="5CC7539C" w:rsidR="004B4B2B" w:rsidRPr="004B4B2B" w:rsidRDefault="004B4B2B" w:rsidP="004B4B2B">
      <w:pPr>
        <w:autoSpaceDE w:val="0"/>
        <w:autoSpaceDN w:val="0"/>
        <w:adjustRightInd w:val="0"/>
        <w:ind w:left="709"/>
        <w:jc w:val="both"/>
        <w:rPr>
          <w:rFonts w:eastAsia="Calibri"/>
          <w:b/>
          <w:lang w:eastAsia="en-US"/>
        </w:rPr>
      </w:pPr>
      <w:r w:rsidRPr="004B4B2B">
        <w:rPr>
          <w:rFonts w:eastAsia="Calibri"/>
          <w:b/>
          <w:bCs/>
          <w:lang w:eastAsia="en-US"/>
        </w:rPr>
        <w:t>3.</w:t>
      </w:r>
      <w:r w:rsidRPr="004B4B2B">
        <w:rPr>
          <w:rFonts w:eastAsia="Calibri"/>
          <w:lang w:eastAsia="en-US"/>
        </w:rPr>
        <w:t xml:space="preserve"> </w:t>
      </w:r>
      <w:r w:rsidRPr="004B4B2B">
        <w:rPr>
          <w:rFonts w:eastAsia="Calibri"/>
          <w:lang w:eastAsia="en-US"/>
        </w:rPr>
        <w:t>Свидетельство о регистрации</w:t>
      </w:r>
      <w:r w:rsidRPr="004B4B2B">
        <w:rPr>
          <w:rFonts w:eastAsia="Calibri"/>
          <w:b/>
          <w:lang w:eastAsia="en-US"/>
        </w:rPr>
        <w:t xml:space="preserve"> 99 48 930047 от 10.01.2023.</w:t>
      </w:r>
    </w:p>
    <w:p w14:paraId="2515AD50" w14:textId="50FB66BD" w:rsidR="004B4B2B" w:rsidRPr="004B4B2B" w:rsidRDefault="004B4B2B" w:rsidP="004B4B2B">
      <w:pPr>
        <w:autoSpaceDE w:val="0"/>
        <w:autoSpaceDN w:val="0"/>
        <w:adjustRightInd w:val="0"/>
        <w:ind w:left="709"/>
        <w:jc w:val="both"/>
        <w:rPr>
          <w:rFonts w:eastAsia="Calibri"/>
          <w:b/>
          <w:lang w:eastAsia="en-US"/>
        </w:rPr>
      </w:pPr>
      <w:r w:rsidRPr="004B4B2B">
        <w:rPr>
          <w:rFonts w:eastAsia="Calibri"/>
          <w:b/>
          <w:bCs/>
          <w:lang w:eastAsia="en-US"/>
        </w:rPr>
        <w:t>4.</w:t>
      </w:r>
      <w:r w:rsidRPr="004B4B2B">
        <w:rPr>
          <w:rFonts w:eastAsia="Calibri"/>
          <w:lang w:eastAsia="en-US"/>
        </w:rPr>
        <w:t xml:space="preserve"> </w:t>
      </w:r>
      <w:r w:rsidRPr="004B4B2B">
        <w:rPr>
          <w:rFonts w:eastAsia="Calibri"/>
          <w:lang w:eastAsia="en-US"/>
        </w:rPr>
        <w:t>Государственный регистрационный номер</w:t>
      </w:r>
      <w:r w:rsidRPr="004B4B2B">
        <w:rPr>
          <w:rFonts w:eastAsia="Calibri"/>
          <w:b/>
          <w:lang w:eastAsia="en-US"/>
        </w:rPr>
        <w:t xml:space="preserve"> М514КХ125.</w:t>
      </w:r>
    </w:p>
    <w:p w14:paraId="7FB50296" w14:textId="7CE2B5DE" w:rsidR="00524198" w:rsidRPr="00B9227A" w:rsidRDefault="00756BA4" w:rsidP="004B4B2B">
      <w:pPr>
        <w:autoSpaceDE w:val="0"/>
        <w:autoSpaceDN w:val="0"/>
        <w:adjustRightInd w:val="0"/>
        <w:ind w:left="709"/>
        <w:jc w:val="both"/>
        <w:rPr>
          <w:rFonts w:eastAsiaTheme="minorEastAsia"/>
        </w:rPr>
      </w:pPr>
      <w:r w:rsidRPr="004B4B2B">
        <w:rPr>
          <w:rFonts w:eastAsiaTheme="minorEastAsia"/>
          <w:b/>
        </w:rPr>
        <w:t>5</w:t>
      </w:r>
      <w:r w:rsidR="00524198" w:rsidRPr="004B4B2B">
        <w:rPr>
          <w:rFonts w:eastAsiaTheme="minorEastAsia"/>
          <w:b/>
        </w:rPr>
        <w:t>.</w:t>
      </w:r>
      <w:r w:rsidR="00524198" w:rsidRPr="004B4B2B">
        <w:rPr>
          <w:rFonts w:eastAsiaTheme="minorEastAsia"/>
        </w:rPr>
        <w:t xml:space="preserve"> Ключ автомобильный.</w:t>
      </w:r>
    </w:p>
    <w:p w14:paraId="5E312BB4" w14:textId="5393217B" w:rsidR="00524198" w:rsidRPr="00B9227A" w:rsidRDefault="00524198" w:rsidP="00524198">
      <w:pPr>
        <w:autoSpaceDE w:val="0"/>
        <w:autoSpaceDN w:val="0"/>
        <w:adjustRightInd w:val="0"/>
        <w:ind w:firstLine="720"/>
        <w:jc w:val="both"/>
        <w:rPr>
          <w:rFonts w:eastAsiaTheme="minorEastAsia"/>
        </w:rPr>
      </w:pPr>
      <w:r w:rsidRPr="00B9227A">
        <w:rPr>
          <w:rFonts w:eastAsiaTheme="minorEastAsia"/>
        </w:rPr>
        <w:t xml:space="preserve">Все условия Договора № б/н от </w:t>
      </w:r>
      <w:r w:rsidR="00032533">
        <w:rPr>
          <w:rFonts w:eastAsiaTheme="minorEastAsia"/>
        </w:rPr>
        <w:t>_______</w:t>
      </w:r>
      <w:r w:rsidR="00090DDD">
        <w:rPr>
          <w:rFonts w:eastAsiaTheme="minorEastAsia"/>
        </w:rPr>
        <w:t xml:space="preserve"> </w:t>
      </w:r>
      <w:r w:rsidRPr="00B9227A">
        <w:rPr>
          <w:rFonts w:eastAsiaTheme="minorEastAsia"/>
        </w:rPr>
        <w:t>года выполнены полностью и в срок. Стороны взаимных претензий по Договору не имеют.</w:t>
      </w:r>
    </w:p>
    <w:p w14:paraId="1F6671EF" w14:textId="77777777" w:rsidR="00524198" w:rsidRPr="00B9227A" w:rsidRDefault="00524198" w:rsidP="00524198">
      <w:pPr>
        <w:autoSpaceDE w:val="0"/>
        <w:autoSpaceDN w:val="0"/>
        <w:adjustRightInd w:val="0"/>
        <w:ind w:firstLine="720"/>
        <w:jc w:val="both"/>
        <w:rPr>
          <w:rFonts w:eastAsiaTheme="minorEastAsia"/>
        </w:rPr>
      </w:pPr>
      <w:r w:rsidRPr="00B9227A">
        <w:rPr>
          <w:rFonts w:eastAsiaTheme="minorEastAsia"/>
        </w:rPr>
        <w:t>Покупатель ознакомлен с техническим состоянием передаваемого имущества и претензий по его состоянию к Продавцу не имеет.</w:t>
      </w:r>
    </w:p>
    <w:p w14:paraId="382D93A0" w14:textId="77777777" w:rsidR="00524198" w:rsidRPr="00B9227A" w:rsidRDefault="00524198" w:rsidP="00524198">
      <w:pPr>
        <w:autoSpaceDE w:val="0"/>
        <w:autoSpaceDN w:val="0"/>
        <w:adjustRightInd w:val="0"/>
        <w:ind w:firstLine="720"/>
        <w:jc w:val="both"/>
        <w:rPr>
          <w:rFonts w:eastAsiaTheme="minorEastAsia"/>
        </w:rPr>
      </w:pPr>
      <w:r w:rsidRPr="00B9227A">
        <w:rPr>
          <w:rFonts w:eastAsiaTheme="minorEastAsia"/>
        </w:rPr>
        <w:t xml:space="preserve">Настоящий Акт составлен на русском языке, в трех идентичных экземплярах, по одному </w:t>
      </w:r>
      <w:r w:rsidRPr="00B9227A">
        <w:rPr>
          <w:rFonts w:eastAsiaTheme="minorEastAsia"/>
          <w:bCs/>
        </w:rPr>
        <w:t>для каждой из сторон</w:t>
      </w:r>
      <w:r w:rsidRPr="00B9227A">
        <w:rPr>
          <w:rFonts w:eastAsiaTheme="minorEastAsia"/>
        </w:rPr>
        <w:t xml:space="preserve">, </w:t>
      </w:r>
      <w:r w:rsidRPr="00B9227A">
        <w:rPr>
          <w:rFonts w:eastAsiaTheme="minorEastAsia"/>
          <w:bCs/>
        </w:rPr>
        <w:t>один экземпляр для регистрационного подразделения ГИБДД.</w:t>
      </w:r>
    </w:p>
    <w:p w14:paraId="478524A3" w14:textId="77777777" w:rsidR="00524198" w:rsidRPr="00B9227A" w:rsidRDefault="00524198" w:rsidP="00524198">
      <w:pPr>
        <w:autoSpaceDE w:val="0"/>
        <w:autoSpaceDN w:val="0"/>
        <w:adjustRightInd w:val="0"/>
        <w:ind w:firstLine="720"/>
        <w:jc w:val="both"/>
        <w:rPr>
          <w:rFonts w:eastAsiaTheme="minorEastAsia"/>
          <w:sz w:val="22"/>
          <w:szCs w:val="22"/>
        </w:rPr>
      </w:pPr>
    </w:p>
    <w:tbl>
      <w:tblPr>
        <w:tblStyle w:val="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25"/>
        <w:gridCol w:w="5112"/>
      </w:tblGrid>
      <w:tr w:rsidR="00524198" w:rsidRPr="00790414" w14:paraId="1E6FA385" w14:textId="77777777" w:rsidTr="00760A04">
        <w:tc>
          <w:tcPr>
            <w:tcW w:w="5025" w:type="dxa"/>
          </w:tcPr>
          <w:p w14:paraId="59DB4DF1" w14:textId="77777777" w:rsidR="00524198" w:rsidRPr="00B9227A" w:rsidRDefault="00524198" w:rsidP="00760A04">
            <w:pPr>
              <w:autoSpaceDE w:val="0"/>
              <w:autoSpaceDN w:val="0"/>
              <w:adjustRightInd w:val="0"/>
              <w:rPr>
                <w:rFonts w:hAnsi="Times New Roman" w:cs="Times New Roman"/>
                <w:b/>
              </w:rPr>
            </w:pPr>
            <w:r w:rsidRPr="00B9227A">
              <w:rPr>
                <w:rFonts w:hAnsi="Times New Roman" w:cs="Times New Roman"/>
                <w:b/>
              </w:rPr>
              <w:t>Передал:</w:t>
            </w:r>
          </w:p>
          <w:p w14:paraId="5993CCB6" w14:textId="77777777" w:rsidR="005C6AE5" w:rsidRDefault="005C6AE5" w:rsidP="005C6AE5">
            <w:pPr>
              <w:rPr>
                <w:rStyle w:val="docdata"/>
                <w:rFonts w:hAnsi="Times New Roman" w:cs="Times New Roman"/>
                <w:b/>
                <w:bCs/>
                <w:color w:val="000000"/>
                <w:shd w:val="clear" w:color="auto" w:fill="FFFFFF"/>
              </w:rPr>
            </w:pPr>
            <w:r w:rsidRPr="004B4B2B">
              <w:rPr>
                <w:rStyle w:val="docdata"/>
                <w:rFonts w:hAnsi="Times New Roman" w:cs="Times New Roman"/>
                <w:b/>
                <w:bCs/>
                <w:color w:val="000000"/>
                <w:shd w:val="clear" w:color="auto" w:fill="FFFFFF"/>
              </w:rPr>
              <w:t>Новиков Денис Владимирович</w:t>
            </w:r>
          </w:p>
          <w:p w14:paraId="46EFD933" w14:textId="7864276F" w:rsidR="005C6AE5" w:rsidRPr="004B4B2B" w:rsidRDefault="005C6AE5" w:rsidP="005C6AE5">
            <w:pPr>
              <w:rPr>
                <w:rFonts w:eastAsia="Calibri" w:hAnsi="Times New Roman" w:cs="Times New Roman"/>
                <w:bCs/>
                <w:i/>
                <w:highlight w:val="yellow"/>
                <w:u w:val="single"/>
                <w:lang w:eastAsia="en-US"/>
              </w:rPr>
            </w:pPr>
            <w:r w:rsidRPr="004B4B2B">
              <w:rPr>
                <w:rFonts w:hAnsi="Times New Roman" w:cs="Times New Roman"/>
                <w:b/>
                <w:bCs/>
                <w:color w:val="000000"/>
              </w:rPr>
              <w:t>в лице финансового</w:t>
            </w:r>
            <w:r w:rsidR="00D22606">
              <w:rPr>
                <w:rFonts w:hAnsi="Times New Roman" w:cs="Times New Roman"/>
                <w:b/>
                <w:bCs/>
                <w:color w:val="000000"/>
              </w:rPr>
              <w:t xml:space="preserve"> управляющего</w:t>
            </w:r>
            <w:r w:rsidRPr="004B4B2B">
              <w:rPr>
                <w:rFonts w:hAnsi="Times New Roman" w:cs="Times New Roman"/>
                <w:b/>
                <w:bCs/>
                <w:color w:val="000000"/>
              </w:rPr>
              <w:t xml:space="preserve"> Грачёва Артема Олеговича</w:t>
            </w:r>
          </w:p>
          <w:p w14:paraId="53E9E367" w14:textId="77777777" w:rsidR="005C6AE5" w:rsidRPr="00032533" w:rsidRDefault="005C6AE5" w:rsidP="005C6AE5">
            <w:pPr>
              <w:rPr>
                <w:rFonts w:hAnsi="Times New Roman" w:cs="Times New Roman"/>
                <w:b/>
              </w:rPr>
            </w:pPr>
          </w:p>
          <w:p w14:paraId="6ED90D8D" w14:textId="4EC5D0BE" w:rsidR="00524198" w:rsidRPr="00B9227A" w:rsidRDefault="005C6AE5" w:rsidP="005C6AE5">
            <w:pPr>
              <w:autoSpaceDE w:val="0"/>
              <w:autoSpaceDN w:val="0"/>
              <w:adjustRightInd w:val="0"/>
              <w:spacing w:before="43" w:after="19"/>
              <w:jc w:val="both"/>
              <w:rPr>
                <w:rFonts w:hAnsi="Times New Roman" w:cs="Times New Roman"/>
                <w:bCs/>
                <w:i/>
                <w:sz w:val="16"/>
                <w:szCs w:val="16"/>
              </w:rPr>
            </w:pPr>
            <w:r w:rsidRPr="00032533">
              <w:rPr>
                <w:rFonts w:hAnsi="Times New Roman" w:cs="Times New Roman"/>
              </w:rPr>
              <w:t>______________________</w:t>
            </w:r>
            <w:r w:rsidRPr="00032533">
              <w:rPr>
                <w:rFonts w:hAnsi="Times New Roman" w:cs="Times New Roman"/>
                <w:b/>
              </w:rPr>
              <w:t xml:space="preserve"> А.О. Грачёв</w:t>
            </w:r>
          </w:p>
        </w:tc>
        <w:tc>
          <w:tcPr>
            <w:tcW w:w="5112" w:type="dxa"/>
          </w:tcPr>
          <w:p w14:paraId="17E9CC57" w14:textId="77777777" w:rsidR="00524198" w:rsidRPr="008B1CBB" w:rsidRDefault="00524198" w:rsidP="00760A04">
            <w:pPr>
              <w:widowControl w:val="0"/>
              <w:autoSpaceDE w:val="0"/>
              <w:autoSpaceDN w:val="0"/>
              <w:adjustRightInd w:val="0"/>
              <w:spacing w:before="43" w:after="19"/>
              <w:jc w:val="both"/>
              <w:rPr>
                <w:rFonts w:hAnsi="Times New Roman" w:cs="Times New Roman"/>
                <w:b/>
                <w:bCs/>
              </w:rPr>
            </w:pPr>
            <w:r w:rsidRPr="00B9227A">
              <w:rPr>
                <w:rFonts w:hAnsi="Times New Roman" w:cs="Times New Roman"/>
                <w:b/>
                <w:bCs/>
              </w:rPr>
              <w:t>Принял:</w:t>
            </w:r>
          </w:p>
          <w:p w14:paraId="26762B80" w14:textId="4E784F0A" w:rsidR="00524198" w:rsidRPr="00790414" w:rsidRDefault="00524198" w:rsidP="006C5117">
            <w:pPr>
              <w:tabs>
                <w:tab w:val="left" w:pos="2835"/>
              </w:tabs>
              <w:autoSpaceDE w:val="0"/>
              <w:autoSpaceDN w:val="0"/>
              <w:adjustRightInd w:val="0"/>
              <w:rPr>
                <w:rFonts w:hAnsi="Times New Roman" w:cs="Times New Roman"/>
                <w:bCs/>
              </w:rPr>
            </w:pPr>
          </w:p>
        </w:tc>
      </w:tr>
    </w:tbl>
    <w:p w14:paraId="3BE0ECE0" w14:textId="77777777" w:rsidR="00615186" w:rsidRPr="001A3BC3" w:rsidRDefault="00615186" w:rsidP="00524198">
      <w:pPr>
        <w:jc w:val="right"/>
        <w:rPr>
          <w:rFonts w:eastAsia="Calibri"/>
          <w:b/>
          <w:lang w:eastAsia="en-US"/>
        </w:rPr>
      </w:pPr>
    </w:p>
    <w:sectPr w:rsidR="00615186" w:rsidRPr="001A3BC3" w:rsidSect="0019006D">
      <w:footerReference w:type="default" r:id="rId8"/>
      <w:pgSz w:w="11906" w:h="16838" w:code="9"/>
      <w:pgMar w:top="709" w:right="567" w:bottom="426" w:left="1418" w:header="709" w:footer="32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D55043" w14:textId="77777777" w:rsidR="00AE7B57" w:rsidRDefault="00AE7B57" w:rsidP="00953BA7">
      <w:r>
        <w:separator/>
      </w:r>
    </w:p>
  </w:endnote>
  <w:endnote w:type="continuationSeparator" w:id="0">
    <w:p w14:paraId="38DD5308" w14:textId="77777777" w:rsidR="00AE7B57" w:rsidRDefault="00AE7B57" w:rsidP="00953B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Roboto">
    <w:panose1 w:val="02000000000000000000"/>
    <w:charset w:val="00"/>
    <w:family w:val="auto"/>
    <w:pitch w:val="variable"/>
    <w:sig w:usb0="E0000AFF" w:usb1="5000217F" w:usb2="0000002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ACE8CD" w14:textId="77777777" w:rsidR="00CD38BC" w:rsidRPr="00B50D77" w:rsidRDefault="009F5C76" w:rsidP="00B50D77">
    <w:pPr>
      <w:autoSpaceDE w:val="0"/>
      <w:autoSpaceDN w:val="0"/>
      <w:adjustRightInd w:val="0"/>
      <w:rPr>
        <w:sz w:val="6"/>
        <w:szCs w:val="6"/>
      </w:rPr>
    </w:pPr>
    <w:r>
      <w:rPr>
        <w:b/>
        <w:i/>
        <w:noProof/>
        <w:sz w:val="20"/>
        <w:szCs w:val="20"/>
      </w:rPr>
      <mc:AlternateContent>
        <mc:Choice Requires="wps">
          <w:drawing>
            <wp:anchor distT="0" distB="0" distL="114300" distR="114300" simplePos="0" relativeHeight="251660288" behindDoc="0" locked="0" layoutInCell="1" allowOverlap="1" wp14:anchorId="7F3ED6E0" wp14:editId="28C65A5E">
              <wp:simplePos x="0" y="0"/>
              <wp:positionH relativeFrom="column">
                <wp:posOffset>5998327</wp:posOffset>
              </wp:positionH>
              <wp:positionV relativeFrom="paragraph">
                <wp:posOffset>86995</wp:posOffset>
              </wp:positionV>
              <wp:extent cx="405728" cy="182880"/>
              <wp:effectExtent l="0" t="0" r="13970" b="762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5728"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15CA7C" w14:textId="77777777" w:rsidR="00CD38BC" w:rsidRPr="00B50D77" w:rsidRDefault="00CD38BC" w:rsidP="009F5C76"/>
                      </w:txbxContent>
                    </wps:txbx>
                    <wps:bodyPr rot="0" vert="horz" wrap="square" lIns="0" tIns="0" rIns="0" bIns="0" anchor="t" anchorCtr="0" upright="1">
                      <a:noAutofit/>
                    </wps:bodyPr>
                  </wps:wsp>
                </a:graphicData>
              </a:graphic>
            </wp:anchor>
          </w:drawing>
        </mc:Choice>
        <mc:Fallback>
          <w:pict>
            <v:shapetype w14:anchorId="7F3ED6E0" id="_x0000_t202" coordsize="21600,21600" o:spt="202" path="m,l,21600r21600,l21600,xe">
              <v:stroke joinstyle="miter"/>
              <v:path gradientshapeok="t" o:connecttype="rect"/>
            </v:shapetype>
            <v:shape id="Text Box 2" o:spid="_x0000_s1026" type="#_x0000_t202" style="position:absolute;margin-left:472.3pt;margin-top:6.85pt;width:31.95pt;height:14.4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" filled="f" stroked="f">
              <v:textbox inset="0,0,0,0">
                <w:txbxContent>
                  <w:p w14:paraId="6915CA7C" w14:textId="77777777" w:rsidR="00CD38BC" w:rsidRPr="00B50D77" w:rsidRDefault="00CD38BC" w:rsidP="009F5C76"/>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DFB8F2" w14:textId="77777777" w:rsidR="00AE7B57" w:rsidRDefault="00AE7B57" w:rsidP="00953BA7">
      <w:r>
        <w:separator/>
      </w:r>
    </w:p>
  </w:footnote>
  <w:footnote w:type="continuationSeparator" w:id="0">
    <w:p w14:paraId="507C3C16" w14:textId="77777777" w:rsidR="00AE7B57" w:rsidRDefault="00AE7B57" w:rsidP="00953BA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CA64D758"/>
    <w:lvl w:ilvl="0">
      <w:start w:val="2"/>
      <w:numFmt w:val="decimal"/>
      <w:lvlText w:val="%1"/>
      <w:lvlJc w:val="left"/>
      <w:pPr>
        <w:tabs>
          <w:tab w:val="left" w:pos="0"/>
        </w:tabs>
        <w:ind w:left="360" w:hanging="360"/>
      </w:pPr>
      <w:rPr>
        <w:rFonts w:hint="default"/>
      </w:rPr>
    </w:lvl>
    <w:lvl w:ilvl="1">
      <w:start w:val="1"/>
      <w:numFmt w:val="decimal"/>
      <w:lvlText w:val="2.%2."/>
      <w:lvlJc w:val="left"/>
      <w:pPr>
        <w:tabs>
          <w:tab w:val="left" w:pos="3261"/>
        </w:tabs>
        <w:ind w:left="3621" w:hanging="360"/>
      </w:pPr>
      <w:rPr>
        <w:rFonts w:hint="default"/>
        <w:b/>
        <w:i w:val="0"/>
      </w:rPr>
    </w:lvl>
    <w:lvl w:ilvl="2">
      <w:start w:val="1"/>
      <w:numFmt w:val="decimal"/>
      <w:lvlText w:val="%1.%2.%3"/>
      <w:lvlJc w:val="left"/>
      <w:pPr>
        <w:tabs>
          <w:tab w:val="left" w:pos="0"/>
        </w:tabs>
        <w:ind w:left="720" w:hanging="720"/>
      </w:pPr>
      <w:rPr>
        <w:rFonts w:hint="default"/>
      </w:rPr>
    </w:lvl>
    <w:lvl w:ilvl="3">
      <w:start w:val="1"/>
      <w:numFmt w:val="decimal"/>
      <w:lvlText w:val="%1.%2.%3.%4"/>
      <w:lvlJc w:val="left"/>
      <w:pPr>
        <w:tabs>
          <w:tab w:val="left" w:pos="0"/>
        </w:tabs>
        <w:ind w:left="720" w:hanging="720"/>
      </w:pPr>
      <w:rPr>
        <w:rFonts w:hint="default"/>
      </w:rPr>
    </w:lvl>
    <w:lvl w:ilvl="4">
      <w:start w:val="1"/>
      <w:numFmt w:val="decimal"/>
      <w:lvlText w:val="%1.%2.%3.%4.%5"/>
      <w:lvlJc w:val="left"/>
      <w:pPr>
        <w:tabs>
          <w:tab w:val="left" w:pos="0"/>
        </w:tabs>
        <w:ind w:left="1080" w:hanging="1080"/>
      </w:pPr>
      <w:rPr>
        <w:rFonts w:hint="default"/>
      </w:rPr>
    </w:lvl>
    <w:lvl w:ilvl="5">
      <w:start w:val="1"/>
      <w:numFmt w:val="decimal"/>
      <w:lvlText w:val="%1.%2.%3.%4.%5.%6"/>
      <w:lvlJc w:val="left"/>
      <w:pPr>
        <w:tabs>
          <w:tab w:val="left" w:pos="0"/>
        </w:tabs>
        <w:ind w:left="1080" w:hanging="1080"/>
      </w:pPr>
      <w:rPr>
        <w:rFonts w:hint="default"/>
      </w:rPr>
    </w:lvl>
    <w:lvl w:ilvl="6">
      <w:start w:val="1"/>
      <w:numFmt w:val="decimal"/>
      <w:lvlText w:val="%1.%2.%3.%4.%5.%6.%7"/>
      <w:lvlJc w:val="left"/>
      <w:pPr>
        <w:tabs>
          <w:tab w:val="left" w:pos="0"/>
        </w:tabs>
        <w:ind w:left="1440" w:hanging="1440"/>
      </w:pPr>
      <w:rPr>
        <w:rFonts w:hint="default"/>
      </w:rPr>
    </w:lvl>
    <w:lvl w:ilvl="7">
      <w:start w:val="1"/>
      <w:numFmt w:val="decimal"/>
      <w:lvlText w:val="%1.%2.%3.%4.%5.%6.%7.%8"/>
      <w:lvlJc w:val="left"/>
      <w:pPr>
        <w:tabs>
          <w:tab w:val="left" w:pos="0"/>
        </w:tabs>
        <w:ind w:left="1440" w:hanging="1440"/>
      </w:pPr>
      <w:rPr>
        <w:rFonts w:hint="default"/>
      </w:rPr>
    </w:lvl>
    <w:lvl w:ilvl="8">
      <w:start w:val="1"/>
      <w:numFmt w:val="decimal"/>
      <w:lvlText w:val="%1.%2.%3.%4.%5.%6.%7.%8.%9"/>
      <w:lvlJc w:val="left"/>
      <w:pPr>
        <w:tabs>
          <w:tab w:val="left" w:pos="0"/>
        </w:tabs>
        <w:ind w:left="1800" w:hanging="1800"/>
      </w:pPr>
      <w:rPr>
        <w:rFonts w:hint="default"/>
      </w:rPr>
    </w:lvl>
  </w:abstractNum>
  <w:abstractNum w:abstractNumId="1" w15:restartNumberingAfterBreak="0">
    <w:nsid w:val="04001E31"/>
    <w:multiLevelType w:val="hybridMultilevel"/>
    <w:tmpl w:val="F55EDD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8281C99"/>
    <w:multiLevelType w:val="hybridMultilevel"/>
    <w:tmpl w:val="B418B4E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DE704A6"/>
    <w:multiLevelType w:val="hybridMultilevel"/>
    <w:tmpl w:val="3BF236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E1A2EAC"/>
    <w:multiLevelType w:val="hybridMultilevel"/>
    <w:tmpl w:val="5E7AC396"/>
    <w:lvl w:ilvl="0" w:tplc="04190001">
      <w:start w:val="1"/>
      <w:numFmt w:val="bullet"/>
      <w:lvlText w:val=""/>
      <w:lvlJc w:val="left"/>
      <w:pPr>
        <w:ind w:left="865" w:hanging="360"/>
      </w:pPr>
      <w:rPr>
        <w:rFonts w:ascii="Symbol" w:hAnsi="Symbol" w:hint="default"/>
      </w:rPr>
    </w:lvl>
    <w:lvl w:ilvl="1" w:tplc="04190003" w:tentative="1">
      <w:start w:val="1"/>
      <w:numFmt w:val="bullet"/>
      <w:lvlText w:val="o"/>
      <w:lvlJc w:val="left"/>
      <w:pPr>
        <w:ind w:left="1585" w:hanging="360"/>
      </w:pPr>
      <w:rPr>
        <w:rFonts w:ascii="Courier New" w:hAnsi="Courier New" w:cs="Courier New" w:hint="default"/>
      </w:rPr>
    </w:lvl>
    <w:lvl w:ilvl="2" w:tplc="04190005" w:tentative="1">
      <w:start w:val="1"/>
      <w:numFmt w:val="bullet"/>
      <w:lvlText w:val=""/>
      <w:lvlJc w:val="left"/>
      <w:pPr>
        <w:ind w:left="2305" w:hanging="360"/>
      </w:pPr>
      <w:rPr>
        <w:rFonts w:ascii="Wingdings" w:hAnsi="Wingdings" w:hint="default"/>
      </w:rPr>
    </w:lvl>
    <w:lvl w:ilvl="3" w:tplc="04190001" w:tentative="1">
      <w:start w:val="1"/>
      <w:numFmt w:val="bullet"/>
      <w:lvlText w:val=""/>
      <w:lvlJc w:val="left"/>
      <w:pPr>
        <w:ind w:left="3025" w:hanging="360"/>
      </w:pPr>
      <w:rPr>
        <w:rFonts w:ascii="Symbol" w:hAnsi="Symbol" w:hint="default"/>
      </w:rPr>
    </w:lvl>
    <w:lvl w:ilvl="4" w:tplc="04190003" w:tentative="1">
      <w:start w:val="1"/>
      <w:numFmt w:val="bullet"/>
      <w:lvlText w:val="o"/>
      <w:lvlJc w:val="left"/>
      <w:pPr>
        <w:ind w:left="3745" w:hanging="360"/>
      </w:pPr>
      <w:rPr>
        <w:rFonts w:ascii="Courier New" w:hAnsi="Courier New" w:cs="Courier New" w:hint="default"/>
      </w:rPr>
    </w:lvl>
    <w:lvl w:ilvl="5" w:tplc="04190005" w:tentative="1">
      <w:start w:val="1"/>
      <w:numFmt w:val="bullet"/>
      <w:lvlText w:val=""/>
      <w:lvlJc w:val="left"/>
      <w:pPr>
        <w:ind w:left="4465" w:hanging="360"/>
      </w:pPr>
      <w:rPr>
        <w:rFonts w:ascii="Wingdings" w:hAnsi="Wingdings" w:hint="default"/>
      </w:rPr>
    </w:lvl>
    <w:lvl w:ilvl="6" w:tplc="04190001" w:tentative="1">
      <w:start w:val="1"/>
      <w:numFmt w:val="bullet"/>
      <w:lvlText w:val=""/>
      <w:lvlJc w:val="left"/>
      <w:pPr>
        <w:ind w:left="5185" w:hanging="360"/>
      </w:pPr>
      <w:rPr>
        <w:rFonts w:ascii="Symbol" w:hAnsi="Symbol" w:hint="default"/>
      </w:rPr>
    </w:lvl>
    <w:lvl w:ilvl="7" w:tplc="04190003" w:tentative="1">
      <w:start w:val="1"/>
      <w:numFmt w:val="bullet"/>
      <w:lvlText w:val="o"/>
      <w:lvlJc w:val="left"/>
      <w:pPr>
        <w:ind w:left="5905" w:hanging="360"/>
      </w:pPr>
      <w:rPr>
        <w:rFonts w:ascii="Courier New" w:hAnsi="Courier New" w:cs="Courier New" w:hint="default"/>
      </w:rPr>
    </w:lvl>
    <w:lvl w:ilvl="8" w:tplc="04190005" w:tentative="1">
      <w:start w:val="1"/>
      <w:numFmt w:val="bullet"/>
      <w:lvlText w:val=""/>
      <w:lvlJc w:val="left"/>
      <w:pPr>
        <w:ind w:left="6625" w:hanging="360"/>
      </w:pPr>
      <w:rPr>
        <w:rFonts w:ascii="Wingdings" w:hAnsi="Wingdings" w:hint="default"/>
      </w:rPr>
    </w:lvl>
  </w:abstractNum>
  <w:abstractNum w:abstractNumId="5" w15:restartNumberingAfterBreak="0">
    <w:nsid w:val="0FFB4681"/>
    <w:multiLevelType w:val="hybridMultilevel"/>
    <w:tmpl w:val="2272C2C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8936F77"/>
    <w:multiLevelType w:val="hybridMultilevel"/>
    <w:tmpl w:val="FA02E596"/>
    <w:lvl w:ilvl="0" w:tplc="0419000F">
      <w:start w:val="1"/>
      <w:numFmt w:val="decimal"/>
      <w:lvlText w:val="%1."/>
      <w:lvlJc w:val="left"/>
      <w:pPr>
        <w:ind w:left="11" w:hanging="360"/>
      </w:pPr>
    </w:lvl>
    <w:lvl w:ilvl="1" w:tplc="04190019" w:tentative="1">
      <w:start w:val="1"/>
      <w:numFmt w:val="lowerLetter"/>
      <w:lvlText w:val="%2."/>
      <w:lvlJc w:val="left"/>
      <w:pPr>
        <w:ind w:left="731" w:hanging="360"/>
      </w:pPr>
    </w:lvl>
    <w:lvl w:ilvl="2" w:tplc="0419001B" w:tentative="1">
      <w:start w:val="1"/>
      <w:numFmt w:val="lowerRoman"/>
      <w:lvlText w:val="%3."/>
      <w:lvlJc w:val="right"/>
      <w:pPr>
        <w:ind w:left="1451" w:hanging="180"/>
      </w:pPr>
    </w:lvl>
    <w:lvl w:ilvl="3" w:tplc="0419000F" w:tentative="1">
      <w:start w:val="1"/>
      <w:numFmt w:val="decimal"/>
      <w:lvlText w:val="%4."/>
      <w:lvlJc w:val="left"/>
      <w:pPr>
        <w:ind w:left="2171" w:hanging="360"/>
      </w:pPr>
    </w:lvl>
    <w:lvl w:ilvl="4" w:tplc="04190019" w:tentative="1">
      <w:start w:val="1"/>
      <w:numFmt w:val="lowerLetter"/>
      <w:lvlText w:val="%5."/>
      <w:lvlJc w:val="left"/>
      <w:pPr>
        <w:ind w:left="2891" w:hanging="360"/>
      </w:pPr>
    </w:lvl>
    <w:lvl w:ilvl="5" w:tplc="0419001B" w:tentative="1">
      <w:start w:val="1"/>
      <w:numFmt w:val="lowerRoman"/>
      <w:lvlText w:val="%6."/>
      <w:lvlJc w:val="right"/>
      <w:pPr>
        <w:ind w:left="3611" w:hanging="180"/>
      </w:pPr>
    </w:lvl>
    <w:lvl w:ilvl="6" w:tplc="0419000F" w:tentative="1">
      <w:start w:val="1"/>
      <w:numFmt w:val="decimal"/>
      <w:lvlText w:val="%7."/>
      <w:lvlJc w:val="left"/>
      <w:pPr>
        <w:ind w:left="4331" w:hanging="360"/>
      </w:pPr>
    </w:lvl>
    <w:lvl w:ilvl="7" w:tplc="04190019" w:tentative="1">
      <w:start w:val="1"/>
      <w:numFmt w:val="lowerLetter"/>
      <w:lvlText w:val="%8."/>
      <w:lvlJc w:val="left"/>
      <w:pPr>
        <w:ind w:left="5051" w:hanging="360"/>
      </w:pPr>
    </w:lvl>
    <w:lvl w:ilvl="8" w:tplc="0419001B" w:tentative="1">
      <w:start w:val="1"/>
      <w:numFmt w:val="lowerRoman"/>
      <w:lvlText w:val="%9."/>
      <w:lvlJc w:val="right"/>
      <w:pPr>
        <w:ind w:left="5771" w:hanging="180"/>
      </w:pPr>
    </w:lvl>
  </w:abstractNum>
  <w:abstractNum w:abstractNumId="7" w15:restartNumberingAfterBreak="0">
    <w:nsid w:val="235C4A9E"/>
    <w:multiLevelType w:val="hybridMultilevel"/>
    <w:tmpl w:val="93C4298E"/>
    <w:lvl w:ilvl="0" w:tplc="852A021C">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E313E12"/>
    <w:multiLevelType w:val="hybridMultilevel"/>
    <w:tmpl w:val="E482154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4A4861B2"/>
    <w:multiLevelType w:val="hybridMultilevel"/>
    <w:tmpl w:val="8D14D24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60E615E3"/>
    <w:multiLevelType w:val="hybridMultilevel"/>
    <w:tmpl w:val="9652465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65621B00"/>
    <w:multiLevelType w:val="hybridMultilevel"/>
    <w:tmpl w:val="0A70E61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68152D8B"/>
    <w:multiLevelType w:val="hybridMultilevel"/>
    <w:tmpl w:val="DA80F60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844366477">
    <w:abstractNumId w:val="7"/>
  </w:num>
  <w:num w:numId="2" w16cid:durableId="946277279">
    <w:abstractNumId w:val="12"/>
  </w:num>
  <w:num w:numId="3" w16cid:durableId="42214257">
    <w:abstractNumId w:val="3"/>
  </w:num>
  <w:num w:numId="4" w16cid:durableId="1731883451">
    <w:abstractNumId w:val="5"/>
  </w:num>
  <w:num w:numId="5" w16cid:durableId="1412968157">
    <w:abstractNumId w:val="9"/>
  </w:num>
  <w:num w:numId="6" w16cid:durableId="1627195072">
    <w:abstractNumId w:val="11"/>
  </w:num>
  <w:num w:numId="7" w16cid:durableId="1450777864">
    <w:abstractNumId w:val="0"/>
  </w:num>
  <w:num w:numId="8" w16cid:durableId="910626410">
    <w:abstractNumId w:val="2"/>
  </w:num>
  <w:num w:numId="9" w16cid:durableId="667562973">
    <w:abstractNumId w:val="10"/>
  </w:num>
  <w:num w:numId="10" w16cid:durableId="1540891837">
    <w:abstractNumId w:val="1"/>
  </w:num>
  <w:num w:numId="11" w16cid:durableId="434400003">
    <w:abstractNumId w:val="4"/>
  </w:num>
  <w:num w:numId="12" w16cid:durableId="1287420762">
    <w:abstractNumId w:val="8"/>
  </w:num>
  <w:num w:numId="13" w16cid:durableId="40981049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2"/>
  <w:proofState w:spelling="clean"/>
  <w:defaultTabStop w:val="708"/>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325A3"/>
    <w:rsid w:val="0000030A"/>
    <w:rsid w:val="00011CC3"/>
    <w:rsid w:val="00015719"/>
    <w:rsid w:val="00017F61"/>
    <w:rsid w:val="00023ACC"/>
    <w:rsid w:val="00032533"/>
    <w:rsid w:val="000451A2"/>
    <w:rsid w:val="00050EE7"/>
    <w:rsid w:val="00052AF4"/>
    <w:rsid w:val="0005798C"/>
    <w:rsid w:val="0006405E"/>
    <w:rsid w:val="00075D39"/>
    <w:rsid w:val="00081BF1"/>
    <w:rsid w:val="00081CBF"/>
    <w:rsid w:val="00081D9D"/>
    <w:rsid w:val="00085B8C"/>
    <w:rsid w:val="00090DDD"/>
    <w:rsid w:val="00091539"/>
    <w:rsid w:val="00093AA2"/>
    <w:rsid w:val="000947C9"/>
    <w:rsid w:val="000A531F"/>
    <w:rsid w:val="000C406E"/>
    <w:rsid w:val="000C7AF1"/>
    <w:rsid w:val="000D26D0"/>
    <w:rsid w:val="000D3E07"/>
    <w:rsid w:val="000E1581"/>
    <w:rsid w:val="000E29AE"/>
    <w:rsid w:val="00102114"/>
    <w:rsid w:val="00104474"/>
    <w:rsid w:val="0011650D"/>
    <w:rsid w:val="00123802"/>
    <w:rsid w:val="001271A8"/>
    <w:rsid w:val="00141A39"/>
    <w:rsid w:val="00145CEA"/>
    <w:rsid w:val="00173CED"/>
    <w:rsid w:val="00182EAF"/>
    <w:rsid w:val="00187ADC"/>
    <w:rsid w:val="0019006D"/>
    <w:rsid w:val="0019651F"/>
    <w:rsid w:val="00197F97"/>
    <w:rsid w:val="001A050D"/>
    <w:rsid w:val="001A2688"/>
    <w:rsid w:val="001A3BC3"/>
    <w:rsid w:val="001A5518"/>
    <w:rsid w:val="001B262C"/>
    <w:rsid w:val="001B562E"/>
    <w:rsid w:val="001B75DB"/>
    <w:rsid w:val="001E1D6E"/>
    <w:rsid w:val="001E4D49"/>
    <w:rsid w:val="001E6F24"/>
    <w:rsid w:val="001F04A5"/>
    <w:rsid w:val="0020237F"/>
    <w:rsid w:val="00203800"/>
    <w:rsid w:val="002123A6"/>
    <w:rsid w:val="0021620D"/>
    <w:rsid w:val="00216BD0"/>
    <w:rsid w:val="00220E8E"/>
    <w:rsid w:val="00226419"/>
    <w:rsid w:val="00226FD3"/>
    <w:rsid w:val="002430F0"/>
    <w:rsid w:val="0024375B"/>
    <w:rsid w:val="0024621F"/>
    <w:rsid w:val="002469E3"/>
    <w:rsid w:val="00251A2B"/>
    <w:rsid w:val="002700AD"/>
    <w:rsid w:val="002750A4"/>
    <w:rsid w:val="00285DC2"/>
    <w:rsid w:val="00293884"/>
    <w:rsid w:val="002B644D"/>
    <w:rsid w:val="002C0040"/>
    <w:rsid w:val="002C34A6"/>
    <w:rsid w:val="002C3AC2"/>
    <w:rsid w:val="002C4A83"/>
    <w:rsid w:val="002D1E18"/>
    <w:rsid w:val="002D3717"/>
    <w:rsid w:val="002E12E1"/>
    <w:rsid w:val="002E32DF"/>
    <w:rsid w:val="002E5673"/>
    <w:rsid w:val="002E6248"/>
    <w:rsid w:val="002F09D5"/>
    <w:rsid w:val="002F498D"/>
    <w:rsid w:val="00302353"/>
    <w:rsid w:val="00310DAF"/>
    <w:rsid w:val="00313233"/>
    <w:rsid w:val="003133E5"/>
    <w:rsid w:val="00320DF3"/>
    <w:rsid w:val="003460D5"/>
    <w:rsid w:val="003745FD"/>
    <w:rsid w:val="00392F6F"/>
    <w:rsid w:val="003B23C6"/>
    <w:rsid w:val="003C0574"/>
    <w:rsid w:val="003C67E6"/>
    <w:rsid w:val="003D43B7"/>
    <w:rsid w:val="003D641B"/>
    <w:rsid w:val="003E099E"/>
    <w:rsid w:val="003E1156"/>
    <w:rsid w:val="003F276A"/>
    <w:rsid w:val="003F3B14"/>
    <w:rsid w:val="003F6F6B"/>
    <w:rsid w:val="00403B55"/>
    <w:rsid w:val="00404123"/>
    <w:rsid w:val="00404996"/>
    <w:rsid w:val="00405858"/>
    <w:rsid w:val="0040783A"/>
    <w:rsid w:val="00413DF8"/>
    <w:rsid w:val="0041458D"/>
    <w:rsid w:val="00414DF4"/>
    <w:rsid w:val="00421A58"/>
    <w:rsid w:val="0042525E"/>
    <w:rsid w:val="00425934"/>
    <w:rsid w:val="0043207D"/>
    <w:rsid w:val="004365E6"/>
    <w:rsid w:val="00445C57"/>
    <w:rsid w:val="00446224"/>
    <w:rsid w:val="00447919"/>
    <w:rsid w:val="00447AC8"/>
    <w:rsid w:val="00450DF0"/>
    <w:rsid w:val="004551D5"/>
    <w:rsid w:val="00455785"/>
    <w:rsid w:val="004626D4"/>
    <w:rsid w:val="00462BC0"/>
    <w:rsid w:val="00471332"/>
    <w:rsid w:val="004724C2"/>
    <w:rsid w:val="00472E53"/>
    <w:rsid w:val="00474010"/>
    <w:rsid w:val="00486002"/>
    <w:rsid w:val="00493B3C"/>
    <w:rsid w:val="00496B8A"/>
    <w:rsid w:val="004B2F15"/>
    <w:rsid w:val="004B4B2B"/>
    <w:rsid w:val="004C0353"/>
    <w:rsid w:val="004C17EF"/>
    <w:rsid w:val="004D4F2E"/>
    <w:rsid w:val="004E52F5"/>
    <w:rsid w:val="004F17F1"/>
    <w:rsid w:val="004F7ACB"/>
    <w:rsid w:val="005001FA"/>
    <w:rsid w:val="0050259D"/>
    <w:rsid w:val="00505CA1"/>
    <w:rsid w:val="00511C3B"/>
    <w:rsid w:val="005157D0"/>
    <w:rsid w:val="00524198"/>
    <w:rsid w:val="005246AD"/>
    <w:rsid w:val="00527D1B"/>
    <w:rsid w:val="005325A3"/>
    <w:rsid w:val="00537DDA"/>
    <w:rsid w:val="00551C87"/>
    <w:rsid w:val="00554F7E"/>
    <w:rsid w:val="00563A04"/>
    <w:rsid w:val="0058730C"/>
    <w:rsid w:val="00593324"/>
    <w:rsid w:val="00595DAD"/>
    <w:rsid w:val="005969DE"/>
    <w:rsid w:val="005A2B0A"/>
    <w:rsid w:val="005B1A92"/>
    <w:rsid w:val="005B5796"/>
    <w:rsid w:val="005B693F"/>
    <w:rsid w:val="005C05D5"/>
    <w:rsid w:val="005C1731"/>
    <w:rsid w:val="005C3616"/>
    <w:rsid w:val="005C504A"/>
    <w:rsid w:val="005C6AE5"/>
    <w:rsid w:val="005D5B61"/>
    <w:rsid w:val="005E39A8"/>
    <w:rsid w:val="005F1C7E"/>
    <w:rsid w:val="005F23A2"/>
    <w:rsid w:val="00605BCB"/>
    <w:rsid w:val="00605DAF"/>
    <w:rsid w:val="00613C09"/>
    <w:rsid w:val="00615186"/>
    <w:rsid w:val="00615707"/>
    <w:rsid w:val="00617BD3"/>
    <w:rsid w:val="00620600"/>
    <w:rsid w:val="006215BE"/>
    <w:rsid w:val="00626F33"/>
    <w:rsid w:val="006325EF"/>
    <w:rsid w:val="00632D29"/>
    <w:rsid w:val="0065072C"/>
    <w:rsid w:val="00650B8C"/>
    <w:rsid w:val="00665B6F"/>
    <w:rsid w:val="0067768E"/>
    <w:rsid w:val="00680E6D"/>
    <w:rsid w:val="0068583E"/>
    <w:rsid w:val="0069188E"/>
    <w:rsid w:val="00696952"/>
    <w:rsid w:val="006A547A"/>
    <w:rsid w:val="006B501A"/>
    <w:rsid w:val="006B5CA4"/>
    <w:rsid w:val="006B6A2A"/>
    <w:rsid w:val="006C07DC"/>
    <w:rsid w:val="006C2853"/>
    <w:rsid w:val="006C5117"/>
    <w:rsid w:val="006C6704"/>
    <w:rsid w:val="006D0299"/>
    <w:rsid w:val="006D1B33"/>
    <w:rsid w:val="006D1BE3"/>
    <w:rsid w:val="006D22E2"/>
    <w:rsid w:val="006E23A4"/>
    <w:rsid w:val="006F3783"/>
    <w:rsid w:val="00707AAD"/>
    <w:rsid w:val="00711031"/>
    <w:rsid w:val="00725C35"/>
    <w:rsid w:val="007315E4"/>
    <w:rsid w:val="0074631C"/>
    <w:rsid w:val="00756BA4"/>
    <w:rsid w:val="00762542"/>
    <w:rsid w:val="00765FA0"/>
    <w:rsid w:val="00771E35"/>
    <w:rsid w:val="00774252"/>
    <w:rsid w:val="007952CC"/>
    <w:rsid w:val="00795737"/>
    <w:rsid w:val="00797EDE"/>
    <w:rsid w:val="007A43B0"/>
    <w:rsid w:val="007A44C3"/>
    <w:rsid w:val="007A491F"/>
    <w:rsid w:val="007E4453"/>
    <w:rsid w:val="007F1B9D"/>
    <w:rsid w:val="007F6751"/>
    <w:rsid w:val="007F754F"/>
    <w:rsid w:val="008034F8"/>
    <w:rsid w:val="00805D03"/>
    <w:rsid w:val="00811B34"/>
    <w:rsid w:val="00814932"/>
    <w:rsid w:val="008250AD"/>
    <w:rsid w:val="008254B0"/>
    <w:rsid w:val="00825510"/>
    <w:rsid w:val="00831E3D"/>
    <w:rsid w:val="00836C0C"/>
    <w:rsid w:val="0086739F"/>
    <w:rsid w:val="00867E57"/>
    <w:rsid w:val="00883307"/>
    <w:rsid w:val="00883501"/>
    <w:rsid w:val="00884DB2"/>
    <w:rsid w:val="008A6C0A"/>
    <w:rsid w:val="008B56CA"/>
    <w:rsid w:val="008C052F"/>
    <w:rsid w:val="008C67DB"/>
    <w:rsid w:val="008D0279"/>
    <w:rsid w:val="008D3C92"/>
    <w:rsid w:val="008E3C3A"/>
    <w:rsid w:val="008E6D0B"/>
    <w:rsid w:val="0091366C"/>
    <w:rsid w:val="00930B2D"/>
    <w:rsid w:val="009444AA"/>
    <w:rsid w:val="00944DB2"/>
    <w:rsid w:val="00953BA7"/>
    <w:rsid w:val="00955D3F"/>
    <w:rsid w:val="00956E15"/>
    <w:rsid w:val="00963D1E"/>
    <w:rsid w:val="009951CF"/>
    <w:rsid w:val="009A1670"/>
    <w:rsid w:val="009A37A4"/>
    <w:rsid w:val="009A3DC5"/>
    <w:rsid w:val="009B34E3"/>
    <w:rsid w:val="009D29B3"/>
    <w:rsid w:val="009D4D94"/>
    <w:rsid w:val="009E56A9"/>
    <w:rsid w:val="009E7D22"/>
    <w:rsid w:val="009F29A2"/>
    <w:rsid w:val="009F5C76"/>
    <w:rsid w:val="009F7C44"/>
    <w:rsid w:val="00A0489C"/>
    <w:rsid w:val="00A11967"/>
    <w:rsid w:val="00A122AE"/>
    <w:rsid w:val="00A21E41"/>
    <w:rsid w:val="00A2447B"/>
    <w:rsid w:val="00A3088E"/>
    <w:rsid w:val="00A31F51"/>
    <w:rsid w:val="00A454CC"/>
    <w:rsid w:val="00A462A9"/>
    <w:rsid w:val="00A55DD3"/>
    <w:rsid w:val="00A66EB3"/>
    <w:rsid w:val="00A719E7"/>
    <w:rsid w:val="00A76CB4"/>
    <w:rsid w:val="00A76D56"/>
    <w:rsid w:val="00A904D5"/>
    <w:rsid w:val="00A90F00"/>
    <w:rsid w:val="00A914E6"/>
    <w:rsid w:val="00A93FCF"/>
    <w:rsid w:val="00AA0272"/>
    <w:rsid w:val="00AA4B7D"/>
    <w:rsid w:val="00AB02E9"/>
    <w:rsid w:val="00AB1326"/>
    <w:rsid w:val="00AB59D1"/>
    <w:rsid w:val="00AB67E9"/>
    <w:rsid w:val="00AC19EA"/>
    <w:rsid w:val="00AC70E9"/>
    <w:rsid w:val="00AC77BA"/>
    <w:rsid w:val="00AE0ED8"/>
    <w:rsid w:val="00AE79AF"/>
    <w:rsid w:val="00AE7B57"/>
    <w:rsid w:val="00AF657C"/>
    <w:rsid w:val="00AF6D55"/>
    <w:rsid w:val="00B07473"/>
    <w:rsid w:val="00B13A5F"/>
    <w:rsid w:val="00B17553"/>
    <w:rsid w:val="00B23ACD"/>
    <w:rsid w:val="00B30C3E"/>
    <w:rsid w:val="00B45615"/>
    <w:rsid w:val="00B4632F"/>
    <w:rsid w:val="00B50D77"/>
    <w:rsid w:val="00B52BD7"/>
    <w:rsid w:val="00B60F0F"/>
    <w:rsid w:val="00B62179"/>
    <w:rsid w:val="00B83E34"/>
    <w:rsid w:val="00B9227A"/>
    <w:rsid w:val="00B931CB"/>
    <w:rsid w:val="00BA29FA"/>
    <w:rsid w:val="00BA5951"/>
    <w:rsid w:val="00BB092A"/>
    <w:rsid w:val="00BB5A20"/>
    <w:rsid w:val="00BD0025"/>
    <w:rsid w:val="00BD334C"/>
    <w:rsid w:val="00BD7E57"/>
    <w:rsid w:val="00BE1023"/>
    <w:rsid w:val="00BE63FC"/>
    <w:rsid w:val="00BE78C5"/>
    <w:rsid w:val="00BF0B09"/>
    <w:rsid w:val="00BF11F9"/>
    <w:rsid w:val="00BF14BC"/>
    <w:rsid w:val="00BF612D"/>
    <w:rsid w:val="00C04F53"/>
    <w:rsid w:val="00C0603D"/>
    <w:rsid w:val="00C10B84"/>
    <w:rsid w:val="00C202A7"/>
    <w:rsid w:val="00C44B7C"/>
    <w:rsid w:val="00C5778F"/>
    <w:rsid w:val="00C57910"/>
    <w:rsid w:val="00C57D4A"/>
    <w:rsid w:val="00C6467E"/>
    <w:rsid w:val="00C82974"/>
    <w:rsid w:val="00C91E00"/>
    <w:rsid w:val="00C96DEB"/>
    <w:rsid w:val="00CA01D5"/>
    <w:rsid w:val="00CA7B94"/>
    <w:rsid w:val="00CB3276"/>
    <w:rsid w:val="00CB61B6"/>
    <w:rsid w:val="00CB7B7C"/>
    <w:rsid w:val="00CC0361"/>
    <w:rsid w:val="00CD2422"/>
    <w:rsid w:val="00CD38BC"/>
    <w:rsid w:val="00CD67FE"/>
    <w:rsid w:val="00CE38C0"/>
    <w:rsid w:val="00CF4F12"/>
    <w:rsid w:val="00CF57CD"/>
    <w:rsid w:val="00CF6A93"/>
    <w:rsid w:val="00D03484"/>
    <w:rsid w:val="00D1782B"/>
    <w:rsid w:val="00D213EC"/>
    <w:rsid w:val="00D22606"/>
    <w:rsid w:val="00D36BF3"/>
    <w:rsid w:val="00D518BC"/>
    <w:rsid w:val="00D61F8D"/>
    <w:rsid w:val="00D64342"/>
    <w:rsid w:val="00D6472A"/>
    <w:rsid w:val="00D66E9F"/>
    <w:rsid w:val="00D67BA4"/>
    <w:rsid w:val="00D7093E"/>
    <w:rsid w:val="00D71C52"/>
    <w:rsid w:val="00D71C6C"/>
    <w:rsid w:val="00D76789"/>
    <w:rsid w:val="00D8522C"/>
    <w:rsid w:val="00D907B4"/>
    <w:rsid w:val="00D91973"/>
    <w:rsid w:val="00D956BB"/>
    <w:rsid w:val="00DA4E69"/>
    <w:rsid w:val="00DB49C9"/>
    <w:rsid w:val="00DC0678"/>
    <w:rsid w:val="00DC2671"/>
    <w:rsid w:val="00DE5CF9"/>
    <w:rsid w:val="00DF1F78"/>
    <w:rsid w:val="00DF6C5E"/>
    <w:rsid w:val="00DF71EB"/>
    <w:rsid w:val="00E05EFA"/>
    <w:rsid w:val="00E10417"/>
    <w:rsid w:val="00E112F0"/>
    <w:rsid w:val="00E166DE"/>
    <w:rsid w:val="00E21392"/>
    <w:rsid w:val="00E23464"/>
    <w:rsid w:val="00E26378"/>
    <w:rsid w:val="00E26B58"/>
    <w:rsid w:val="00E3127F"/>
    <w:rsid w:val="00E33233"/>
    <w:rsid w:val="00E3698C"/>
    <w:rsid w:val="00E5732E"/>
    <w:rsid w:val="00E610D8"/>
    <w:rsid w:val="00E6410C"/>
    <w:rsid w:val="00E65CB3"/>
    <w:rsid w:val="00E7382F"/>
    <w:rsid w:val="00E77FC9"/>
    <w:rsid w:val="00E97312"/>
    <w:rsid w:val="00EB11EB"/>
    <w:rsid w:val="00EB21A1"/>
    <w:rsid w:val="00EB4504"/>
    <w:rsid w:val="00EB6C07"/>
    <w:rsid w:val="00EC05A9"/>
    <w:rsid w:val="00EC5704"/>
    <w:rsid w:val="00ED2F35"/>
    <w:rsid w:val="00EE6891"/>
    <w:rsid w:val="00EF6C62"/>
    <w:rsid w:val="00F0491F"/>
    <w:rsid w:val="00F063CE"/>
    <w:rsid w:val="00F14911"/>
    <w:rsid w:val="00F41A48"/>
    <w:rsid w:val="00F46EDA"/>
    <w:rsid w:val="00F56A6A"/>
    <w:rsid w:val="00F65E84"/>
    <w:rsid w:val="00F67679"/>
    <w:rsid w:val="00F70826"/>
    <w:rsid w:val="00F82BAD"/>
    <w:rsid w:val="00F84A04"/>
    <w:rsid w:val="00F91FCF"/>
    <w:rsid w:val="00FA2AA4"/>
    <w:rsid w:val="00FA6108"/>
    <w:rsid w:val="00FB07AB"/>
    <w:rsid w:val="00FB642B"/>
    <w:rsid w:val="00FB65BB"/>
    <w:rsid w:val="00FC6B04"/>
    <w:rsid w:val="00FD00C4"/>
    <w:rsid w:val="00FD00F9"/>
    <w:rsid w:val="00FD6ECD"/>
    <w:rsid w:val="00FE4821"/>
    <w:rsid w:val="00FE7017"/>
    <w:rsid w:val="00FE75C0"/>
    <w:rsid w:val="00FE76B6"/>
    <w:rsid w:val="00FF2AD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264607"/>
  <w15:docId w15:val="{39828A90-19CF-1C4E-8982-B30605EAA4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55DD3"/>
    <w:rPr>
      <w:sz w:val="24"/>
      <w:szCs w:val="24"/>
    </w:rPr>
  </w:style>
  <w:style w:type="paragraph" w:styleId="1">
    <w:name w:val="heading 1"/>
    <w:basedOn w:val="a"/>
    <w:next w:val="a"/>
    <w:link w:val="10"/>
    <w:qFormat/>
    <w:rsid w:val="00B17553"/>
    <w:pPr>
      <w:keepNext/>
      <w:spacing w:before="240" w:after="60"/>
      <w:outlineLvl w:val="0"/>
    </w:pPr>
    <w:rPr>
      <w:rFonts w:ascii="Arial" w:hAnsi="Arial" w:cs="Arial"/>
      <w:b/>
      <w:bCs/>
      <w:kern w:val="32"/>
      <w:sz w:val="32"/>
      <w:szCs w:val="32"/>
    </w:rPr>
  </w:style>
  <w:style w:type="paragraph" w:styleId="3">
    <w:name w:val="heading 3"/>
    <w:basedOn w:val="a"/>
    <w:next w:val="a"/>
    <w:link w:val="30"/>
    <w:qFormat/>
    <w:rsid w:val="00B17553"/>
    <w:pPr>
      <w:keepNext/>
      <w:spacing w:before="240" w:after="60"/>
      <w:outlineLvl w:val="2"/>
    </w:pPr>
    <w:rPr>
      <w:rFonts w:ascii="Arial" w:hAnsi="Arial" w:cs="Arial"/>
      <w:b/>
      <w:bCs/>
      <w:sz w:val="26"/>
      <w:szCs w:val="26"/>
      <w:lang w:val="en-US" w:eastAsia="en-US" w:bidi="he-IL"/>
    </w:rPr>
  </w:style>
  <w:style w:type="paragraph" w:styleId="5">
    <w:name w:val="heading 5"/>
    <w:basedOn w:val="a"/>
    <w:next w:val="a"/>
    <w:link w:val="50"/>
    <w:qFormat/>
    <w:rsid w:val="00B17553"/>
    <w:pPr>
      <w:spacing w:before="240" w:after="60"/>
      <w:outlineLvl w:val="4"/>
    </w:pPr>
    <w:rPr>
      <w:b/>
      <w:bCs/>
      <w:i/>
      <w:iCs/>
      <w:sz w:val="26"/>
      <w:szCs w:val="26"/>
    </w:rPr>
  </w:style>
  <w:style w:type="paragraph" w:styleId="6">
    <w:name w:val="heading 6"/>
    <w:basedOn w:val="a"/>
    <w:next w:val="a"/>
    <w:link w:val="60"/>
    <w:qFormat/>
    <w:rsid w:val="00B17553"/>
    <w:pPr>
      <w:spacing w:before="240" w:after="60"/>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B17553"/>
    <w:rPr>
      <w:rFonts w:ascii="Arial" w:hAnsi="Arial" w:cs="Arial"/>
      <w:b/>
      <w:bCs/>
      <w:kern w:val="32"/>
      <w:sz w:val="32"/>
      <w:szCs w:val="32"/>
    </w:rPr>
  </w:style>
  <w:style w:type="character" w:customStyle="1" w:styleId="30">
    <w:name w:val="Заголовок 3 Знак"/>
    <w:basedOn w:val="a0"/>
    <w:link w:val="3"/>
    <w:rsid w:val="00B17553"/>
    <w:rPr>
      <w:rFonts w:ascii="Arial" w:hAnsi="Arial" w:cs="Arial"/>
      <w:b/>
      <w:bCs/>
      <w:sz w:val="26"/>
      <w:szCs w:val="26"/>
      <w:lang w:val="en-US" w:eastAsia="en-US" w:bidi="he-IL"/>
    </w:rPr>
  </w:style>
  <w:style w:type="character" w:customStyle="1" w:styleId="50">
    <w:name w:val="Заголовок 5 Знак"/>
    <w:basedOn w:val="a0"/>
    <w:link w:val="5"/>
    <w:rsid w:val="00B17553"/>
    <w:rPr>
      <w:b/>
      <w:bCs/>
      <w:i/>
      <w:iCs/>
      <w:sz w:val="26"/>
      <w:szCs w:val="26"/>
    </w:rPr>
  </w:style>
  <w:style w:type="character" w:customStyle="1" w:styleId="60">
    <w:name w:val="Заголовок 6 Знак"/>
    <w:basedOn w:val="a0"/>
    <w:link w:val="6"/>
    <w:rsid w:val="00B17553"/>
    <w:rPr>
      <w:b/>
      <w:bCs/>
      <w:sz w:val="22"/>
      <w:szCs w:val="22"/>
    </w:rPr>
  </w:style>
  <w:style w:type="paragraph" w:styleId="a3">
    <w:name w:val="Title"/>
    <w:basedOn w:val="a"/>
    <w:link w:val="a4"/>
    <w:qFormat/>
    <w:rsid w:val="00B17553"/>
    <w:pPr>
      <w:autoSpaceDE w:val="0"/>
      <w:autoSpaceDN w:val="0"/>
      <w:spacing w:after="240"/>
      <w:jc w:val="center"/>
    </w:pPr>
    <w:rPr>
      <w:rFonts w:ascii="Arial" w:hAnsi="Arial" w:cs="Arial"/>
      <w:b/>
      <w:bCs/>
      <w:sz w:val="28"/>
      <w:szCs w:val="28"/>
    </w:rPr>
  </w:style>
  <w:style w:type="character" w:customStyle="1" w:styleId="a4">
    <w:name w:val="Заголовок Знак"/>
    <w:basedOn w:val="a0"/>
    <w:link w:val="a3"/>
    <w:rsid w:val="00B17553"/>
    <w:rPr>
      <w:rFonts w:ascii="Arial" w:hAnsi="Arial" w:cs="Arial"/>
      <w:b/>
      <w:bCs/>
      <w:sz w:val="28"/>
      <w:szCs w:val="28"/>
    </w:rPr>
  </w:style>
  <w:style w:type="character" w:styleId="a5">
    <w:name w:val="Emphasis"/>
    <w:basedOn w:val="a0"/>
    <w:qFormat/>
    <w:rsid w:val="00B17553"/>
    <w:rPr>
      <w:i/>
      <w:iCs/>
    </w:rPr>
  </w:style>
  <w:style w:type="paragraph" w:customStyle="1" w:styleId="ConsPlusNonformat">
    <w:name w:val="ConsPlusNonformat"/>
    <w:uiPriority w:val="99"/>
    <w:rsid w:val="005325A3"/>
    <w:pPr>
      <w:widowControl w:val="0"/>
      <w:autoSpaceDE w:val="0"/>
      <w:autoSpaceDN w:val="0"/>
      <w:adjustRightInd w:val="0"/>
    </w:pPr>
    <w:rPr>
      <w:rFonts w:ascii="Courier New" w:eastAsiaTheme="minorEastAsia" w:hAnsi="Courier New" w:cs="Courier New"/>
    </w:rPr>
  </w:style>
  <w:style w:type="paragraph" w:styleId="31">
    <w:name w:val="Body Text 3"/>
    <w:basedOn w:val="a"/>
    <w:link w:val="32"/>
    <w:rsid w:val="005325A3"/>
    <w:pPr>
      <w:jc w:val="center"/>
    </w:pPr>
    <w:rPr>
      <w:b/>
      <w:szCs w:val="20"/>
    </w:rPr>
  </w:style>
  <w:style w:type="character" w:customStyle="1" w:styleId="32">
    <w:name w:val="Основной текст 3 Знак"/>
    <w:basedOn w:val="a0"/>
    <w:link w:val="31"/>
    <w:rsid w:val="005325A3"/>
    <w:rPr>
      <w:b/>
      <w:sz w:val="24"/>
    </w:rPr>
  </w:style>
  <w:style w:type="table" w:styleId="a6">
    <w:name w:val="Table Grid"/>
    <w:basedOn w:val="a1"/>
    <w:uiPriority w:val="59"/>
    <w:rsid w:val="001B562E"/>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7">
    <w:name w:val="header"/>
    <w:basedOn w:val="a"/>
    <w:link w:val="a8"/>
    <w:uiPriority w:val="99"/>
    <w:unhideWhenUsed/>
    <w:rsid w:val="00953BA7"/>
    <w:pPr>
      <w:tabs>
        <w:tab w:val="center" w:pos="4677"/>
        <w:tab w:val="right" w:pos="9355"/>
      </w:tabs>
    </w:pPr>
  </w:style>
  <w:style w:type="character" w:customStyle="1" w:styleId="a8">
    <w:name w:val="Верхний колонтитул Знак"/>
    <w:basedOn w:val="a0"/>
    <w:link w:val="a7"/>
    <w:uiPriority w:val="99"/>
    <w:rsid w:val="00953BA7"/>
    <w:rPr>
      <w:sz w:val="24"/>
      <w:szCs w:val="24"/>
    </w:rPr>
  </w:style>
  <w:style w:type="paragraph" w:styleId="a9">
    <w:name w:val="footer"/>
    <w:basedOn w:val="a"/>
    <w:link w:val="aa"/>
    <w:uiPriority w:val="99"/>
    <w:unhideWhenUsed/>
    <w:rsid w:val="00953BA7"/>
    <w:pPr>
      <w:tabs>
        <w:tab w:val="center" w:pos="4677"/>
        <w:tab w:val="right" w:pos="9355"/>
      </w:tabs>
    </w:pPr>
  </w:style>
  <w:style w:type="character" w:customStyle="1" w:styleId="aa">
    <w:name w:val="Нижний колонтитул Знак"/>
    <w:basedOn w:val="a0"/>
    <w:link w:val="a9"/>
    <w:uiPriority w:val="99"/>
    <w:rsid w:val="00953BA7"/>
    <w:rPr>
      <w:sz w:val="24"/>
      <w:szCs w:val="24"/>
    </w:rPr>
  </w:style>
  <w:style w:type="paragraph" w:styleId="ab">
    <w:name w:val="Balloon Text"/>
    <w:basedOn w:val="a"/>
    <w:link w:val="ac"/>
    <w:uiPriority w:val="99"/>
    <w:semiHidden/>
    <w:unhideWhenUsed/>
    <w:rsid w:val="00953BA7"/>
    <w:rPr>
      <w:rFonts w:ascii="Tahoma" w:hAnsi="Tahoma" w:cs="Tahoma"/>
      <w:sz w:val="16"/>
      <w:szCs w:val="16"/>
    </w:rPr>
  </w:style>
  <w:style w:type="character" w:customStyle="1" w:styleId="ac">
    <w:name w:val="Текст выноски Знак"/>
    <w:basedOn w:val="a0"/>
    <w:link w:val="ab"/>
    <w:uiPriority w:val="99"/>
    <w:semiHidden/>
    <w:rsid w:val="00953BA7"/>
    <w:rPr>
      <w:rFonts w:ascii="Tahoma" w:hAnsi="Tahoma" w:cs="Tahoma"/>
      <w:sz w:val="16"/>
      <w:szCs w:val="16"/>
    </w:rPr>
  </w:style>
  <w:style w:type="paragraph" w:styleId="ad">
    <w:name w:val="List Paragraph"/>
    <w:basedOn w:val="a"/>
    <w:uiPriority w:val="34"/>
    <w:qFormat/>
    <w:rsid w:val="00953BA7"/>
    <w:pPr>
      <w:ind w:left="720"/>
      <w:contextualSpacing/>
    </w:pPr>
  </w:style>
  <w:style w:type="character" w:styleId="ae">
    <w:name w:val="Hyperlink"/>
    <w:basedOn w:val="a0"/>
    <w:uiPriority w:val="99"/>
    <w:unhideWhenUsed/>
    <w:rsid w:val="00471332"/>
    <w:rPr>
      <w:color w:val="0000FF" w:themeColor="hyperlink"/>
      <w:u w:val="single"/>
    </w:rPr>
  </w:style>
  <w:style w:type="table" w:customStyle="1" w:styleId="11">
    <w:name w:val="Сетка таблицы1"/>
    <w:basedOn w:val="a1"/>
    <w:next w:val="a6"/>
    <w:uiPriority w:val="59"/>
    <w:rsid w:val="00B4632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
    <w:name w:val="Сетка таблицы2"/>
    <w:basedOn w:val="a1"/>
    <w:next w:val="a6"/>
    <w:uiPriority w:val="59"/>
    <w:rsid w:val="00AC77BA"/>
    <w:rPr>
      <w:rFonts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
    <w:name w:val="Style1"/>
    <w:basedOn w:val="a"/>
    <w:uiPriority w:val="99"/>
    <w:rsid w:val="00AC77BA"/>
    <w:pPr>
      <w:widowControl w:val="0"/>
      <w:autoSpaceDE w:val="0"/>
      <w:autoSpaceDN w:val="0"/>
      <w:adjustRightInd w:val="0"/>
    </w:pPr>
    <w:rPr>
      <w:rFonts w:eastAsiaTheme="minorEastAsia"/>
    </w:rPr>
  </w:style>
  <w:style w:type="paragraph" w:customStyle="1" w:styleId="Style5">
    <w:name w:val="Style5"/>
    <w:basedOn w:val="a"/>
    <w:uiPriority w:val="99"/>
    <w:rsid w:val="00AC77BA"/>
    <w:pPr>
      <w:widowControl w:val="0"/>
      <w:autoSpaceDE w:val="0"/>
      <w:autoSpaceDN w:val="0"/>
      <w:adjustRightInd w:val="0"/>
      <w:jc w:val="both"/>
    </w:pPr>
    <w:rPr>
      <w:rFonts w:eastAsiaTheme="minorEastAsia"/>
    </w:rPr>
  </w:style>
  <w:style w:type="character" w:customStyle="1" w:styleId="FontStyle30">
    <w:name w:val="Font Style30"/>
    <w:basedOn w:val="a0"/>
    <w:uiPriority w:val="99"/>
    <w:rsid w:val="00AC77BA"/>
    <w:rPr>
      <w:rFonts w:ascii="Times New Roman" w:hAnsi="Times New Roman" w:cs="Times New Roman"/>
      <w:b/>
      <w:bCs/>
      <w:sz w:val="20"/>
      <w:szCs w:val="20"/>
    </w:rPr>
  </w:style>
  <w:style w:type="character" w:customStyle="1" w:styleId="FontStyle38">
    <w:name w:val="Font Style38"/>
    <w:basedOn w:val="a0"/>
    <w:uiPriority w:val="99"/>
    <w:rsid w:val="00AC77BA"/>
    <w:rPr>
      <w:rFonts w:ascii="Times New Roman" w:hAnsi="Times New Roman" w:cs="Times New Roman"/>
      <w:b/>
      <w:bCs/>
      <w:sz w:val="22"/>
      <w:szCs w:val="22"/>
    </w:rPr>
  </w:style>
  <w:style w:type="paragraph" w:customStyle="1" w:styleId="Style8">
    <w:name w:val="Style8"/>
    <w:basedOn w:val="a"/>
    <w:uiPriority w:val="99"/>
    <w:rsid w:val="00524198"/>
    <w:pPr>
      <w:widowControl w:val="0"/>
      <w:autoSpaceDE w:val="0"/>
      <w:autoSpaceDN w:val="0"/>
      <w:adjustRightInd w:val="0"/>
      <w:spacing w:line="250" w:lineRule="exact"/>
      <w:ind w:firstLine="715"/>
    </w:pPr>
    <w:rPr>
      <w:rFonts w:eastAsiaTheme="minorEastAsia"/>
    </w:rPr>
  </w:style>
  <w:style w:type="character" w:customStyle="1" w:styleId="docdata">
    <w:name w:val="docdata"/>
    <w:aliases w:val="docy,v5,11389,bqiaagaaeyqcaaagiaiaaaolkwaabzkraaaaaaaaaaaaaaaaaaaaaaaaaaaaaaaaaaaaaaaaaaaaaaaaaaaaaaaaaaaaaaaaaaaaaaaaaaaaaaaaaaaaaaaaaaaaaaaaaaaaaaaaaaaaaaaaaaaaaaaaaaaaaaaaaaaaaaaaaaaaaaaaaaaaaaaaaaaaaaaaaaaaaaaaaaaaaaaaaaaaaaaaaaaaaaaaaaaaaaa"/>
    <w:basedOn w:val="a0"/>
    <w:rsid w:val="00E6410C"/>
  </w:style>
  <w:style w:type="paragraph" w:customStyle="1" w:styleId="Style4">
    <w:name w:val="Style4"/>
    <w:basedOn w:val="a"/>
    <w:uiPriority w:val="99"/>
    <w:rsid w:val="00E6410C"/>
    <w:pPr>
      <w:widowControl w:val="0"/>
      <w:autoSpaceDE w:val="0"/>
      <w:autoSpaceDN w:val="0"/>
      <w:adjustRightInd w:val="0"/>
      <w:spacing w:line="254" w:lineRule="exact"/>
      <w:ind w:firstLine="720"/>
      <w:jc w:val="both"/>
    </w:pPr>
    <w:rPr>
      <w:rFonts w:eastAsiaTheme="minorEastAsia"/>
    </w:rPr>
  </w:style>
  <w:style w:type="character" w:customStyle="1" w:styleId="FontStyle27">
    <w:name w:val="Font Style27"/>
    <w:basedOn w:val="a0"/>
    <w:uiPriority w:val="99"/>
    <w:rsid w:val="00E6410C"/>
    <w:rPr>
      <w:rFonts w:ascii="Times New Roman" w:hAnsi="Times New Roman" w:cs="Times New Roman"/>
      <w:sz w:val="20"/>
      <w:szCs w:val="20"/>
    </w:rPr>
  </w:style>
  <w:style w:type="paragraph" w:customStyle="1" w:styleId="Style6">
    <w:name w:val="Style6"/>
    <w:basedOn w:val="a"/>
    <w:uiPriority w:val="99"/>
    <w:rsid w:val="00E6410C"/>
    <w:pPr>
      <w:widowControl w:val="0"/>
      <w:autoSpaceDE w:val="0"/>
      <w:autoSpaceDN w:val="0"/>
      <w:adjustRightInd w:val="0"/>
      <w:spacing w:line="254" w:lineRule="exact"/>
      <w:ind w:firstLine="581"/>
      <w:jc w:val="both"/>
    </w:pPr>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3368078">
      <w:bodyDiv w:val="1"/>
      <w:marLeft w:val="0"/>
      <w:marRight w:val="0"/>
      <w:marTop w:val="0"/>
      <w:marBottom w:val="0"/>
      <w:divBdr>
        <w:top w:val="none" w:sz="0" w:space="0" w:color="auto"/>
        <w:left w:val="none" w:sz="0" w:space="0" w:color="auto"/>
        <w:bottom w:val="none" w:sz="0" w:space="0" w:color="auto"/>
        <w:right w:val="none" w:sz="0" w:space="0" w:color="auto"/>
      </w:divBdr>
    </w:div>
    <w:div w:id="1469476800">
      <w:bodyDiv w:val="1"/>
      <w:marLeft w:val="0"/>
      <w:marRight w:val="0"/>
      <w:marTop w:val="0"/>
      <w:marBottom w:val="0"/>
      <w:divBdr>
        <w:top w:val="none" w:sz="0" w:space="0" w:color="auto"/>
        <w:left w:val="none" w:sz="0" w:space="0" w:color="auto"/>
        <w:bottom w:val="none" w:sz="0" w:space="0" w:color="auto"/>
        <w:right w:val="none" w:sz="0" w:space="0" w:color="auto"/>
      </w:divBdr>
    </w:div>
    <w:div w:id="18626240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24F1E1-908E-4173-BD6C-5316AB12EF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1695</Words>
  <Characters>9667</Characters>
  <Application>Microsoft Office Word</Application>
  <DocSecurity>0</DocSecurity>
  <Lines>80</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DNA Project</Company>
  <LinksUpToDate>false</LinksUpToDate>
  <CharactersWithSpaces>11340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DNA7 X86</dc:creator>
  <cp:lastModifiedBy>Артём</cp:lastModifiedBy>
  <cp:revision>3</cp:revision>
  <cp:lastPrinted>2026-10-12T05:37:00Z</cp:lastPrinted>
  <dcterms:created xsi:type="dcterms:W3CDTF">2026-10-12T05:37:00Z</dcterms:created>
  <dcterms:modified xsi:type="dcterms:W3CDTF">2026-10-12T05:38:00Z</dcterms:modified>
</cp:coreProperties>
</file>