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BF8B6" w14:textId="2D77AF4E" w:rsidR="00692E42" w:rsidRDefault="00B15A51" w:rsidP="00F93240">
      <w:pPr>
        <w:autoSpaceDE w:val="0"/>
        <w:autoSpaceDN w:val="0"/>
        <w:ind w:firstLine="567"/>
        <w:jc w:val="both"/>
        <w:outlineLvl w:val="0"/>
        <w:rPr>
          <w:b/>
        </w:rPr>
      </w:pPr>
      <w:r w:rsidRPr="00C7266B">
        <w:rPr>
          <w:bCs/>
        </w:rPr>
        <w:t>АО «Российский аукционный дом» (Организатор торгов)</w:t>
      </w:r>
      <w:r w:rsidRPr="00C7266B">
        <w:t xml:space="preserve"> сообщает о внесении </w:t>
      </w:r>
      <w:r w:rsidR="00A62F29" w:rsidRPr="00C7266B">
        <w:rPr>
          <w:bCs/>
        </w:rPr>
        <w:t>изменений</w:t>
      </w:r>
      <w:r w:rsidR="00A62F29" w:rsidRPr="00C7266B">
        <w:t xml:space="preserve"> </w:t>
      </w:r>
      <w:r w:rsidRPr="00C7266B">
        <w:t xml:space="preserve">в информационное сообщение о проведении электронного аукциона </w:t>
      </w:r>
      <w:r w:rsidR="00226F04">
        <w:t xml:space="preserve">по </w:t>
      </w:r>
      <w:r w:rsidR="00692E42">
        <w:t>продаже</w:t>
      </w:r>
      <w:r w:rsidR="00692E42">
        <w:rPr>
          <w:b/>
        </w:rPr>
        <w:t>:</w:t>
      </w:r>
    </w:p>
    <w:p w14:paraId="72C64DB4" w14:textId="0729EC67" w:rsidR="00692E42" w:rsidRPr="00692E42" w:rsidRDefault="00104B7A" w:rsidP="00692E42">
      <w:pPr>
        <w:pStyle w:val="a5"/>
        <w:tabs>
          <w:tab w:val="left" w:pos="851"/>
        </w:tabs>
        <w:ind w:left="0"/>
        <w:jc w:val="both"/>
        <w:rPr>
          <w:b/>
          <w:bCs/>
          <w:lang w:val="ru-RU"/>
        </w:rPr>
      </w:pPr>
      <w:r w:rsidRPr="00104B7A">
        <w:rPr>
          <w:rFonts w:ascii="Times New Roman" w:hAnsi="Times New Roman"/>
          <w:b/>
          <w:lang w:val="ru-RU"/>
        </w:rPr>
        <w:t>Лот</w:t>
      </w:r>
      <w:r>
        <w:rPr>
          <w:rFonts w:ascii="Times New Roman" w:hAnsi="Times New Roman"/>
          <w:b/>
          <w:lang w:val="ru-RU"/>
        </w:rPr>
        <w:t>а</w:t>
      </w:r>
      <w:r w:rsidRPr="00104B7A">
        <w:rPr>
          <w:rFonts w:ascii="Times New Roman" w:hAnsi="Times New Roman"/>
          <w:b/>
          <w:lang w:val="ru-RU"/>
        </w:rPr>
        <w:t xml:space="preserve"> 1: </w:t>
      </w:r>
      <w:r w:rsidRPr="00104B7A">
        <w:rPr>
          <w:rFonts w:ascii="Times New Roman" w:hAnsi="Times New Roman"/>
          <w:b/>
          <w:lang w:val="ru-RU"/>
        </w:rPr>
        <w:tab/>
      </w:r>
      <w:r w:rsidR="00E5786D" w:rsidRPr="00E5786D">
        <w:rPr>
          <w:rFonts w:ascii="Times New Roman" w:hAnsi="Times New Roman"/>
          <w:b/>
          <w:lang w:val="ru-RU"/>
        </w:rPr>
        <w:t xml:space="preserve">Недвижимое имущество – нежилое помещение площадью 84,5 </w:t>
      </w:r>
      <w:proofErr w:type="spellStart"/>
      <w:r w:rsidR="00E5786D" w:rsidRPr="00E5786D">
        <w:rPr>
          <w:rFonts w:ascii="Times New Roman" w:hAnsi="Times New Roman"/>
          <w:b/>
          <w:lang w:val="ru-RU"/>
        </w:rPr>
        <w:t>кв</w:t>
      </w:r>
      <w:proofErr w:type="gramStart"/>
      <w:r w:rsidR="00E5786D" w:rsidRPr="00E5786D">
        <w:rPr>
          <w:rFonts w:ascii="Times New Roman" w:hAnsi="Times New Roman"/>
          <w:b/>
          <w:lang w:val="ru-RU"/>
        </w:rPr>
        <w:t>.м</w:t>
      </w:r>
      <w:proofErr w:type="spellEnd"/>
      <w:proofErr w:type="gramEnd"/>
      <w:r w:rsidR="00E5786D" w:rsidRPr="00E5786D">
        <w:rPr>
          <w:rFonts w:ascii="Times New Roman" w:hAnsi="Times New Roman"/>
          <w:b/>
          <w:lang w:val="ru-RU"/>
        </w:rPr>
        <w:t xml:space="preserve">, с кадастровым номером 76:19:010103:1938, этаж: 1 пом. №13-22 и 31/100 доли в праве на земельный участок общей площадью 559,0 </w:t>
      </w:r>
      <w:proofErr w:type="spellStart"/>
      <w:r w:rsidR="00E5786D" w:rsidRPr="00E5786D">
        <w:rPr>
          <w:rFonts w:ascii="Times New Roman" w:hAnsi="Times New Roman"/>
          <w:b/>
          <w:lang w:val="ru-RU"/>
        </w:rPr>
        <w:t>кв.м</w:t>
      </w:r>
      <w:proofErr w:type="spellEnd"/>
      <w:r w:rsidR="00E5786D" w:rsidRPr="00E5786D">
        <w:rPr>
          <w:rFonts w:ascii="Times New Roman" w:hAnsi="Times New Roman"/>
          <w:b/>
          <w:lang w:val="ru-RU"/>
        </w:rPr>
        <w:t xml:space="preserve"> с кадастровым номером 76:19:010103:70, расположенные по адресу: Ярославская область, Ростовский р-н, г. Р</w:t>
      </w:r>
      <w:r w:rsidR="00E5786D">
        <w:rPr>
          <w:rFonts w:ascii="Times New Roman" w:hAnsi="Times New Roman"/>
          <w:b/>
          <w:lang w:val="ru-RU"/>
        </w:rPr>
        <w:t>остов, ул. Спартаковская, д.162</w:t>
      </w:r>
      <w:r w:rsidR="00692E42">
        <w:rPr>
          <w:rFonts w:ascii="Times New Roman" w:hAnsi="Times New Roman"/>
          <w:lang w:val="ru-RU"/>
        </w:rPr>
        <w:t>,</w:t>
      </w:r>
      <w:r w:rsidR="00692E42" w:rsidRPr="00692E42">
        <w:rPr>
          <w:b/>
          <w:bCs/>
          <w:lang w:val="ru-RU"/>
        </w:rPr>
        <w:t xml:space="preserve"> </w:t>
      </w:r>
    </w:p>
    <w:p w14:paraId="3374108C" w14:textId="51422E83" w:rsidR="00F71730" w:rsidRPr="00A60AE0" w:rsidRDefault="00B15A51" w:rsidP="00226F04">
      <w:pPr>
        <w:pStyle w:val="2"/>
        <w:spacing w:after="240"/>
        <w:ind w:firstLine="567"/>
        <w:rPr>
          <w:b w:val="0"/>
        </w:rPr>
      </w:pPr>
      <w:r w:rsidRPr="00C7266B">
        <w:rPr>
          <w:b w:val="0"/>
        </w:rPr>
        <w:t>размеще</w:t>
      </w:r>
      <w:r w:rsidR="007272C2" w:rsidRPr="00C7266B">
        <w:rPr>
          <w:b w:val="0"/>
        </w:rPr>
        <w:t xml:space="preserve">нного </w:t>
      </w:r>
      <w:r w:rsidRPr="00C7266B">
        <w:rPr>
          <w:b w:val="0"/>
        </w:rPr>
        <w:t xml:space="preserve">на сайте </w:t>
      </w:r>
      <w:hyperlink r:id="rId9" w:history="1">
        <w:r w:rsidRPr="00C7266B">
          <w:rPr>
            <w:rStyle w:val="a3"/>
            <w:b w:val="0"/>
          </w:rPr>
          <w:t>www.lot-online.ru</w:t>
        </w:r>
      </w:hyperlink>
      <w:r w:rsidR="007272C2" w:rsidRPr="00C7266B">
        <w:rPr>
          <w:b w:val="0"/>
        </w:rPr>
        <w:t xml:space="preserve">, код лота: </w:t>
      </w:r>
      <w:bookmarkStart w:id="0" w:name="_GoBack"/>
      <w:bookmarkEnd w:id="0"/>
      <w:r w:rsidR="00E5786D" w:rsidRPr="00E5786D">
        <w:rPr>
          <w:b w:val="0"/>
        </w:rPr>
        <w:t>РАД-459063</w:t>
      </w:r>
      <w:r w:rsidR="00A62F29" w:rsidRPr="00C7266B">
        <w:rPr>
          <w:b w:val="0"/>
        </w:rPr>
        <w:t>, а именно</w:t>
      </w:r>
      <w:r w:rsidR="00B07262" w:rsidRPr="00B07262">
        <w:rPr>
          <w:b w:val="0"/>
        </w:rPr>
        <w:t>:</w:t>
      </w:r>
      <w:r w:rsidR="00A62F29" w:rsidRPr="00C7266B">
        <w:rPr>
          <w:b w:val="0"/>
        </w:rPr>
        <w:t xml:space="preserve"> </w:t>
      </w:r>
      <w:r w:rsidR="00B07262" w:rsidRPr="00C13908">
        <w:rPr>
          <w:b w:val="0"/>
        </w:rPr>
        <w:t>о</w:t>
      </w:r>
      <w:r w:rsidR="005742B4">
        <w:rPr>
          <w:b w:val="0"/>
        </w:rPr>
        <w:t>б</w:t>
      </w:r>
      <w:r w:rsidR="00B07262" w:rsidRPr="00C13908">
        <w:rPr>
          <w:b w:val="0"/>
        </w:rPr>
        <w:t xml:space="preserve"> </w:t>
      </w:r>
      <w:r w:rsidR="009B29A1">
        <w:rPr>
          <w:b w:val="0"/>
        </w:rPr>
        <w:t>изменении</w:t>
      </w:r>
      <w:r w:rsidR="00B07262" w:rsidRPr="00C13908">
        <w:rPr>
          <w:b w:val="0"/>
        </w:rPr>
        <w:t xml:space="preserve"> срока приема заявок и внесения задатка, переносе даты проведения аукциона</w:t>
      </w:r>
      <w:r w:rsidR="00F71730" w:rsidRPr="00F71730">
        <w:rPr>
          <w:b w:val="0"/>
        </w:rPr>
        <w:t>.</w:t>
      </w:r>
    </w:p>
    <w:p w14:paraId="09C5C726" w14:textId="0B143E86" w:rsidR="003A7E15" w:rsidRPr="003A7E15" w:rsidRDefault="002F181A" w:rsidP="003A7E15">
      <w:pPr>
        <w:pStyle w:val="2"/>
        <w:spacing w:after="240"/>
        <w:rPr>
          <w:bCs/>
        </w:rPr>
      </w:pPr>
      <w:r>
        <w:rPr>
          <w:b w:val="0"/>
        </w:rPr>
        <w:t xml:space="preserve">    </w:t>
      </w:r>
      <w:r w:rsidR="003A7E15" w:rsidRPr="003A7E15">
        <w:rPr>
          <w:bCs/>
        </w:rPr>
        <w:t xml:space="preserve">Электронный аукцион будет проводиться </w:t>
      </w:r>
      <w:r w:rsidR="00E5786D">
        <w:rPr>
          <w:bCs/>
        </w:rPr>
        <w:t>27</w:t>
      </w:r>
      <w:r w:rsidR="003A7E15" w:rsidRPr="003A7E15">
        <w:rPr>
          <w:bCs/>
        </w:rPr>
        <w:t xml:space="preserve"> </w:t>
      </w:r>
      <w:r w:rsidR="00E5786D">
        <w:rPr>
          <w:bCs/>
        </w:rPr>
        <w:t>янва</w:t>
      </w:r>
      <w:r w:rsidR="00692E42">
        <w:rPr>
          <w:bCs/>
        </w:rPr>
        <w:t>ря</w:t>
      </w:r>
      <w:r w:rsidR="003A7E15" w:rsidRPr="003A7E15">
        <w:rPr>
          <w:bCs/>
        </w:rPr>
        <w:t xml:space="preserve"> 202</w:t>
      </w:r>
      <w:r w:rsidR="00E5786D">
        <w:rPr>
          <w:bCs/>
        </w:rPr>
        <w:t>7</w:t>
      </w:r>
      <w:r w:rsidR="003A7E15" w:rsidRPr="003A7E15">
        <w:rPr>
          <w:bCs/>
        </w:rPr>
        <w:t xml:space="preserve"> года с 10:00 на электронной торговой площадке АО «Российский аукционный дом» по адресу www.lot-online.ru. </w:t>
      </w:r>
    </w:p>
    <w:p w14:paraId="0375A87E" w14:textId="25773CE2" w:rsidR="003A7E15" w:rsidRPr="003A7E15" w:rsidRDefault="003A7E15" w:rsidP="003A7E15">
      <w:pPr>
        <w:pStyle w:val="2"/>
        <w:spacing w:after="240"/>
        <w:rPr>
          <w:bCs/>
        </w:rPr>
      </w:pPr>
      <w:r w:rsidRPr="003A7E15">
        <w:rPr>
          <w:bCs/>
        </w:rPr>
        <w:t xml:space="preserve">   Прием заявок на участие в аукционе на электронной площадке https://lot-online.ru. по </w:t>
      </w:r>
      <w:r w:rsidR="00E5786D" w:rsidRPr="00E5786D">
        <w:rPr>
          <w:bCs/>
        </w:rPr>
        <w:t>2</w:t>
      </w:r>
      <w:r w:rsidR="00E5786D">
        <w:rPr>
          <w:bCs/>
        </w:rPr>
        <w:t>5</w:t>
      </w:r>
      <w:r w:rsidR="00E5786D" w:rsidRPr="00E5786D">
        <w:rPr>
          <w:bCs/>
        </w:rPr>
        <w:t xml:space="preserve"> января 2027 </w:t>
      </w:r>
      <w:r w:rsidRPr="003A7E15">
        <w:rPr>
          <w:bCs/>
        </w:rPr>
        <w:t xml:space="preserve">года до 23:30. </w:t>
      </w:r>
    </w:p>
    <w:p w14:paraId="53CD9947" w14:textId="19DC5623" w:rsidR="003A7E15" w:rsidRPr="003A7E15" w:rsidRDefault="003A7E15" w:rsidP="003A7E15">
      <w:pPr>
        <w:pStyle w:val="2"/>
        <w:spacing w:after="240"/>
        <w:rPr>
          <w:bCs/>
        </w:rPr>
      </w:pPr>
      <w:r w:rsidRPr="003A7E15">
        <w:rPr>
          <w:bCs/>
        </w:rPr>
        <w:t xml:space="preserve">   Задаток должен поступить на счет Организатора торгов не позднее </w:t>
      </w:r>
      <w:r w:rsidR="00E5786D" w:rsidRPr="00E5786D">
        <w:rPr>
          <w:bCs/>
        </w:rPr>
        <w:t>2</w:t>
      </w:r>
      <w:r w:rsidR="00E5786D">
        <w:rPr>
          <w:bCs/>
        </w:rPr>
        <w:t>5</w:t>
      </w:r>
      <w:r w:rsidR="00E5786D" w:rsidRPr="00E5786D">
        <w:rPr>
          <w:bCs/>
        </w:rPr>
        <w:t xml:space="preserve"> января 2027 </w:t>
      </w:r>
      <w:r w:rsidRPr="003A7E15">
        <w:rPr>
          <w:bCs/>
        </w:rPr>
        <w:t xml:space="preserve"> года до 23:30. </w:t>
      </w:r>
    </w:p>
    <w:p w14:paraId="117E18C7" w14:textId="4C6B6CB4" w:rsidR="003A7E15" w:rsidRPr="003A7E15" w:rsidRDefault="003A7E15" w:rsidP="003A7E15">
      <w:pPr>
        <w:pStyle w:val="2"/>
        <w:spacing w:after="240"/>
        <w:rPr>
          <w:bCs/>
        </w:rPr>
      </w:pPr>
      <w:r w:rsidRPr="003A7E15">
        <w:rPr>
          <w:bCs/>
        </w:rPr>
        <w:t xml:space="preserve">   Допуск Претендентов к электронному аукциону осуществляется </w:t>
      </w:r>
      <w:r w:rsidR="00E5786D" w:rsidRPr="00E5786D">
        <w:rPr>
          <w:bCs/>
        </w:rPr>
        <w:t>2</w:t>
      </w:r>
      <w:r w:rsidR="00E5786D">
        <w:rPr>
          <w:bCs/>
        </w:rPr>
        <w:t>6</w:t>
      </w:r>
      <w:r w:rsidR="00E5786D" w:rsidRPr="00E5786D">
        <w:rPr>
          <w:bCs/>
        </w:rPr>
        <w:t xml:space="preserve"> января 2027 </w:t>
      </w:r>
      <w:r w:rsidRPr="003A7E15">
        <w:rPr>
          <w:bCs/>
        </w:rPr>
        <w:t>года.</w:t>
      </w:r>
    </w:p>
    <w:p w14:paraId="2A1F0FB7" w14:textId="2C3390AE" w:rsidR="008E1A7B" w:rsidRDefault="00054F5F" w:rsidP="00CF6696">
      <w:pPr>
        <w:ind w:firstLine="567"/>
        <w:jc w:val="both"/>
        <w:rPr>
          <w:rFonts w:eastAsia="Calibri"/>
          <w:lang w:eastAsia="en-US"/>
        </w:rPr>
      </w:pPr>
      <w:r w:rsidRPr="00C7266B">
        <w:rPr>
          <w:i/>
          <w:color w:val="000000" w:themeColor="text1"/>
        </w:rPr>
        <w:t xml:space="preserve"> </w:t>
      </w:r>
      <w:proofErr w:type="gramStart"/>
      <w:r w:rsidR="008E1A7B" w:rsidRPr="00C7266B">
        <w:rPr>
          <w:i/>
          <w:color w:val="000000" w:themeColor="text1"/>
        </w:rPr>
        <w:t>(Информационное сообщение о торгах размещено</w:t>
      </w:r>
      <w:r w:rsidR="008E1A7B" w:rsidRPr="00C7266B">
        <w:rPr>
          <w:color w:val="000000" w:themeColor="text1"/>
        </w:rPr>
        <w:t xml:space="preserve"> </w:t>
      </w:r>
      <w:r w:rsidR="008E1A7B" w:rsidRPr="00C7266B">
        <w:rPr>
          <w:i/>
          <w:color w:val="000000" w:themeColor="text1"/>
        </w:rPr>
        <w:t xml:space="preserve">на электронной торговой площадке на сайте </w:t>
      </w:r>
      <w:hyperlink r:id="rId10" w:history="1">
        <w:r w:rsidR="008E1A7B" w:rsidRPr="00C7266B">
          <w:rPr>
            <w:rStyle w:val="a3"/>
            <w:i/>
            <w:color w:val="000000" w:themeColor="text1"/>
          </w:rPr>
          <w:t>www.lot-online.ru</w:t>
        </w:r>
      </w:hyperlink>
      <w:r w:rsidR="008E1A7B" w:rsidRPr="00C7266B">
        <w:rPr>
          <w:rStyle w:val="a3"/>
          <w:i/>
          <w:color w:val="000000" w:themeColor="text1"/>
          <w:u w:val="none"/>
        </w:rPr>
        <w:t>,</w:t>
      </w:r>
      <w:r w:rsidR="008E1A7B" w:rsidRPr="00C7266B">
        <w:rPr>
          <w:i/>
          <w:color w:val="000000" w:themeColor="text1"/>
        </w:rPr>
        <w:t xml:space="preserve"> номер торгов:</w:t>
      </w:r>
      <w:r w:rsidR="006E5188" w:rsidRPr="00C7266B">
        <w:t xml:space="preserve"> </w:t>
      </w:r>
      <w:r w:rsidR="00E5786D" w:rsidRPr="00E5786D">
        <w:rPr>
          <w:i/>
          <w:color w:val="000000" w:themeColor="text1"/>
        </w:rPr>
        <w:tab/>
        <w:t>280986</w:t>
      </w:r>
      <w:r w:rsidR="00C14CA8" w:rsidRPr="00C7266B">
        <w:rPr>
          <w:i/>
          <w:color w:val="000000" w:themeColor="text1"/>
        </w:rPr>
        <w:t>, код лота:</w:t>
      </w:r>
      <w:proofErr w:type="gramEnd"/>
      <w:r w:rsidR="00C14CA8" w:rsidRPr="00C7266B">
        <w:rPr>
          <w:i/>
          <w:color w:val="000000" w:themeColor="text1"/>
        </w:rPr>
        <w:t xml:space="preserve"> </w:t>
      </w:r>
      <w:r w:rsidR="00E5786D" w:rsidRPr="00E5786D">
        <w:rPr>
          <w:i/>
          <w:color w:val="000000" w:themeColor="text1"/>
        </w:rPr>
        <w:t>РАД-459063</w:t>
      </w:r>
      <w:r w:rsidR="008E1A7B" w:rsidRPr="00C7266B">
        <w:rPr>
          <w:i/>
          <w:color w:val="000000" w:themeColor="text1"/>
        </w:rPr>
        <w:t>.</w:t>
      </w:r>
      <w:r w:rsidR="008E1A7B" w:rsidRPr="00C7266B">
        <w:t xml:space="preserve"> </w:t>
      </w:r>
      <w:proofErr w:type="gramStart"/>
      <w:r w:rsidR="008E1A7B" w:rsidRPr="00C7266B">
        <w:rPr>
          <w:i/>
          <w:color w:val="000000" w:themeColor="text1"/>
        </w:rPr>
        <w:t>Указанное в настоящем информационном сообщении время – Московское).</w:t>
      </w:r>
      <w:proofErr w:type="gramEnd"/>
    </w:p>
    <w:p w14:paraId="77C07975" w14:textId="5D8AD0FE" w:rsidR="00CF6696" w:rsidRDefault="00CF6696" w:rsidP="00C82D37">
      <w:pPr>
        <w:ind w:firstLine="567"/>
      </w:pPr>
    </w:p>
    <w:sectPr w:rsidR="00CF66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0949AB" w14:textId="77777777" w:rsidR="00CF6696" w:rsidRDefault="00CF6696" w:rsidP="00CF6696">
      <w:r>
        <w:separator/>
      </w:r>
    </w:p>
  </w:endnote>
  <w:endnote w:type="continuationSeparator" w:id="0">
    <w:p w14:paraId="5FE941F6" w14:textId="77777777" w:rsidR="00CF6696" w:rsidRDefault="00CF6696" w:rsidP="00CF66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TTimes/Cyrillic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9A6444" w14:textId="77777777" w:rsidR="00CF6696" w:rsidRDefault="00CF6696" w:rsidP="00CF6696">
      <w:r>
        <w:separator/>
      </w:r>
    </w:p>
  </w:footnote>
  <w:footnote w:type="continuationSeparator" w:id="0">
    <w:p w14:paraId="346F12D8" w14:textId="77777777" w:rsidR="00CF6696" w:rsidRDefault="00CF6696" w:rsidP="00CF66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D32CA9"/>
    <w:multiLevelType w:val="hybridMultilevel"/>
    <w:tmpl w:val="3B9E9CFA"/>
    <w:lvl w:ilvl="0" w:tplc="9836CAD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84E712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D2C880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9AE9EE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5B6782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6C08C1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570C8B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BE2F2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7C621F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99F"/>
    <w:rsid w:val="000049DD"/>
    <w:rsid w:val="00005BB7"/>
    <w:rsid w:val="00024BD1"/>
    <w:rsid w:val="00026A7D"/>
    <w:rsid w:val="000439E4"/>
    <w:rsid w:val="00054F5F"/>
    <w:rsid w:val="000D2013"/>
    <w:rsid w:val="00104B7A"/>
    <w:rsid w:val="001357C8"/>
    <w:rsid w:val="001C43A6"/>
    <w:rsid w:val="001E3954"/>
    <w:rsid w:val="00226F04"/>
    <w:rsid w:val="00263C07"/>
    <w:rsid w:val="002A569C"/>
    <w:rsid w:val="002B284D"/>
    <w:rsid w:val="002C43C6"/>
    <w:rsid w:val="002F181A"/>
    <w:rsid w:val="002F5144"/>
    <w:rsid w:val="002F7F3D"/>
    <w:rsid w:val="00335E3E"/>
    <w:rsid w:val="003A7E15"/>
    <w:rsid w:val="003D4783"/>
    <w:rsid w:val="00447261"/>
    <w:rsid w:val="00467285"/>
    <w:rsid w:val="004D6C9B"/>
    <w:rsid w:val="005308EF"/>
    <w:rsid w:val="005742B4"/>
    <w:rsid w:val="005B099F"/>
    <w:rsid w:val="005E25B9"/>
    <w:rsid w:val="006010EB"/>
    <w:rsid w:val="006057BB"/>
    <w:rsid w:val="006303E2"/>
    <w:rsid w:val="00692E42"/>
    <w:rsid w:val="006A39F2"/>
    <w:rsid w:val="006A7155"/>
    <w:rsid w:val="006E5188"/>
    <w:rsid w:val="007272C2"/>
    <w:rsid w:val="00736A02"/>
    <w:rsid w:val="00836BCF"/>
    <w:rsid w:val="00836E61"/>
    <w:rsid w:val="008A2E6D"/>
    <w:rsid w:val="008B4688"/>
    <w:rsid w:val="008C3970"/>
    <w:rsid w:val="008D6DE6"/>
    <w:rsid w:val="008E1A7B"/>
    <w:rsid w:val="008E2FA9"/>
    <w:rsid w:val="009748DF"/>
    <w:rsid w:val="00984DAD"/>
    <w:rsid w:val="009B1E62"/>
    <w:rsid w:val="009B29A1"/>
    <w:rsid w:val="00A57209"/>
    <w:rsid w:val="00A60AE0"/>
    <w:rsid w:val="00A62F29"/>
    <w:rsid w:val="00AA6638"/>
    <w:rsid w:val="00AE007D"/>
    <w:rsid w:val="00B07262"/>
    <w:rsid w:val="00B15A51"/>
    <w:rsid w:val="00BE7FC6"/>
    <w:rsid w:val="00C13908"/>
    <w:rsid w:val="00C14CA8"/>
    <w:rsid w:val="00C16BC0"/>
    <w:rsid w:val="00C46A5E"/>
    <w:rsid w:val="00C57EF3"/>
    <w:rsid w:val="00C7266B"/>
    <w:rsid w:val="00C82D37"/>
    <w:rsid w:val="00CA65D3"/>
    <w:rsid w:val="00CF6696"/>
    <w:rsid w:val="00D059EF"/>
    <w:rsid w:val="00D21123"/>
    <w:rsid w:val="00DC6927"/>
    <w:rsid w:val="00DF42CD"/>
    <w:rsid w:val="00E02B1B"/>
    <w:rsid w:val="00E43BEC"/>
    <w:rsid w:val="00E5786D"/>
    <w:rsid w:val="00EB12EF"/>
    <w:rsid w:val="00F21BE4"/>
    <w:rsid w:val="00F32474"/>
    <w:rsid w:val="00F66011"/>
    <w:rsid w:val="00F71730"/>
    <w:rsid w:val="00F93240"/>
    <w:rsid w:val="00FF4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4AA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7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3D4783"/>
    <w:rPr>
      <w:color w:val="0000FF"/>
      <w:u w:val="single"/>
    </w:rPr>
  </w:style>
  <w:style w:type="paragraph" w:styleId="2">
    <w:name w:val="Body Text Indent 2"/>
    <w:basedOn w:val="a"/>
    <w:link w:val="20"/>
    <w:unhideWhenUsed/>
    <w:rsid w:val="003D4783"/>
    <w:pPr>
      <w:ind w:firstLine="360"/>
      <w:jc w:val="both"/>
    </w:pPr>
    <w:rPr>
      <w:b/>
    </w:rPr>
  </w:style>
  <w:style w:type="character" w:customStyle="1" w:styleId="20">
    <w:name w:val="Основной текст с отступом 2 Знак"/>
    <w:basedOn w:val="a0"/>
    <w:link w:val="2"/>
    <w:rsid w:val="003D4783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4">
    <w:name w:val="Block Text"/>
    <w:basedOn w:val="a"/>
    <w:semiHidden/>
    <w:unhideWhenUsed/>
    <w:rsid w:val="003D4783"/>
    <w:pPr>
      <w:overflowPunct w:val="0"/>
      <w:autoSpaceDE w:val="0"/>
      <w:autoSpaceDN w:val="0"/>
      <w:adjustRightInd w:val="0"/>
      <w:ind w:left="284" w:right="72"/>
      <w:jc w:val="both"/>
    </w:pPr>
    <w:rPr>
      <w:szCs w:val="20"/>
    </w:rPr>
  </w:style>
  <w:style w:type="paragraph" w:styleId="a5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заголовок"/>
    <w:basedOn w:val="a"/>
    <w:link w:val="a6"/>
    <w:uiPriority w:val="34"/>
    <w:qFormat/>
    <w:rsid w:val="003D4783"/>
    <w:pPr>
      <w:ind w:left="720"/>
      <w:contextualSpacing/>
    </w:pPr>
    <w:rPr>
      <w:rFonts w:ascii="NTTimes/Cyrillic" w:hAnsi="NTTimes/Cyrillic"/>
      <w:szCs w:val="20"/>
      <w:lang w:val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6303E2"/>
    <w:rPr>
      <w:color w:val="605E5C"/>
      <w:shd w:val="clear" w:color="auto" w:fill="E1DFDD"/>
    </w:rPr>
  </w:style>
  <w:style w:type="character" w:styleId="a7">
    <w:name w:val="annotation reference"/>
    <w:basedOn w:val="a0"/>
    <w:uiPriority w:val="99"/>
    <w:semiHidden/>
    <w:unhideWhenUsed/>
    <w:rsid w:val="006303E2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6303E2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6303E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303E2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6303E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c">
    <w:name w:val="Revision"/>
    <w:hidden/>
    <w:uiPriority w:val="99"/>
    <w:semiHidden/>
    <w:rsid w:val="00E43B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note text"/>
    <w:basedOn w:val="a"/>
    <w:link w:val="ae"/>
    <w:uiPriority w:val="99"/>
    <w:semiHidden/>
    <w:unhideWhenUsed/>
    <w:rsid w:val="00CF6696"/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CF669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basedOn w:val="a0"/>
    <w:uiPriority w:val="99"/>
    <w:semiHidden/>
    <w:unhideWhenUsed/>
    <w:rsid w:val="00CF6696"/>
    <w:rPr>
      <w:vertAlign w:val="superscript"/>
    </w:rPr>
  </w:style>
  <w:style w:type="paragraph" w:customStyle="1" w:styleId="af0">
    <w:name w:val="Знак Знак"/>
    <w:basedOn w:val="a"/>
    <w:rsid w:val="00335E3E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character" w:customStyle="1" w:styleId="a6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5"/>
    <w:uiPriority w:val="34"/>
    <w:qFormat/>
    <w:locked/>
    <w:rsid w:val="00447261"/>
    <w:rPr>
      <w:rFonts w:ascii="NTTimes/Cyrillic" w:eastAsia="Times New Roman" w:hAnsi="NTTimes/Cyrillic" w:cs="Times New Roman"/>
      <w:sz w:val="24"/>
      <w:szCs w:val="20"/>
      <w:lang w:val="en-US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7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3D4783"/>
    <w:rPr>
      <w:color w:val="0000FF"/>
      <w:u w:val="single"/>
    </w:rPr>
  </w:style>
  <w:style w:type="paragraph" w:styleId="2">
    <w:name w:val="Body Text Indent 2"/>
    <w:basedOn w:val="a"/>
    <w:link w:val="20"/>
    <w:unhideWhenUsed/>
    <w:rsid w:val="003D4783"/>
    <w:pPr>
      <w:ind w:firstLine="360"/>
      <w:jc w:val="both"/>
    </w:pPr>
    <w:rPr>
      <w:b/>
    </w:rPr>
  </w:style>
  <w:style w:type="character" w:customStyle="1" w:styleId="20">
    <w:name w:val="Основной текст с отступом 2 Знак"/>
    <w:basedOn w:val="a0"/>
    <w:link w:val="2"/>
    <w:rsid w:val="003D4783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4">
    <w:name w:val="Block Text"/>
    <w:basedOn w:val="a"/>
    <w:semiHidden/>
    <w:unhideWhenUsed/>
    <w:rsid w:val="003D4783"/>
    <w:pPr>
      <w:overflowPunct w:val="0"/>
      <w:autoSpaceDE w:val="0"/>
      <w:autoSpaceDN w:val="0"/>
      <w:adjustRightInd w:val="0"/>
      <w:ind w:left="284" w:right="72"/>
      <w:jc w:val="both"/>
    </w:pPr>
    <w:rPr>
      <w:szCs w:val="20"/>
    </w:rPr>
  </w:style>
  <w:style w:type="paragraph" w:styleId="a5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заголовок"/>
    <w:basedOn w:val="a"/>
    <w:link w:val="a6"/>
    <w:uiPriority w:val="34"/>
    <w:qFormat/>
    <w:rsid w:val="003D4783"/>
    <w:pPr>
      <w:ind w:left="720"/>
      <w:contextualSpacing/>
    </w:pPr>
    <w:rPr>
      <w:rFonts w:ascii="NTTimes/Cyrillic" w:hAnsi="NTTimes/Cyrillic"/>
      <w:szCs w:val="20"/>
      <w:lang w:val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6303E2"/>
    <w:rPr>
      <w:color w:val="605E5C"/>
      <w:shd w:val="clear" w:color="auto" w:fill="E1DFDD"/>
    </w:rPr>
  </w:style>
  <w:style w:type="character" w:styleId="a7">
    <w:name w:val="annotation reference"/>
    <w:basedOn w:val="a0"/>
    <w:uiPriority w:val="99"/>
    <w:semiHidden/>
    <w:unhideWhenUsed/>
    <w:rsid w:val="006303E2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6303E2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6303E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303E2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6303E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c">
    <w:name w:val="Revision"/>
    <w:hidden/>
    <w:uiPriority w:val="99"/>
    <w:semiHidden/>
    <w:rsid w:val="00E43B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note text"/>
    <w:basedOn w:val="a"/>
    <w:link w:val="ae"/>
    <w:uiPriority w:val="99"/>
    <w:semiHidden/>
    <w:unhideWhenUsed/>
    <w:rsid w:val="00CF6696"/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CF669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basedOn w:val="a0"/>
    <w:uiPriority w:val="99"/>
    <w:semiHidden/>
    <w:unhideWhenUsed/>
    <w:rsid w:val="00CF6696"/>
    <w:rPr>
      <w:vertAlign w:val="superscript"/>
    </w:rPr>
  </w:style>
  <w:style w:type="paragraph" w:customStyle="1" w:styleId="af0">
    <w:name w:val="Знак Знак"/>
    <w:basedOn w:val="a"/>
    <w:rsid w:val="00335E3E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character" w:customStyle="1" w:styleId="a6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5"/>
    <w:uiPriority w:val="34"/>
    <w:qFormat/>
    <w:locked/>
    <w:rsid w:val="00447261"/>
    <w:rPr>
      <w:rFonts w:ascii="NTTimes/Cyrillic" w:eastAsia="Times New Roman" w:hAnsi="NTTimes/Cyrillic" w:cs="Times New Roman"/>
      <w:sz w:val="24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4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2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5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6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lot-online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lot-onlin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556FEC-8C5F-44E8-B2C4-1C0CC8B1D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618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Опанасюк Олеся Сергеевна</dc:creator>
  <cp:keywords/>
  <dc:description/>
  <cp:lastModifiedBy>Олейник Антон</cp:lastModifiedBy>
  <cp:revision>68</cp:revision>
  <cp:lastPrinted>2022-10-24T06:30:00Z</cp:lastPrinted>
  <dcterms:created xsi:type="dcterms:W3CDTF">2022-10-21T13:11:00Z</dcterms:created>
  <dcterms:modified xsi:type="dcterms:W3CDTF">2026-10-22T13:02:00Z</dcterms:modified>
</cp:coreProperties>
</file>