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Шамина Алина Викторовна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Легковой автомобиль НИССАН МАРЧ.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Хреков Андрей Сергеевич  (дата рождения: 28.01.1999 г., место рождения: гор. Петропавловск-Камчатский , СНИЛС 187-711-405 89, ИНН 410125327200, регистрация по месту жительства: 683038, Камчатский край, г. Петропавловск- Камчатский, ул. Кирдищева, д. 1, кв. 31)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/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Легковой автомобиль НИССАН МАРЧ.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20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Шамина Алина Викторовна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