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BB628" w14:textId="77777777" w:rsidR="00271A8F" w:rsidRDefault="00271A8F" w:rsidP="00F34B50">
      <w:pPr>
        <w:jc w:val="center"/>
        <w:rPr>
          <w:rFonts w:ascii="Times New Roman" w:hAnsi="Times New Roman"/>
          <w:b/>
          <w:szCs w:val="24"/>
          <w:lang w:val="ru-RU"/>
        </w:rPr>
      </w:pPr>
      <w:r w:rsidRPr="00271A8F">
        <w:rPr>
          <w:rFonts w:ascii="Times New Roman" w:hAnsi="Times New Roman"/>
          <w:b/>
          <w:szCs w:val="24"/>
          <w:lang w:val="ru-RU"/>
        </w:rPr>
        <w:t xml:space="preserve">Государственная корпорация «Агентство по страхованию вкладов» </w:t>
      </w:r>
    </w:p>
    <w:p w14:paraId="4017F0D3" w14:textId="77777777" w:rsidR="00271A8F" w:rsidRDefault="00271A8F" w:rsidP="00F34B50">
      <w:pPr>
        <w:jc w:val="center"/>
        <w:rPr>
          <w:rFonts w:ascii="Times New Roman" w:hAnsi="Times New Roman"/>
          <w:b/>
          <w:szCs w:val="24"/>
          <w:lang w:val="ru-RU"/>
        </w:rPr>
      </w:pPr>
      <w:r w:rsidRPr="00271A8F">
        <w:rPr>
          <w:rFonts w:ascii="Times New Roman" w:hAnsi="Times New Roman"/>
          <w:b/>
          <w:szCs w:val="24"/>
          <w:lang w:val="ru-RU"/>
        </w:rPr>
        <w:t xml:space="preserve"> (далее – </w:t>
      </w:r>
      <w:r w:rsidR="002F7A5F">
        <w:rPr>
          <w:rFonts w:ascii="Times New Roman" w:hAnsi="Times New Roman"/>
          <w:b/>
          <w:szCs w:val="24"/>
          <w:lang w:val="ru-RU"/>
        </w:rPr>
        <w:t>ГК «АСВ»</w:t>
      </w:r>
      <w:r w:rsidRPr="00271A8F">
        <w:rPr>
          <w:rFonts w:ascii="Times New Roman" w:hAnsi="Times New Roman"/>
          <w:b/>
          <w:szCs w:val="24"/>
          <w:lang w:val="ru-RU"/>
        </w:rPr>
        <w:t>)</w:t>
      </w:r>
      <w:r>
        <w:rPr>
          <w:rFonts w:ascii="Times New Roman" w:hAnsi="Times New Roman"/>
          <w:b/>
          <w:szCs w:val="24"/>
          <w:lang w:val="ru-RU"/>
        </w:rPr>
        <w:t>,</w:t>
      </w:r>
    </w:p>
    <w:p w14:paraId="717EB5C0" w14:textId="77777777" w:rsidR="00271A8F" w:rsidRPr="000556DC" w:rsidRDefault="00271A8F" w:rsidP="00F34B50">
      <w:pPr>
        <w:jc w:val="center"/>
        <w:rPr>
          <w:rStyle w:val="a6"/>
          <w:rFonts w:ascii="Times New Roman" w:hAnsi="Times New Roman"/>
          <w:i/>
          <w:color w:val="auto"/>
          <w:szCs w:val="24"/>
          <w:u w:val="none"/>
          <w:lang w:val="ru-RU"/>
        </w:rPr>
      </w:pPr>
      <w:r w:rsidRPr="00271A8F">
        <w:rPr>
          <w:rFonts w:ascii="Times New Roman" w:hAnsi="Times New Roman"/>
          <w:szCs w:val="24"/>
          <w:lang w:val="ru-RU"/>
        </w:rPr>
        <w:t xml:space="preserve"> </w:t>
      </w:r>
      <w:r w:rsidRPr="00271A8F">
        <w:rPr>
          <w:rFonts w:ascii="Times New Roman" w:hAnsi="Times New Roman"/>
          <w:i/>
          <w:szCs w:val="24"/>
          <w:lang w:val="ru-RU"/>
        </w:rPr>
        <w:t>зарегистрированная Межрайонной инспекцией МНС России №</w:t>
      </w:r>
      <w:r w:rsidRPr="00271A8F">
        <w:rPr>
          <w:rFonts w:ascii="Times New Roman" w:hAnsi="Times New Roman"/>
          <w:i/>
          <w:szCs w:val="24"/>
        </w:rPr>
        <w:t> </w:t>
      </w:r>
      <w:r w:rsidRPr="00271A8F">
        <w:rPr>
          <w:rFonts w:ascii="Times New Roman" w:hAnsi="Times New Roman"/>
          <w:i/>
          <w:szCs w:val="24"/>
          <w:lang w:val="ru-RU"/>
        </w:rPr>
        <w:t>46 по г.</w:t>
      </w:r>
      <w:r w:rsidRPr="00271A8F">
        <w:rPr>
          <w:rFonts w:ascii="Times New Roman" w:hAnsi="Times New Roman"/>
          <w:i/>
          <w:szCs w:val="24"/>
        </w:rPr>
        <w:t> </w:t>
      </w:r>
      <w:r w:rsidRPr="00271A8F">
        <w:rPr>
          <w:rFonts w:ascii="Times New Roman" w:hAnsi="Times New Roman"/>
          <w:i/>
          <w:szCs w:val="24"/>
          <w:lang w:val="ru-RU"/>
        </w:rPr>
        <w:t>Москве 29 января 2004 г. за основным государственным регистрационным номером 1047796046198, ИНН</w:t>
      </w:r>
      <w:r w:rsidRPr="00271A8F">
        <w:rPr>
          <w:rFonts w:ascii="Times New Roman" w:hAnsi="Times New Roman"/>
          <w:i/>
          <w:szCs w:val="24"/>
        </w:rPr>
        <w:t> </w:t>
      </w:r>
      <w:r w:rsidRPr="00271A8F">
        <w:rPr>
          <w:rFonts w:ascii="Times New Roman" w:hAnsi="Times New Roman"/>
          <w:i/>
          <w:szCs w:val="24"/>
          <w:lang w:val="ru-RU"/>
        </w:rPr>
        <w:t>7708514824, КПП 770901001, адрес места нахождения и адрес для направления корреспонденции: 109240, г.</w:t>
      </w:r>
      <w:r w:rsidRPr="00271A8F">
        <w:rPr>
          <w:rFonts w:ascii="Times New Roman" w:hAnsi="Times New Roman"/>
          <w:i/>
          <w:szCs w:val="24"/>
        </w:rPr>
        <w:t> </w:t>
      </w:r>
      <w:r w:rsidRPr="00271A8F">
        <w:rPr>
          <w:rFonts w:ascii="Times New Roman" w:hAnsi="Times New Roman"/>
          <w:i/>
          <w:szCs w:val="24"/>
          <w:lang w:val="ru-RU"/>
        </w:rPr>
        <w:t>Москва, ул.</w:t>
      </w:r>
      <w:r w:rsidRPr="00271A8F">
        <w:rPr>
          <w:rFonts w:ascii="Times New Roman" w:hAnsi="Times New Roman"/>
          <w:i/>
          <w:szCs w:val="24"/>
        </w:rPr>
        <w:t> </w:t>
      </w:r>
      <w:r w:rsidRPr="00271A8F">
        <w:rPr>
          <w:rFonts w:ascii="Times New Roman" w:hAnsi="Times New Roman"/>
          <w:i/>
          <w:szCs w:val="24"/>
          <w:lang w:val="ru-RU"/>
        </w:rPr>
        <w:t>Высоцкого, д.</w:t>
      </w:r>
      <w:r w:rsidRPr="00271A8F">
        <w:rPr>
          <w:rFonts w:ascii="Times New Roman" w:hAnsi="Times New Roman"/>
          <w:i/>
          <w:szCs w:val="24"/>
        </w:rPr>
        <w:t> </w:t>
      </w:r>
      <w:r w:rsidRPr="00271A8F">
        <w:rPr>
          <w:rFonts w:ascii="Times New Roman" w:hAnsi="Times New Roman"/>
          <w:i/>
          <w:szCs w:val="24"/>
          <w:lang w:val="ru-RU"/>
        </w:rPr>
        <w:t>4, адрес официального сайта Агентства в</w:t>
      </w:r>
      <w:r w:rsidRPr="00271A8F">
        <w:rPr>
          <w:rFonts w:ascii="Times New Roman" w:hAnsi="Times New Roman"/>
          <w:i/>
          <w:szCs w:val="24"/>
        </w:rPr>
        <w:t> </w:t>
      </w:r>
      <w:r w:rsidRPr="00271A8F">
        <w:rPr>
          <w:rFonts w:ascii="Times New Roman" w:hAnsi="Times New Roman"/>
          <w:i/>
          <w:szCs w:val="24"/>
          <w:lang w:val="ru-RU"/>
        </w:rPr>
        <w:t xml:space="preserve">информационно-телекоммуникационной сети «Интернет»: </w:t>
      </w:r>
      <w:hyperlink r:id="rId8" w:history="1">
        <w:r w:rsidRPr="00271A8F">
          <w:rPr>
            <w:rStyle w:val="a6"/>
            <w:rFonts w:ascii="Times New Roman" w:hAnsi="Times New Roman"/>
            <w:i/>
            <w:szCs w:val="24"/>
          </w:rPr>
          <w:t>http</w:t>
        </w:r>
        <w:r w:rsidRPr="00271A8F">
          <w:rPr>
            <w:rStyle w:val="a6"/>
            <w:rFonts w:ascii="Times New Roman" w:hAnsi="Times New Roman"/>
            <w:i/>
            <w:szCs w:val="24"/>
            <w:lang w:val="ru-RU"/>
          </w:rPr>
          <w:t>://</w:t>
        </w:r>
        <w:r w:rsidRPr="00271A8F">
          <w:rPr>
            <w:rStyle w:val="a6"/>
            <w:rFonts w:ascii="Times New Roman" w:hAnsi="Times New Roman"/>
            <w:i/>
            <w:szCs w:val="24"/>
          </w:rPr>
          <w:t>www</w:t>
        </w:r>
        <w:r w:rsidRPr="00271A8F">
          <w:rPr>
            <w:rStyle w:val="a6"/>
            <w:rFonts w:ascii="Times New Roman" w:hAnsi="Times New Roman"/>
            <w:i/>
            <w:szCs w:val="24"/>
            <w:lang w:val="ru-RU"/>
          </w:rPr>
          <w:t>.</w:t>
        </w:r>
        <w:r w:rsidRPr="00271A8F">
          <w:rPr>
            <w:rStyle w:val="a6"/>
            <w:rFonts w:ascii="Times New Roman" w:hAnsi="Times New Roman"/>
            <w:i/>
            <w:szCs w:val="24"/>
          </w:rPr>
          <w:t>asv</w:t>
        </w:r>
        <w:r w:rsidRPr="00271A8F">
          <w:rPr>
            <w:rStyle w:val="a6"/>
            <w:rFonts w:ascii="Times New Roman" w:hAnsi="Times New Roman"/>
            <w:i/>
            <w:szCs w:val="24"/>
            <w:lang w:val="ru-RU"/>
          </w:rPr>
          <w:t>.</w:t>
        </w:r>
        <w:r w:rsidRPr="00271A8F">
          <w:rPr>
            <w:rStyle w:val="a6"/>
            <w:rFonts w:ascii="Times New Roman" w:hAnsi="Times New Roman"/>
            <w:i/>
            <w:szCs w:val="24"/>
          </w:rPr>
          <w:t>org</w:t>
        </w:r>
        <w:r w:rsidRPr="00271A8F">
          <w:rPr>
            <w:rStyle w:val="a6"/>
            <w:rFonts w:ascii="Times New Roman" w:hAnsi="Times New Roman"/>
            <w:i/>
            <w:szCs w:val="24"/>
            <w:lang w:val="ru-RU"/>
          </w:rPr>
          <w:t>.</w:t>
        </w:r>
        <w:r w:rsidRPr="00271A8F">
          <w:rPr>
            <w:rStyle w:val="a6"/>
            <w:rFonts w:ascii="Times New Roman" w:hAnsi="Times New Roman"/>
            <w:i/>
            <w:szCs w:val="24"/>
          </w:rPr>
          <w:t>ru</w:t>
        </w:r>
      </w:hyperlink>
    </w:p>
    <w:p w14:paraId="257B617F" w14:textId="77777777" w:rsidR="00A85EF3" w:rsidRDefault="00271A8F" w:rsidP="00F34B50">
      <w:pPr>
        <w:jc w:val="center"/>
        <w:rPr>
          <w:rFonts w:ascii="Times New Roman" w:hAnsi="Times New Roman"/>
          <w:b/>
          <w:szCs w:val="24"/>
          <w:lang w:val="ru-RU"/>
        </w:rPr>
      </w:pPr>
      <w:r w:rsidRPr="00271A8F">
        <w:rPr>
          <w:rFonts w:ascii="Times New Roman" w:hAnsi="Times New Roman"/>
          <w:b/>
          <w:szCs w:val="24"/>
          <w:lang w:val="ru-RU"/>
        </w:rPr>
        <w:t xml:space="preserve"> предлагает всем заинтересованным лицам (неограниченному кругу лиц) </w:t>
      </w:r>
      <w:r w:rsidR="00DD66E4" w:rsidRPr="00C121F2">
        <w:rPr>
          <w:rFonts w:ascii="Times New Roman" w:hAnsi="Times New Roman"/>
          <w:b/>
          <w:szCs w:val="24"/>
          <w:lang w:val="ru-RU"/>
        </w:rPr>
        <w:t>заключить договор купли-продажи принадлежащ</w:t>
      </w:r>
      <w:r w:rsidR="00A85EF3">
        <w:rPr>
          <w:rFonts w:ascii="Times New Roman" w:hAnsi="Times New Roman"/>
          <w:b/>
          <w:szCs w:val="24"/>
          <w:lang w:val="ru-RU"/>
        </w:rPr>
        <w:t>ей</w:t>
      </w:r>
      <w:r w:rsidR="00DD66E4" w:rsidRPr="00C121F2">
        <w:rPr>
          <w:rFonts w:ascii="Times New Roman" w:hAnsi="Times New Roman"/>
          <w:b/>
          <w:szCs w:val="24"/>
          <w:lang w:val="ru-RU"/>
        </w:rPr>
        <w:t xml:space="preserve"> </w:t>
      </w:r>
      <w:r w:rsidR="00DD66E4">
        <w:rPr>
          <w:rFonts w:ascii="Times New Roman" w:hAnsi="Times New Roman"/>
          <w:b/>
          <w:szCs w:val="24"/>
          <w:lang w:val="ru-RU"/>
        </w:rPr>
        <w:t>ГК «АСВ»</w:t>
      </w:r>
      <w:r w:rsidR="00DD66E4" w:rsidRPr="00271A8F" w:rsidDel="00DD66E4">
        <w:rPr>
          <w:rFonts w:ascii="Times New Roman" w:hAnsi="Times New Roman"/>
          <w:b/>
          <w:szCs w:val="24"/>
          <w:lang w:val="ru-RU"/>
        </w:rPr>
        <w:t xml:space="preserve"> </w:t>
      </w:r>
      <w:r w:rsidR="00A85EF3" w:rsidRPr="00A85EF3">
        <w:rPr>
          <w:rFonts w:ascii="Times New Roman" w:hAnsi="Times New Roman"/>
          <w:b/>
          <w:szCs w:val="24"/>
          <w:lang w:val="ru-RU"/>
        </w:rPr>
        <w:t xml:space="preserve">доли в уставном капитале </w:t>
      </w:r>
    </w:p>
    <w:p w14:paraId="5F5D1486" w14:textId="2FB98A7A" w:rsidR="00271A8F" w:rsidRPr="00A85EF3" w:rsidRDefault="00A85EF3" w:rsidP="00F34B50">
      <w:pPr>
        <w:jc w:val="center"/>
        <w:rPr>
          <w:rFonts w:ascii="Times New Roman" w:hAnsi="Times New Roman"/>
          <w:b/>
          <w:szCs w:val="24"/>
          <w:lang w:val="ru-RU"/>
        </w:rPr>
      </w:pPr>
      <w:r w:rsidRPr="00A85EF3">
        <w:rPr>
          <w:rFonts w:ascii="Times New Roman" w:hAnsi="Times New Roman"/>
          <w:b/>
          <w:szCs w:val="24"/>
          <w:lang w:val="ru-RU"/>
        </w:rPr>
        <w:t>ООО «Консалтинг-Сервис-1»</w:t>
      </w:r>
      <w:r>
        <w:rPr>
          <w:rFonts w:ascii="Times New Roman" w:hAnsi="Times New Roman"/>
          <w:b/>
          <w:szCs w:val="24"/>
          <w:lang w:val="ru-RU"/>
        </w:rPr>
        <w:t xml:space="preserve"> </w:t>
      </w:r>
      <w:r w:rsidRPr="00A85EF3">
        <w:rPr>
          <w:rFonts w:ascii="Times New Roman" w:hAnsi="Times New Roman"/>
          <w:b/>
          <w:szCs w:val="24"/>
          <w:lang w:val="ru-RU"/>
        </w:rPr>
        <w:t>(ИНН 5904240196)</w:t>
      </w:r>
      <w:r>
        <w:rPr>
          <w:rFonts w:ascii="Times New Roman" w:hAnsi="Times New Roman"/>
          <w:szCs w:val="24"/>
          <w:lang w:val="ru-RU"/>
        </w:rPr>
        <w:t xml:space="preserve"> </w:t>
      </w:r>
      <w:r>
        <w:rPr>
          <w:rFonts w:ascii="Times New Roman" w:hAnsi="Times New Roman"/>
          <w:b/>
          <w:szCs w:val="24"/>
          <w:lang w:val="ru-RU"/>
        </w:rPr>
        <w:t xml:space="preserve"> </w:t>
      </w:r>
      <w:r w:rsidRPr="00A85EF3">
        <w:rPr>
          <w:rFonts w:ascii="Times New Roman" w:hAnsi="Times New Roman"/>
          <w:b/>
          <w:szCs w:val="24"/>
          <w:lang w:val="ru-RU"/>
        </w:rPr>
        <w:t xml:space="preserve"> в размере 100%</w:t>
      </w:r>
    </w:p>
    <w:p w14:paraId="4D9325C6" w14:textId="77777777" w:rsidR="00A85EF3" w:rsidRPr="00A85EF3" w:rsidRDefault="00A85EF3" w:rsidP="00F34B50">
      <w:pPr>
        <w:jc w:val="center"/>
        <w:rPr>
          <w:rFonts w:ascii="Times New Roman" w:hAnsi="Times New Roman"/>
          <w:b/>
          <w:szCs w:val="24"/>
          <w:lang w:val="ru-RU"/>
        </w:rPr>
      </w:pPr>
    </w:p>
    <w:p w14:paraId="10E949D3" w14:textId="161CFA9F" w:rsidR="00271A8F" w:rsidRDefault="00271A8F" w:rsidP="00271A8F">
      <w:pPr>
        <w:jc w:val="center"/>
        <w:rPr>
          <w:rFonts w:ascii="Times New Roman" w:hAnsi="Times New Roman"/>
          <w:b/>
          <w:bCs/>
          <w:szCs w:val="24"/>
          <w:lang w:val="ru-RU"/>
        </w:rPr>
      </w:pPr>
      <w:r w:rsidRPr="00297CDC">
        <w:rPr>
          <w:rFonts w:ascii="Times New Roman" w:hAnsi="Times New Roman"/>
          <w:b/>
          <w:bCs/>
          <w:szCs w:val="24"/>
          <w:lang w:val="ru-RU"/>
        </w:rPr>
        <w:t>Организатор</w:t>
      </w:r>
      <w:r w:rsidR="000C3888">
        <w:rPr>
          <w:rFonts w:ascii="Times New Roman" w:hAnsi="Times New Roman"/>
          <w:b/>
          <w:bCs/>
          <w:szCs w:val="24"/>
          <w:lang w:val="ru-RU"/>
        </w:rPr>
        <w:t xml:space="preserve"> процедуры проведения серии публичных оферт (далее – </w:t>
      </w:r>
      <w:r w:rsidR="00061CC4">
        <w:rPr>
          <w:rFonts w:ascii="Times New Roman" w:hAnsi="Times New Roman"/>
          <w:b/>
          <w:bCs/>
          <w:szCs w:val="24"/>
          <w:lang w:val="ru-RU"/>
        </w:rPr>
        <w:t>П</w:t>
      </w:r>
      <w:r w:rsidR="00AD639D">
        <w:rPr>
          <w:rFonts w:ascii="Times New Roman" w:hAnsi="Times New Roman"/>
          <w:b/>
          <w:bCs/>
          <w:szCs w:val="24"/>
          <w:lang w:val="ru-RU"/>
        </w:rPr>
        <w:t xml:space="preserve">убличная </w:t>
      </w:r>
      <w:r w:rsidR="000C3888">
        <w:rPr>
          <w:rFonts w:ascii="Times New Roman" w:hAnsi="Times New Roman"/>
          <w:b/>
          <w:bCs/>
          <w:szCs w:val="24"/>
          <w:lang w:val="ru-RU"/>
        </w:rPr>
        <w:t>оферта)</w:t>
      </w:r>
      <w:r>
        <w:rPr>
          <w:rFonts w:ascii="Times New Roman" w:hAnsi="Times New Roman"/>
          <w:b/>
          <w:bCs/>
          <w:szCs w:val="24"/>
          <w:lang w:val="ru-RU"/>
        </w:rPr>
        <w:t xml:space="preserve"> </w:t>
      </w:r>
      <w:r w:rsidRPr="00297CDC">
        <w:rPr>
          <w:rFonts w:ascii="Times New Roman" w:hAnsi="Times New Roman"/>
          <w:b/>
          <w:bCs/>
          <w:szCs w:val="24"/>
          <w:lang w:val="ru-RU"/>
        </w:rPr>
        <w:t xml:space="preserve">– </w:t>
      </w:r>
      <w:r w:rsidR="00DD66E4">
        <w:rPr>
          <w:rFonts w:ascii="Times New Roman" w:hAnsi="Times New Roman"/>
          <w:b/>
          <w:bCs/>
          <w:szCs w:val="24"/>
          <w:lang w:val="ru-RU"/>
        </w:rPr>
        <w:br/>
      </w:r>
      <w:r w:rsidRPr="00297CDC">
        <w:rPr>
          <w:rFonts w:ascii="Times New Roman" w:hAnsi="Times New Roman"/>
          <w:b/>
          <w:bCs/>
          <w:szCs w:val="24"/>
          <w:lang w:val="ru-RU"/>
        </w:rPr>
        <w:t>АО «Российский аукционный дом»</w:t>
      </w:r>
    </w:p>
    <w:p w14:paraId="32F34E87" w14:textId="77777777" w:rsidR="0093714E" w:rsidRDefault="00271A8F" w:rsidP="00271A8F">
      <w:pPr>
        <w:jc w:val="center"/>
        <w:rPr>
          <w:rStyle w:val="a6"/>
          <w:rFonts w:ascii="Times New Roman" w:hAnsi="Times New Roman"/>
          <w:i/>
          <w:color w:val="auto"/>
          <w:szCs w:val="24"/>
          <w:u w:val="none"/>
          <w:lang w:val="ru-RU"/>
        </w:rPr>
      </w:pPr>
      <w:r w:rsidRPr="00271A8F">
        <w:rPr>
          <w:rFonts w:ascii="Times New Roman" w:hAnsi="Times New Roman"/>
          <w:i/>
          <w:szCs w:val="24"/>
          <w:lang w:val="ru-RU"/>
        </w:rPr>
        <w:t>адрес места нахождения и адрес для направления корреспонденции: 190000, Санкт-Петербург, пер. Гривцова, дом 5, лит.В, адрес официального сайта в</w:t>
      </w:r>
      <w:r w:rsidRPr="00271A8F">
        <w:rPr>
          <w:rFonts w:ascii="Times New Roman" w:hAnsi="Times New Roman"/>
          <w:i/>
          <w:szCs w:val="24"/>
        </w:rPr>
        <w:t> </w:t>
      </w:r>
      <w:r w:rsidRPr="00271A8F">
        <w:rPr>
          <w:rFonts w:ascii="Times New Roman" w:hAnsi="Times New Roman"/>
          <w:i/>
          <w:szCs w:val="24"/>
          <w:lang w:val="ru-RU"/>
        </w:rPr>
        <w:t xml:space="preserve">информационно-телекоммуникационной сети «Интернет»: </w:t>
      </w:r>
      <w:hyperlink r:id="rId9" w:history="1">
        <w:r w:rsidRPr="00271A8F">
          <w:rPr>
            <w:rStyle w:val="a6"/>
            <w:rFonts w:ascii="Times New Roman" w:hAnsi="Times New Roman"/>
            <w:i/>
            <w:szCs w:val="24"/>
          </w:rPr>
          <w:t>http</w:t>
        </w:r>
        <w:r w:rsidRPr="00271A8F">
          <w:rPr>
            <w:rStyle w:val="a6"/>
            <w:rFonts w:ascii="Times New Roman" w:hAnsi="Times New Roman"/>
            <w:i/>
            <w:szCs w:val="24"/>
            <w:lang w:val="ru-RU"/>
          </w:rPr>
          <w:t>://</w:t>
        </w:r>
        <w:r w:rsidRPr="00271A8F">
          <w:rPr>
            <w:rStyle w:val="a6"/>
            <w:rFonts w:ascii="Times New Roman" w:hAnsi="Times New Roman"/>
            <w:i/>
            <w:szCs w:val="24"/>
          </w:rPr>
          <w:t>www</w:t>
        </w:r>
        <w:r w:rsidRPr="00271A8F">
          <w:rPr>
            <w:rStyle w:val="a6"/>
            <w:rFonts w:ascii="Times New Roman" w:hAnsi="Times New Roman"/>
            <w:i/>
            <w:szCs w:val="24"/>
            <w:lang w:val="ru-RU"/>
          </w:rPr>
          <w:t>.</w:t>
        </w:r>
        <w:r w:rsidRPr="00271A8F">
          <w:rPr>
            <w:rStyle w:val="a6"/>
            <w:rFonts w:ascii="Times New Roman" w:hAnsi="Times New Roman"/>
            <w:i/>
            <w:szCs w:val="24"/>
          </w:rPr>
          <w:t>auction</w:t>
        </w:r>
        <w:r w:rsidRPr="00271A8F">
          <w:rPr>
            <w:rStyle w:val="a6"/>
            <w:rFonts w:ascii="Times New Roman" w:hAnsi="Times New Roman"/>
            <w:i/>
            <w:szCs w:val="24"/>
            <w:lang w:val="ru-RU"/>
          </w:rPr>
          <w:t>-</w:t>
        </w:r>
        <w:r w:rsidRPr="00271A8F">
          <w:rPr>
            <w:rStyle w:val="a6"/>
            <w:rFonts w:ascii="Times New Roman" w:hAnsi="Times New Roman"/>
            <w:i/>
            <w:szCs w:val="24"/>
          </w:rPr>
          <w:t>house</w:t>
        </w:r>
        <w:r w:rsidRPr="00271A8F">
          <w:rPr>
            <w:rStyle w:val="a6"/>
            <w:rFonts w:ascii="Times New Roman" w:hAnsi="Times New Roman"/>
            <w:i/>
            <w:szCs w:val="24"/>
            <w:lang w:val="ru-RU"/>
          </w:rPr>
          <w:t>.</w:t>
        </w:r>
        <w:r w:rsidRPr="00271A8F">
          <w:rPr>
            <w:rStyle w:val="a6"/>
            <w:rFonts w:ascii="Times New Roman" w:hAnsi="Times New Roman"/>
            <w:i/>
            <w:szCs w:val="24"/>
          </w:rPr>
          <w:t>ru</w:t>
        </w:r>
      </w:hyperlink>
      <w:r w:rsidRPr="00271A8F">
        <w:rPr>
          <w:rStyle w:val="a6"/>
          <w:rFonts w:ascii="Times New Roman" w:hAnsi="Times New Roman"/>
          <w:i/>
          <w:color w:val="auto"/>
          <w:szCs w:val="24"/>
          <w:u w:val="none"/>
          <w:lang w:val="ru-RU"/>
        </w:rPr>
        <w:t xml:space="preserve">, </w:t>
      </w:r>
    </w:p>
    <w:p w14:paraId="60C1E1C4" w14:textId="3B18559A" w:rsidR="00271A8F" w:rsidRPr="00271A8F" w:rsidRDefault="00271A8F" w:rsidP="00271A8F">
      <w:pPr>
        <w:jc w:val="center"/>
        <w:rPr>
          <w:rFonts w:ascii="Times New Roman" w:hAnsi="Times New Roman"/>
          <w:bCs/>
          <w:i/>
          <w:szCs w:val="24"/>
          <w:lang w:val="ru-RU"/>
        </w:rPr>
      </w:pPr>
      <w:r w:rsidRPr="002F7A5F">
        <w:rPr>
          <w:rStyle w:val="a6"/>
          <w:rFonts w:ascii="Times New Roman" w:hAnsi="Times New Roman"/>
          <w:i/>
          <w:color w:val="auto"/>
          <w:szCs w:val="24"/>
          <w:u w:val="none"/>
          <w:lang w:val="ru-RU"/>
        </w:rPr>
        <w:t xml:space="preserve">адрес электронной почты </w:t>
      </w:r>
      <w:hyperlink r:id="rId10" w:history="1">
        <w:r w:rsidR="0093714E" w:rsidRPr="002D77D6">
          <w:rPr>
            <w:rStyle w:val="a6"/>
            <w:rFonts w:ascii="Times New Roman" w:hAnsi="Times New Roman"/>
            <w:i/>
            <w:szCs w:val="24"/>
          </w:rPr>
          <w:t>inform</w:t>
        </w:r>
        <w:r w:rsidR="0093714E" w:rsidRPr="002D77D6">
          <w:rPr>
            <w:rStyle w:val="a6"/>
            <w:rFonts w:ascii="Times New Roman" w:hAnsi="Times New Roman"/>
            <w:i/>
            <w:szCs w:val="24"/>
            <w:lang w:val="ru-RU"/>
          </w:rPr>
          <w:t>@</w:t>
        </w:r>
        <w:r w:rsidR="0093714E" w:rsidRPr="002D77D6">
          <w:rPr>
            <w:rStyle w:val="a6"/>
            <w:rFonts w:ascii="Times New Roman" w:hAnsi="Times New Roman"/>
            <w:i/>
            <w:szCs w:val="24"/>
          </w:rPr>
          <w:t>auction</w:t>
        </w:r>
        <w:r w:rsidR="0093714E" w:rsidRPr="002D77D6">
          <w:rPr>
            <w:rStyle w:val="a6"/>
            <w:rFonts w:ascii="Times New Roman" w:hAnsi="Times New Roman"/>
            <w:i/>
            <w:szCs w:val="24"/>
            <w:lang w:val="ru-RU"/>
          </w:rPr>
          <w:t>-</w:t>
        </w:r>
        <w:r w:rsidR="0093714E" w:rsidRPr="002D77D6">
          <w:rPr>
            <w:rStyle w:val="a6"/>
            <w:rFonts w:ascii="Times New Roman" w:hAnsi="Times New Roman"/>
            <w:i/>
            <w:szCs w:val="24"/>
          </w:rPr>
          <w:t>house</w:t>
        </w:r>
        <w:r w:rsidR="0093714E" w:rsidRPr="002D77D6">
          <w:rPr>
            <w:rStyle w:val="a6"/>
            <w:rFonts w:ascii="Times New Roman" w:hAnsi="Times New Roman"/>
            <w:i/>
            <w:szCs w:val="24"/>
            <w:lang w:val="ru-RU"/>
          </w:rPr>
          <w:t>.</w:t>
        </w:r>
        <w:r w:rsidR="0093714E" w:rsidRPr="002D77D6">
          <w:rPr>
            <w:rStyle w:val="a6"/>
            <w:rFonts w:ascii="Times New Roman" w:hAnsi="Times New Roman"/>
            <w:i/>
            <w:szCs w:val="24"/>
          </w:rPr>
          <w:t>ru</w:t>
        </w:r>
      </w:hyperlink>
      <w:r w:rsidRPr="002F7A5F">
        <w:rPr>
          <w:rStyle w:val="a6"/>
          <w:rFonts w:ascii="Times New Roman" w:hAnsi="Times New Roman"/>
          <w:i/>
          <w:color w:val="auto"/>
          <w:szCs w:val="24"/>
          <w:u w:val="none"/>
          <w:lang w:val="ru-RU"/>
        </w:rPr>
        <w:t>,</w:t>
      </w:r>
      <w:r w:rsidR="00D65A8C">
        <w:rPr>
          <w:rStyle w:val="a6"/>
          <w:rFonts w:ascii="Times New Roman" w:hAnsi="Times New Roman"/>
          <w:i/>
          <w:color w:val="auto"/>
          <w:szCs w:val="24"/>
          <w:u w:val="none"/>
          <w:lang w:val="ru-RU"/>
        </w:rPr>
        <w:t xml:space="preserve"> 8 (812)334-20-50</w:t>
      </w:r>
      <w:r w:rsidR="006F2216">
        <w:rPr>
          <w:rStyle w:val="a6"/>
          <w:rFonts w:ascii="Times New Roman" w:hAnsi="Times New Roman"/>
          <w:i/>
          <w:color w:val="auto"/>
          <w:szCs w:val="24"/>
          <w:u w:val="none"/>
          <w:lang w:val="ru-RU"/>
        </w:rPr>
        <w:t xml:space="preserve">, </w:t>
      </w:r>
      <w:r w:rsidR="001A0FB8">
        <w:rPr>
          <w:rStyle w:val="a6"/>
          <w:rFonts w:ascii="Times New Roman" w:hAnsi="Times New Roman"/>
          <w:i/>
          <w:color w:val="auto"/>
          <w:szCs w:val="24"/>
          <w:u w:val="none"/>
          <w:lang w:val="ru-RU"/>
        </w:rPr>
        <w:t xml:space="preserve"> 8 (800)777-57-57.</w:t>
      </w:r>
    </w:p>
    <w:p w14:paraId="08FF0C4D" w14:textId="77777777" w:rsidR="00271A8F" w:rsidRDefault="00271A8F" w:rsidP="00F34B50">
      <w:pPr>
        <w:jc w:val="center"/>
        <w:rPr>
          <w:rFonts w:ascii="Times New Roman" w:hAnsi="Times New Roman"/>
          <w:b/>
          <w:bCs/>
          <w:szCs w:val="24"/>
          <w:lang w:val="ru-RU"/>
        </w:rPr>
      </w:pPr>
    </w:p>
    <w:p w14:paraId="3B878F42" w14:textId="7D42DE78" w:rsidR="00C30570" w:rsidRPr="00C30570" w:rsidRDefault="0061748B" w:rsidP="00C30570">
      <w:pPr>
        <w:jc w:val="center"/>
        <w:rPr>
          <w:rFonts w:ascii="Times New Roman" w:hAnsi="Times New Roman"/>
          <w:b/>
          <w:bCs/>
          <w:szCs w:val="24"/>
          <w:lang w:val="ru-RU"/>
        </w:rPr>
      </w:pPr>
      <w:r>
        <w:rPr>
          <w:rFonts w:ascii="Times New Roman" w:hAnsi="Times New Roman"/>
          <w:b/>
          <w:bCs/>
          <w:szCs w:val="24"/>
          <w:lang w:val="ru-RU"/>
        </w:rPr>
        <w:t>Заявки (акцепты)</w:t>
      </w:r>
      <w:r w:rsidR="005053F5" w:rsidRPr="00C21074">
        <w:rPr>
          <w:rFonts w:ascii="Times New Roman" w:hAnsi="Times New Roman"/>
          <w:b/>
          <w:bCs/>
          <w:szCs w:val="24"/>
          <w:lang w:val="ru-RU"/>
        </w:rPr>
        <w:t xml:space="preserve"> о заключении договора </w:t>
      </w:r>
      <w:r w:rsidR="003D50B1" w:rsidRPr="00A02C24">
        <w:rPr>
          <w:rFonts w:ascii="Times New Roman" w:hAnsi="Times New Roman"/>
          <w:b/>
          <w:szCs w:val="24"/>
          <w:lang w:val="ru-RU"/>
        </w:rPr>
        <w:t>купли-продажи</w:t>
      </w:r>
      <w:r w:rsidR="004D59CC" w:rsidRPr="00C21074">
        <w:rPr>
          <w:rFonts w:ascii="Times New Roman" w:hAnsi="Times New Roman"/>
          <w:b/>
          <w:bCs/>
          <w:szCs w:val="24"/>
          <w:lang w:val="ru-RU"/>
        </w:rPr>
        <w:t xml:space="preserve"> </w:t>
      </w:r>
      <w:r w:rsidR="005053F5" w:rsidRPr="00C21074">
        <w:rPr>
          <w:rFonts w:ascii="Times New Roman" w:hAnsi="Times New Roman"/>
          <w:b/>
          <w:bCs/>
          <w:szCs w:val="24"/>
          <w:lang w:val="ru-RU"/>
        </w:rPr>
        <w:t xml:space="preserve">будут приниматься Организатором процедуры </w:t>
      </w:r>
      <w:r w:rsidR="00C30570" w:rsidRPr="00C30570">
        <w:rPr>
          <w:rFonts w:ascii="Times New Roman" w:hAnsi="Times New Roman"/>
          <w:b/>
          <w:bCs/>
          <w:szCs w:val="24"/>
          <w:lang w:val="ru-RU"/>
        </w:rPr>
        <w:t xml:space="preserve">с 9:00 </w:t>
      </w:r>
      <w:r w:rsidR="0093714E">
        <w:rPr>
          <w:rFonts w:ascii="Times New Roman" w:hAnsi="Times New Roman"/>
          <w:b/>
          <w:bCs/>
          <w:szCs w:val="24"/>
          <w:lang w:val="ru-RU"/>
        </w:rPr>
        <w:t>28</w:t>
      </w:r>
      <w:r w:rsidR="00C30570" w:rsidRPr="00C30570">
        <w:rPr>
          <w:rFonts w:ascii="Times New Roman" w:hAnsi="Times New Roman"/>
          <w:b/>
          <w:bCs/>
          <w:szCs w:val="24"/>
          <w:lang w:val="ru-RU"/>
        </w:rPr>
        <w:t xml:space="preserve"> </w:t>
      </w:r>
      <w:r w:rsidR="0093714E">
        <w:rPr>
          <w:rFonts w:ascii="Times New Roman" w:hAnsi="Times New Roman"/>
          <w:b/>
          <w:bCs/>
          <w:szCs w:val="24"/>
          <w:lang w:val="ru-RU"/>
        </w:rPr>
        <w:t>декабря</w:t>
      </w:r>
      <w:r w:rsidR="00C30570" w:rsidRPr="00C30570">
        <w:rPr>
          <w:rFonts w:ascii="Times New Roman" w:hAnsi="Times New Roman"/>
          <w:b/>
          <w:bCs/>
          <w:szCs w:val="24"/>
          <w:lang w:val="ru-RU"/>
        </w:rPr>
        <w:t xml:space="preserve"> 2019 г. до </w:t>
      </w:r>
      <w:r w:rsidR="0093714E">
        <w:rPr>
          <w:rFonts w:ascii="Times New Roman" w:hAnsi="Times New Roman"/>
          <w:b/>
          <w:bCs/>
          <w:szCs w:val="24"/>
          <w:lang w:val="ru-RU"/>
        </w:rPr>
        <w:t>23</w:t>
      </w:r>
      <w:r w:rsidR="00C30570" w:rsidRPr="00C30570">
        <w:rPr>
          <w:rFonts w:ascii="Times New Roman" w:hAnsi="Times New Roman"/>
          <w:b/>
          <w:bCs/>
          <w:szCs w:val="24"/>
          <w:lang w:val="ru-RU"/>
        </w:rPr>
        <w:t>:</w:t>
      </w:r>
      <w:r w:rsidR="0093714E">
        <w:rPr>
          <w:rFonts w:ascii="Times New Roman" w:hAnsi="Times New Roman"/>
          <w:b/>
          <w:bCs/>
          <w:szCs w:val="24"/>
          <w:lang w:val="ru-RU"/>
        </w:rPr>
        <w:t>3</w:t>
      </w:r>
      <w:r w:rsidR="00C30570" w:rsidRPr="00C30570">
        <w:rPr>
          <w:rFonts w:ascii="Times New Roman" w:hAnsi="Times New Roman"/>
          <w:b/>
          <w:bCs/>
          <w:szCs w:val="24"/>
          <w:lang w:val="ru-RU"/>
        </w:rPr>
        <w:t>0 1</w:t>
      </w:r>
      <w:r w:rsidR="00A85EF3">
        <w:rPr>
          <w:rFonts w:ascii="Times New Roman" w:hAnsi="Times New Roman"/>
          <w:b/>
          <w:bCs/>
          <w:szCs w:val="24"/>
          <w:lang w:val="ru-RU"/>
        </w:rPr>
        <w:t>5</w:t>
      </w:r>
      <w:r w:rsidR="00C30570" w:rsidRPr="00C30570">
        <w:rPr>
          <w:rFonts w:ascii="Times New Roman" w:hAnsi="Times New Roman"/>
          <w:b/>
          <w:bCs/>
          <w:szCs w:val="24"/>
          <w:lang w:val="ru-RU"/>
        </w:rPr>
        <w:t xml:space="preserve"> </w:t>
      </w:r>
      <w:r w:rsidR="0093714E">
        <w:rPr>
          <w:rFonts w:ascii="Times New Roman" w:hAnsi="Times New Roman"/>
          <w:b/>
          <w:bCs/>
          <w:szCs w:val="24"/>
          <w:lang w:val="ru-RU"/>
        </w:rPr>
        <w:t>апреля</w:t>
      </w:r>
      <w:r w:rsidR="00C30570" w:rsidRPr="00C30570">
        <w:rPr>
          <w:rFonts w:ascii="Times New Roman" w:hAnsi="Times New Roman"/>
          <w:b/>
          <w:bCs/>
          <w:szCs w:val="24"/>
          <w:lang w:val="ru-RU"/>
        </w:rPr>
        <w:t xml:space="preserve"> 2020 г.</w:t>
      </w:r>
    </w:p>
    <w:p w14:paraId="733743F6" w14:textId="77777777" w:rsidR="0093714E" w:rsidRDefault="005053F5" w:rsidP="005053F5">
      <w:pPr>
        <w:jc w:val="center"/>
        <w:rPr>
          <w:rFonts w:ascii="Times New Roman" w:hAnsi="Times New Roman"/>
          <w:b/>
          <w:bCs/>
          <w:szCs w:val="24"/>
          <w:lang w:val="ru-RU"/>
        </w:rPr>
      </w:pPr>
      <w:r w:rsidRPr="00C21074">
        <w:rPr>
          <w:rFonts w:ascii="Times New Roman" w:hAnsi="Times New Roman"/>
          <w:b/>
          <w:bCs/>
          <w:szCs w:val="24"/>
          <w:lang w:val="ru-RU"/>
        </w:rPr>
        <w:t xml:space="preserve"> на электронной торговой площадке АО «Российский аукционный дом» </w:t>
      </w:r>
    </w:p>
    <w:p w14:paraId="5A8FB409" w14:textId="21B7E47F" w:rsidR="005053F5" w:rsidRPr="00C21074" w:rsidRDefault="005053F5" w:rsidP="005053F5">
      <w:pPr>
        <w:jc w:val="center"/>
        <w:rPr>
          <w:rFonts w:ascii="Times New Roman" w:hAnsi="Times New Roman"/>
          <w:b/>
          <w:bCs/>
          <w:szCs w:val="24"/>
          <w:lang w:val="ru-RU"/>
        </w:rPr>
      </w:pPr>
      <w:r w:rsidRPr="00C21074">
        <w:rPr>
          <w:rFonts w:ascii="Times New Roman" w:hAnsi="Times New Roman"/>
          <w:b/>
          <w:bCs/>
          <w:szCs w:val="24"/>
          <w:lang w:val="ru-RU"/>
        </w:rPr>
        <w:t>по адресу</w:t>
      </w:r>
      <w:r w:rsidR="0093714E">
        <w:rPr>
          <w:rFonts w:ascii="Times New Roman" w:hAnsi="Times New Roman"/>
          <w:b/>
          <w:bCs/>
          <w:szCs w:val="24"/>
          <w:lang w:val="ru-RU"/>
        </w:rPr>
        <w:t>:</w:t>
      </w:r>
      <w:r w:rsidR="004D59CC" w:rsidRPr="00C21074">
        <w:rPr>
          <w:rFonts w:ascii="Times New Roman" w:hAnsi="Times New Roman"/>
          <w:b/>
          <w:bCs/>
          <w:szCs w:val="24"/>
          <w:lang w:val="ru-RU"/>
        </w:rPr>
        <w:t xml:space="preserve"> </w:t>
      </w:r>
      <w:r w:rsidR="004D59CC" w:rsidRPr="00C21074">
        <w:rPr>
          <w:rFonts w:ascii="Times New Roman" w:hAnsi="Times New Roman"/>
          <w:b/>
          <w:bCs/>
          <w:szCs w:val="24"/>
        </w:rPr>
        <w:t>Lot</w:t>
      </w:r>
      <w:r w:rsidR="004D59CC" w:rsidRPr="00C21074">
        <w:rPr>
          <w:rFonts w:ascii="Times New Roman" w:hAnsi="Times New Roman"/>
          <w:b/>
          <w:bCs/>
          <w:szCs w:val="24"/>
          <w:lang w:val="ru-RU"/>
        </w:rPr>
        <w:t>-</w:t>
      </w:r>
      <w:r w:rsidR="004D59CC" w:rsidRPr="00C21074">
        <w:rPr>
          <w:rFonts w:ascii="Times New Roman" w:hAnsi="Times New Roman"/>
          <w:b/>
          <w:bCs/>
          <w:szCs w:val="24"/>
        </w:rPr>
        <w:t>online</w:t>
      </w:r>
      <w:r w:rsidR="004D59CC" w:rsidRPr="00C21074">
        <w:rPr>
          <w:rFonts w:ascii="Times New Roman" w:hAnsi="Times New Roman"/>
          <w:b/>
          <w:bCs/>
          <w:szCs w:val="24"/>
          <w:lang w:val="ru-RU"/>
        </w:rPr>
        <w:t>.</w:t>
      </w:r>
      <w:r w:rsidR="004D59CC" w:rsidRPr="00C21074">
        <w:rPr>
          <w:rFonts w:ascii="Times New Roman" w:hAnsi="Times New Roman"/>
          <w:b/>
          <w:bCs/>
          <w:szCs w:val="24"/>
        </w:rPr>
        <w:t>ru</w:t>
      </w:r>
      <w:r w:rsidRPr="00C21074">
        <w:rPr>
          <w:rFonts w:ascii="Times New Roman" w:hAnsi="Times New Roman"/>
          <w:b/>
          <w:bCs/>
          <w:szCs w:val="24"/>
          <w:lang w:val="ru-RU"/>
        </w:rPr>
        <w:t xml:space="preserve">. </w:t>
      </w:r>
    </w:p>
    <w:p w14:paraId="55FAAE09" w14:textId="26C5A4F8" w:rsidR="005053F5" w:rsidRPr="00C21074" w:rsidRDefault="00C30570" w:rsidP="005053F5">
      <w:pPr>
        <w:jc w:val="center"/>
        <w:rPr>
          <w:rFonts w:ascii="Times New Roman" w:hAnsi="Times New Roman"/>
          <w:b/>
          <w:bCs/>
          <w:szCs w:val="24"/>
          <w:lang w:val="ru-RU"/>
        </w:rPr>
      </w:pPr>
      <w:r w:rsidRPr="00C30570">
        <w:rPr>
          <w:rFonts w:ascii="Times New Roman" w:hAnsi="Times New Roman"/>
          <w:bCs/>
          <w:sz w:val="28"/>
          <w:szCs w:val="28"/>
          <w:lang w:val="ru-RU"/>
        </w:rPr>
        <w:t xml:space="preserve"> </w:t>
      </w:r>
      <w:r w:rsidR="0061748B">
        <w:rPr>
          <w:rFonts w:ascii="Times New Roman" w:hAnsi="Times New Roman"/>
          <w:b/>
          <w:bCs/>
          <w:szCs w:val="24"/>
          <w:lang w:val="ru-RU"/>
        </w:rPr>
        <w:t>Заявки (акцепты)</w:t>
      </w:r>
      <w:r w:rsidR="005053F5" w:rsidRPr="00C21074">
        <w:rPr>
          <w:rFonts w:ascii="Times New Roman" w:hAnsi="Times New Roman"/>
          <w:b/>
          <w:bCs/>
          <w:szCs w:val="24"/>
          <w:lang w:val="ru-RU"/>
        </w:rPr>
        <w:t>, полученные ранее или позднее указанного срока, рассматриваться не будут.</w:t>
      </w:r>
    </w:p>
    <w:p w14:paraId="0CF37746" w14:textId="77777777" w:rsidR="007B52BD" w:rsidRPr="00C21074" w:rsidRDefault="007B52BD" w:rsidP="00F34B50">
      <w:pPr>
        <w:jc w:val="center"/>
        <w:rPr>
          <w:rFonts w:ascii="Times New Roman" w:hAnsi="Times New Roman"/>
          <w:b/>
          <w:bCs/>
          <w:szCs w:val="24"/>
          <w:lang w:val="ru-RU"/>
        </w:rPr>
      </w:pPr>
    </w:p>
    <w:p w14:paraId="73337066" w14:textId="77777777" w:rsidR="00F34B50" w:rsidRPr="00C21074" w:rsidRDefault="00F34B50" w:rsidP="00F34B50">
      <w:pPr>
        <w:jc w:val="center"/>
        <w:rPr>
          <w:rFonts w:ascii="Times New Roman" w:hAnsi="Times New Roman"/>
          <w:bCs/>
          <w:szCs w:val="24"/>
          <w:lang w:val="ru-RU"/>
        </w:rPr>
      </w:pPr>
      <w:r w:rsidRPr="00C21074">
        <w:rPr>
          <w:rFonts w:ascii="Times New Roman" w:hAnsi="Times New Roman"/>
          <w:bCs/>
          <w:szCs w:val="24"/>
          <w:lang w:val="ru-RU"/>
        </w:rPr>
        <w:t xml:space="preserve"> (Указанное в настоящем информационном сообщении время – Московское)</w:t>
      </w:r>
    </w:p>
    <w:p w14:paraId="176BED32" w14:textId="77777777" w:rsidR="00F34B50" w:rsidRPr="00C21074" w:rsidRDefault="00F34B50" w:rsidP="00F34B50">
      <w:pPr>
        <w:jc w:val="center"/>
        <w:rPr>
          <w:rFonts w:ascii="Times New Roman" w:hAnsi="Times New Roman"/>
          <w:bCs/>
          <w:szCs w:val="24"/>
          <w:lang w:val="ru-RU"/>
        </w:rPr>
      </w:pPr>
      <w:r w:rsidRPr="00C21074">
        <w:rPr>
          <w:rFonts w:ascii="Times New Roman" w:hAnsi="Times New Roman"/>
          <w:bCs/>
          <w:szCs w:val="24"/>
          <w:lang w:val="ru-RU"/>
        </w:rPr>
        <w:t xml:space="preserve">(При исчислении сроков, указанных в </w:t>
      </w:r>
      <w:r w:rsidR="00B44ED4" w:rsidRPr="00C21074">
        <w:rPr>
          <w:rFonts w:ascii="Times New Roman" w:hAnsi="Times New Roman"/>
          <w:bCs/>
          <w:szCs w:val="24"/>
          <w:lang w:val="ru-RU"/>
        </w:rPr>
        <w:t>настоящем информационном сообщении,</w:t>
      </w:r>
      <w:r w:rsidRPr="00C21074">
        <w:rPr>
          <w:rFonts w:ascii="Times New Roman" w:hAnsi="Times New Roman"/>
          <w:bCs/>
          <w:szCs w:val="24"/>
          <w:lang w:val="ru-RU"/>
        </w:rPr>
        <w:t xml:space="preserve"> принимается время сервера электронной торговой площадки)</w:t>
      </w:r>
    </w:p>
    <w:p w14:paraId="22775F9F" w14:textId="77777777" w:rsidR="00F34B50" w:rsidRPr="00C21074" w:rsidRDefault="00F34B50" w:rsidP="00F34B50">
      <w:pPr>
        <w:jc w:val="center"/>
        <w:rPr>
          <w:rFonts w:ascii="Times New Roman" w:hAnsi="Times New Roman"/>
          <w:bCs/>
          <w:szCs w:val="24"/>
          <w:lang w:val="ru-RU"/>
        </w:rPr>
      </w:pPr>
    </w:p>
    <w:p w14:paraId="589C230A" w14:textId="366F14E5" w:rsidR="002B7384" w:rsidRPr="00C21074" w:rsidRDefault="002B7384" w:rsidP="002B7384">
      <w:pPr>
        <w:autoSpaceDE w:val="0"/>
        <w:autoSpaceDN w:val="0"/>
        <w:jc w:val="both"/>
        <w:outlineLvl w:val="0"/>
        <w:rPr>
          <w:rFonts w:ascii="Times New Roman" w:hAnsi="Times New Roman"/>
          <w:b/>
          <w:szCs w:val="24"/>
          <w:lang w:val="ru-RU"/>
        </w:rPr>
      </w:pPr>
      <w:r w:rsidRPr="00C21074">
        <w:rPr>
          <w:rFonts w:ascii="Times New Roman" w:hAnsi="Times New Roman"/>
          <w:b/>
          <w:szCs w:val="24"/>
          <w:lang w:val="ru-RU"/>
        </w:rPr>
        <w:t xml:space="preserve">       Предмет </w:t>
      </w:r>
      <w:r w:rsidR="00061CC4">
        <w:rPr>
          <w:rFonts w:ascii="Times New Roman" w:hAnsi="Times New Roman"/>
          <w:b/>
          <w:szCs w:val="24"/>
          <w:lang w:val="ru-RU"/>
        </w:rPr>
        <w:t>П</w:t>
      </w:r>
      <w:r w:rsidR="000C3888">
        <w:rPr>
          <w:rFonts w:ascii="Times New Roman" w:hAnsi="Times New Roman"/>
          <w:b/>
          <w:szCs w:val="24"/>
          <w:lang w:val="ru-RU"/>
        </w:rPr>
        <w:t>убличной</w:t>
      </w:r>
      <w:r w:rsidRPr="00C21074">
        <w:rPr>
          <w:rFonts w:ascii="Times New Roman" w:hAnsi="Times New Roman"/>
          <w:b/>
          <w:szCs w:val="24"/>
          <w:lang w:val="ru-RU"/>
        </w:rPr>
        <w:t xml:space="preserve"> оферты (</w:t>
      </w:r>
      <w:r w:rsidR="009C3A63">
        <w:rPr>
          <w:rFonts w:ascii="Times New Roman" w:hAnsi="Times New Roman"/>
          <w:b/>
          <w:szCs w:val="24"/>
          <w:lang w:val="ru-RU"/>
        </w:rPr>
        <w:t>далее - Л</w:t>
      </w:r>
      <w:r w:rsidRPr="00C21074">
        <w:rPr>
          <w:rFonts w:ascii="Times New Roman" w:hAnsi="Times New Roman"/>
          <w:b/>
          <w:szCs w:val="24"/>
          <w:lang w:val="ru-RU"/>
        </w:rPr>
        <w:t>от):</w:t>
      </w:r>
    </w:p>
    <w:p w14:paraId="78F90D06" w14:textId="77777777" w:rsidR="00C30570" w:rsidRDefault="00D65A8C" w:rsidP="00D65A8C">
      <w:pPr>
        <w:ind w:firstLine="567"/>
        <w:jc w:val="both"/>
        <w:rPr>
          <w:rFonts w:ascii="Times New Roman" w:hAnsi="Times New Roman"/>
          <w:sz w:val="28"/>
          <w:szCs w:val="28"/>
          <w:lang w:val="ru-RU"/>
        </w:rPr>
      </w:pPr>
      <w:r w:rsidRPr="00D65A8C">
        <w:rPr>
          <w:rFonts w:ascii="Times New Roman" w:hAnsi="Times New Roman"/>
          <w:b/>
          <w:sz w:val="28"/>
          <w:szCs w:val="28"/>
          <w:lang w:val="ru-RU"/>
        </w:rPr>
        <w:t>Лот №1.</w:t>
      </w:r>
      <w:r>
        <w:rPr>
          <w:rFonts w:ascii="Times New Roman" w:hAnsi="Times New Roman"/>
          <w:sz w:val="28"/>
          <w:szCs w:val="28"/>
          <w:lang w:val="ru-RU"/>
        </w:rPr>
        <w:t xml:space="preserve"> </w:t>
      </w:r>
    </w:p>
    <w:p w14:paraId="1DEF2C88" w14:textId="77777777" w:rsidR="00A85EF3" w:rsidRPr="00297CDC" w:rsidRDefault="00A85EF3" w:rsidP="00A85EF3">
      <w:pPr>
        <w:pStyle w:val="a7"/>
        <w:spacing w:line="180" w:lineRule="atLeast"/>
        <w:ind w:firstLine="567"/>
        <w:rPr>
          <w:rFonts w:ascii="Times New Roman" w:hAnsi="Times New Roman" w:cs="Times New Roman"/>
          <w:sz w:val="24"/>
          <w:szCs w:val="24"/>
          <w:highlight w:val="yellow"/>
        </w:rPr>
      </w:pPr>
      <w:r w:rsidRPr="00F52708">
        <w:rPr>
          <w:rFonts w:ascii="Times New Roman" w:hAnsi="Times New Roman" w:cs="Times New Roman"/>
          <w:sz w:val="24"/>
          <w:szCs w:val="24"/>
        </w:rPr>
        <w:t>Дол</w:t>
      </w:r>
      <w:r>
        <w:rPr>
          <w:rFonts w:ascii="Times New Roman" w:hAnsi="Times New Roman" w:cs="Times New Roman"/>
          <w:sz w:val="24"/>
          <w:szCs w:val="24"/>
        </w:rPr>
        <w:t>я</w:t>
      </w:r>
      <w:r w:rsidRPr="00085974">
        <w:rPr>
          <w:rFonts w:ascii="Times New Roman" w:hAnsi="Times New Roman" w:cs="Times New Roman"/>
          <w:sz w:val="24"/>
          <w:szCs w:val="24"/>
        </w:rPr>
        <w:t xml:space="preserve"> в уставном</w:t>
      </w:r>
      <w:r w:rsidRPr="00297CDC">
        <w:rPr>
          <w:rFonts w:ascii="Times New Roman" w:hAnsi="Times New Roman" w:cs="Times New Roman"/>
          <w:sz w:val="24"/>
          <w:szCs w:val="24"/>
        </w:rPr>
        <w:t xml:space="preserve"> капитале </w:t>
      </w:r>
      <w:r w:rsidRPr="00297CDC">
        <w:rPr>
          <w:rFonts w:ascii="Times New Roman" w:hAnsi="Times New Roman" w:cs="Times New Roman"/>
          <w:b/>
          <w:bCs/>
          <w:sz w:val="24"/>
          <w:szCs w:val="24"/>
        </w:rPr>
        <w:t xml:space="preserve">Общества с ограниченной ответственностью </w:t>
      </w:r>
      <w:r w:rsidRPr="00260B1A">
        <w:rPr>
          <w:rFonts w:ascii="Times New Roman" w:hAnsi="Times New Roman" w:cs="Times New Roman"/>
          <w:b/>
          <w:bCs/>
          <w:sz w:val="24"/>
          <w:szCs w:val="24"/>
        </w:rPr>
        <w:t>«</w:t>
      </w:r>
      <w:r w:rsidRPr="00C57BD7">
        <w:rPr>
          <w:rFonts w:ascii="Times New Roman" w:hAnsi="Times New Roman" w:cs="Times New Roman" w:hint="eastAsia"/>
          <w:b/>
          <w:bCs/>
          <w:sz w:val="24"/>
          <w:szCs w:val="24"/>
        </w:rPr>
        <w:t>Консалтинг</w:t>
      </w:r>
      <w:r w:rsidRPr="00C57BD7">
        <w:rPr>
          <w:rFonts w:ascii="Times New Roman" w:hAnsi="Times New Roman" w:cs="Times New Roman"/>
          <w:b/>
          <w:bCs/>
          <w:sz w:val="24"/>
          <w:szCs w:val="24"/>
        </w:rPr>
        <w:t>-</w:t>
      </w:r>
      <w:r w:rsidRPr="00C57BD7">
        <w:rPr>
          <w:rFonts w:ascii="Times New Roman" w:hAnsi="Times New Roman" w:cs="Times New Roman" w:hint="eastAsia"/>
          <w:b/>
          <w:bCs/>
          <w:sz w:val="24"/>
          <w:szCs w:val="24"/>
        </w:rPr>
        <w:t>Сервис</w:t>
      </w:r>
      <w:r w:rsidRPr="00C57BD7">
        <w:rPr>
          <w:rFonts w:ascii="Times New Roman" w:hAnsi="Times New Roman" w:cs="Times New Roman"/>
          <w:b/>
          <w:bCs/>
          <w:sz w:val="24"/>
          <w:szCs w:val="24"/>
        </w:rPr>
        <w:t>-1</w:t>
      </w:r>
      <w:r w:rsidRPr="00260B1A">
        <w:rPr>
          <w:rFonts w:ascii="Times New Roman" w:hAnsi="Times New Roman" w:cs="Times New Roman" w:hint="eastAsia"/>
          <w:b/>
          <w:bCs/>
          <w:sz w:val="24"/>
          <w:szCs w:val="24"/>
        </w:rPr>
        <w:t>»</w:t>
      </w:r>
      <w:r w:rsidRPr="00260B1A">
        <w:rPr>
          <w:rFonts w:ascii="Times New Roman" w:hAnsi="Times New Roman" w:cs="Times New Roman"/>
          <w:b/>
          <w:bCs/>
          <w:sz w:val="24"/>
          <w:szCs w:val="24"/>
        </w:rPr>
        <w:t xml:space="preserve"> </w:t>
      </w:r>
      <w:r w:rsidRPr="00297CDC">
        <w:rPr>
          <w:rFonts w:ascii="Times New Roman" w:hAnsi="Times New Roman" w:cs="Times New Roman"/>
          <w:sz w:val="24"/>
          <w:szCs w:val="24"/>
        </w:rPr>
        <w:t>(далее – Общество)</w:t>
      </w:r>
      <w:r>
        <w:rPr>
          <w:rFonts w:ascii="Times New Roman" w:hAnsi="Times New Roman" w:cs="Times New Roman"/>
          <w:sz w:val="24"/>
          <w:szCs w:val="24"/>
        </w:rPr>
        <w:t>:</w:t>
      </w:r>
      <w:r w:rsidRPr="00297CDC">
        <w:rPr>
          <w:rFonts w:ascii="Times New Roman" w:hAnsi="Times New Roman" w:cs="Times New Roman"/>
          <w:sz w:val="24"/>
          <w:szCs w:val="24"/>
          <w:highlight w:val="yellow"/>
        </w:rPr>
        <w:t xml:space="preserve"> </w:t>
      </w:r>
    </w:p>
    <w:p w14:paraId="7B8C1753" w14:textId="77777777" w:rsidR="00A85EF3" w:rsidRPr="00297CDC" w:rsidRDefault="00A85EF3" w:rsidP="00A85EF3">
      <w:pPr>
        <w:pStyle w:val="a7"/>
        <w:numPr>
          <w:ilvl w:val="0"/>
          <w:numId w:val="1"/>
        </w:numPr>
        <w:tabs>
          <w:tab w:val="left" w:pos="851"/>
        </w:tabs>
        <w:spacing w:line="180" w:lineRule="atLeast"/>
        <w:ind w:left="0" w:firstLine="426"/>
        <w:rPr>
          <w:rFonts w:ascii="Times New Roman" w:hAnsi="Times New Roman" w:cs="Times New Roman"/>
          <w:sz w:val="24"/>
          <w:szCs w:val="24"/>
        </w:rPr>
      </w:pPr>
      <w:r w:rsidRPr="00297CDC">
        <w:rPr>
          <w:rFonts w:ascii="Times New Roman" w:hAnsi="Times New Roman" w:cs="Times New Roman"/>
          <w:sz w:val="24"/>
          <w:szCs w:val="24"/>
        </w:rPr>
        <w:t xml:space="preserve">Доля в размере </w:t>
      </w:r>
      <w:r>
        <w:rPr>
          <w:rFonts w:ascii="Times New Roman" w:hAnsi="Times New Roman" w:cs="Times New Roman"/>
          <w:sz w:val="24"/>
          <w:szCs w:val="24"/>
        </w:rPr>
        <w:t>100</w:t>
      </w:r>
      <w:r w:rsidRPr="00297CDC">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297CDC">
        <w:rPr>
          <w:rFonts w:ascii="Times New Roman" w:hAnsi="Times New Roman" w:cs="Times New Roman"/>
          <w:sz w:val="24"/>
          <w:szCs w:val="24"/>
        </w:rPr>
        <w:t>уставно</w:t>
      </w:r>
      <w:r>
        <w:rPr>
          <w:rFonts w:ascii="Times New Roman" w:hAnsi="Times New Roman" w:cs="Times New Roman"/>
          <w:sz w:val="24"/>
          <w:szCs w:val="24"/>
        </w:rPr>
        <w:t>м</w:t>
      </w:r>
      <w:r w:rsidRPr="00297CDC">
        <w:rPr>
          <w:rFonts w:ascii="Times New Roman" w:hAnsi="Times New Roman" w:cs="Times New Roman"/>
          <w:sz w:val="24"/>
          <w:szCs w:val="24"/>
        </w:rPr>
        <w:t xml:space="preserve"> капитал</w:t>
      </w:r>
      <w:r>
        <w:rPr>
          <w:rFonts w:ascii="Times New Roman" w:hAnsi="Times New Roman" w:cs="Times New Roman"/>
          <w:sz w:val="24"/>
          <w:szCs w:val="24"/>
        </w:rPr>
        <w:t>е</w:t>
      </w:r>
      <w:r w:rsidRPr="00297CDC">
        <w:rPr>
          <w:rFonts w:ascii="Times New Roman" w:hAnsi="Times New Roman" w:cs="Times New Roman"/>
          <w:sz w:val="24"/>
          <w:szCs w:val="24"/>
        </w:rPr>
        <w:t xml:space="preserve"> Общества номинальной стоимостью </w:t>
      </w:r>
      <w:r w:rsidRPr="00E4713E">
        <w:rPr>
          <w:rFonts w:ascii="Times New Roman" w:hAnsi="Times New Roman" w:cs="Times New Roman"/>
          <w:b/>
          <w:bCs/>
          <w:sz w:val="24"/>
          <w:szCs w:val="24"/>
        </w:rPr>
        <w:t>198 676</w:t>
      </w:r>
      <w:r w:rsidRPr="00E4713E">
        <w:rPr>
          <w:rFonts w:ascii="Times New Roman" w:hAnsi="Times New Roman" w:cs="Times New Roman"/>
          <w:b/>
          <w:bCs/>
          <w:sz w:val="24"/>
          <w:szCs w:val="24"/>
          <w:lang w:val="en-US"/>
        </w:rPr>
        <w:t> </w:t>
      </w:r>
      <w:r w:rsidRPr="00E4713E">
        <w:rPr>
          <w:rFonts w:ascii="Times New Roman" w:hAnsi="Times New Roman" w:cs="Times New Roman"/>
          <w:b/>
          <w:bCs/>
          <w:sz w:val="24"/>
          <w:szCs w:val="24"/>
        </w:rPr>
        <w:t xml:space="preserve">492 </w:t>
      </w:r>
      <w:r w:rsidRPr="00E4713E">
        <w:rPr>
          <w:rFonts w:ascii="Times New Roman" w:hAnsi="Times New Roman" w:cs="Times New Roman"/>
          <w:sz w:val="24"/>
          <w:szCs w:val="24"/>
        </w:rPr>
        <w:t>рублей 00 копеек</w:t>
      </w:r>
      <w:r>
        <w:rPr>
          <w:rFonts w:ascii="Times New Roman" w:hAnsi="Times New Roman" w:cs="Times New Roman"/>
          <w:sz w:val="24"/>
          <w:szCs w:val="24"/>
        </w:rPr>
        <w:t xml:space="preserve"> </w:t>
      </w:r>
      <w:r w:rsidRPr="001B3AE2">
        <w:rPr>
          <w:rFonts w:ascii="Times New Roman" w:hAnsi="Times New Roman" w:cs="Times New Roman"/>
          <w:sz w:val="24"/>
          <w:szCs w:val="24"/>
        </w:rPr>
        <w:t>(далее - Доля)</w:t>
      </w:r>
      <w:r>
        <w:rPr>
          <w:rFonts w:ascii="Times New Roman" w:hAnsi="Times New Roman" w:cs="Times New Roman"/>
          <w:sz w:val="24"/>
          <w:szCs w:val="24"/>
        </w:rPr>
        <w:t>,</w:t>
      </w:r>
      <w:r w:rsidRPr="00BF2DB9">
        <w:rPr>
          <w:rFonts w:ascii="Times New Roman" w:hAnsi="Times New Roman" w:cs="Times New Roman"/>
          <w:sz w:val="24"/>
          <w:szCs w:val="24"/>
        </w:rPr>
        <w:t xml:space="preserve"> </w:t>
      </w:r>
      <w:r w:rsidRPr="00CB199A">
        <w:rPr>
          <w:rFonts w:ascii="Times New Roman" w:hAnsi="Times New Roman" w:cs="Times New Roman"/>
          <w:sz w:val="24"/>
          <w:szCs w:val="24"/>
        </w:rPr>
        <w:t>принадлежащая</w:t>
      </w:r>
      <w:r w:rsidRPr="00297CDC">
        <w:rPr>
          <w:rFonts w:ascii="Times New Roman" w:hAnsi="Times New Roman" w:cs="Times New Roman"/>
          <w:sz w:val="24"/>
          <w:szCs w:val="24"/>
        </w:rPr>
        <w:t xml:space="preserve"> </w:t>
      </w:r>
      <w:r>
        <w:rPr>
          <w:rFonts w:ascii="Times New Roman" w:hAnsi="Times New Roman" w:cs="Times New Roman"/>
          <w:sz w:val="24"/>
          <w:szCs w:val="24"/>
        </w:rPr>
        <w:t>Государственной</w:t>
      </w:r>
      <w:r w:rsidRPr="00CB199A">
        <w:rPr>
          <w:rFonts w:ascii="Times New Roman" w:hAnsi="Times New Roman" w:cs="Times New Roman"/>
          <w:sz w:val="24"/>
          <w:szCs w:val="24"/>
        </w:rPr>
        <w:t xml:space="preserve"> корпорации «Агентство по страхованию вкладов»</w:t>
      </w:r>
      <w:r>
        <w:rPr>
          <w:rFonts w:ascii="Times New Roman" w:hAnsi="Times New Roman" w:cs="Times New Roman"/>
          <w:sz w:val="24"/>
          <w:szCs w:val="24"/>
        </w:rPr>
        <w:t xml:space="preserve"> (далее – Собственник)</w:t>
      </w:r>
      <w:r w:rsidRPr="00297CDC">
        <w:rPr>
          <w:rFonts w:ascii="Times New Roman" w:hAnsi="Times New Roman" w:cs="Times New Roman"/>
          <w:sz w:val="24"/>
          <w:szCs w:val="24"/>
        </w:rPr>
        <w:t>;</w:t>
      </w:r>
    </w:p>
    <w:p w14:paraId="4867B4A7" w14:textId="77777777" w:rsidR="00A85EF3" w:rsidRDefault="00A85EF3" w:rsidP="00A85EF3">
      <w:pPr>
        <w:ind w:right="-57" w:firstLine="540"/>
        <w:jc w:val="both"/>
        <w:rPr>
          <w:rFonts w:ascii="Times New Roman" w:hAnsi="Times New Roman"/>
          <w:b/>
          <w:szCs w:val="24"/>
          <w:lang w:val="ru-RU"/>
        </w:rPr>
      </w:pPr>
    </w:p>
    <w:p w14:paraId="4D8A3AEA" w14:textId="77777777" w:rsidR="00A85EF3" w:rsidRPr="00297CDC" w:rsidRDefault="00A85EF3" w:rsidP="00A85EF3">
      <w:pPr>
        <w:ind w:right="-57" w:firstLine="540"/>
        <w:jc w:val="both"/>
        <w:rPr>
          <w:rFonts w:ascii="Times New Roman" w:hAnsi="Times New Roman"/>
          <w:b/>
          <w:szCs w:val="24"/>
          <w:lang w:val="ru-RU"/>
        </w:rPr>
      </w:pPr>
      <w:r w:rsidRPr="00297CDC">
        <w:rPr>
          <w:rFonts w:ascii="Times New Roman" w:hAnsi="Times New Roman"/>
          <w:b/>
          <w:szCs w:val="24"/>
          <w:lang w:val="ru-RU"/>
        </w:rPr>
        <w:t xml:space="preserve">Сведения об Обществе с ограниченной ответственностью </w:t>
      </w:r>
      <w:r w:rsidRPr="00297CDC">
        <w:rPr>
          <w:rFonts w:ascii="Times New Roman" w:hAnsi="Times New Roman"/>
          <w:b/>
          <w:bCs/>
          <w:szCs w:val="24"/>
          <w:lang w:val="ru-RU"/>
        </w:rPr>
        <w:t>«</w:t>
      </w:r>
      <w:r w:rsidRPr="00AD2D8B">
        <w:rPr>
          <w:rFonts w:ascii="Times New Roman" w:hAnsi="Times New Roman" w:hint="eastAsia"/>
          <w:b/>
          <w:szCs w:val="24"/>
          <w:lang w:val="ru-RU"/>
        </w:rPr>
        <w:t>Консалтинг</w:t>
      </w:r>
      <w:r w:rsidRPr="00AD2D8B">
        <w:rPr>
          <w:rFonts w:ascii="Times New Roman" w:hAnsi="Times New Roman"/>
          <w:b/>
          <w:szCs w:val="24"/>
          <w:lang w:val="ru-RU"/>
        </w:rPr>
        <w:t>-</w:t>
      </w:r>
      <w:r w:rsidRPr="00AD2D8B">
        <w:rPr>
          <w:rFonts w:ascii="Times New Roman" w:hAnsi="Times New Roman" w:hint="eastAsia"/>
          <w:b/>
          <w:szCs w:val="24"/>
          <w:lang w:val="ru-RU"/>
        </w:rPr>
        <w:t>Сервис</w:t>
      </w:r>
      <w:r w:rsidRPr="00AD2D8B">
        <w:rPr>
          <w:rFonts w:ascii="Times New Roman" w:hAnsi="Times New Roman"/>
          <w:b/>
          <w:szCs w:val="24"/>
          <w:lang w:val="ru-RU"/>
        </w:rPr>
        <w:t>-1</w:t>
      </w:r>
      <w:r w:rsidRPr="00297CDC">
        <w:rPr>
          <w:rFonts w:ascii="Times New Roman" w:hAnsi="Times New Roman"/>
          <w:b/>
          <w:bCs/>
          <w:szCs w:val="24"/>
          <w:lang w:val="ru-RU"/>
        </w:rPr>
        <w:t>»</w:t>
      </w:r>
      <w:r w:rsidRPr="00297CDC">
        <w:rPr>
          <w:rFonts w:ascii="Times New Roman" w:hAnsi="Times New Roman"/>
          <w:b/>
          <w:szCs w:val="24"/>
          <w:lang w:val="ru-RU"/>
        </w:rPr>
        <w:t xml:space="preserve">: </w:t>
      </w:r>
    </w:p>
    <w:p w14:paraId="4B031174" w14:textId="77777777" w:rsidR="00A85EF3" w:rsidRPr="00AD2D8B" w:rsidRDefault="00A85EF3" w:rsidP="00A85EF3">
      <w:pPr>
        <w:ind w:right="-57" w:firstLine="540"/>
        <w:jc w:val="both"/>
        <w:rPr>
          <w:rFonts w:ascii="Times New Roman" w:hAnsi="Times New Roman"/>
          <w:szCs w:val="24"/>
          <w:lang w:val="ru-RU"/>
        </w:rPr>
      </w:pPr>
      <w:r w:rsidRPr="00297CDC">
        <w:rPr>
          <w:rFonts w:ascii="Times New Roman" w:hAnsi="Times New Roman"/>
          <w:szCs w:val="24"/>
          <w:lang w:val="ru-RU"/>
        </w:rPr>
        <w:t xml:space="preserve">1. Полное наименование: Общество с ограниченной ответственностью </w:t>
      </w:r>
      <w:r w:rsidRPr="00260B1A">
        <w:rPr>
          <w:rFonts w:ascii="Times New Roman" w:hAnsi="Times New Roman"/>
          <w:szCs w:val="24"/>
          <w:lang w:val="ru-RU"/>
        </w:rPr>
        <w:t>«</w:t>
      </w:r>
      <w:r w:rsidRPr="00AD2D8B">
        <w:rPr>
          <w:rFonts w:ascii="Times New Roman" w:hAnsi="Times New Roman" w:hint="eastAsia"/>
          <w:szCs w:val="24"/>
          <w:lang w:val="ru-RU"/>
        </w:rPr>
        <w:t>Консалтинг</w:t>
      </w:r>
      <w:r w:rsidRPr="00AD2D8B">
        <w:rPr>
          <w:rFonts w:ascii="Times New Roman" w:hAnsi="Times New Roman"/>
          <w:szCs w:val="24"/>
          <w:lang w:val="ru-RU"/>
        </w:rPr>
        <w:t>-</w:t>
      </w:r>
      <w:r w:rsidRPr="00AD2D8B">
        <w:rPr>
          <w:rFonts w:ascii="Times New Roman" w:hAnsi="Times New Roman" w:hint="eastAsia"/>
          <w:szCs w:val="24"/>
          <w:lang w:val="ru-RU"/>
        </w:rPr>
        <w:t>Сервис</w:t>
      </w:r>
      <w:r w:rsidRPr="00AD2D8B">
        <w:rPr>
          <w:rFonts w:ascii="Times New Roman" w:hAnsi="Times New Roman"/>
          <w:szCs w:val="24"/>
          <w:lang w:val="ru-RU"/>
        </w:rPr>
        <w:t>-1</w:t>
      </w:r>
      <w:r w:rsidRPr="00AD2D8B">
        <w:rPr>
          <w:rFonts w:ascii="Times New Roman" w:hAnsi="Times New Roman" w:hint="eastAsia"/>
          <w:szCs w:val="24"/>
          <w:lang w:val="ru-RU"/>
        </w:rPr>
        <w:t>»</w:t>
      </w:r>
      <w:r w:rsidRPr="00AD2D8B">
        <w:rPr>
          <w:rFonts w:ascii="Times New Roman" w:hAnsi="Times New Roman"/>
          <w:szCs w:val="24"/>
          <w:lang w:val="ru-RU"/>
        </w:rPr>
        <w:t>. Сокращенное наименование: ООО «</w:t>
      </w:r>
      <w:r w:rsidRPr="00AD2D8B">
        <w:rPr>
          <w:rFonts w:ascii="Times New Roman" w:hAnsi="Times New Roman" w:hint="eastAsia"/>
          <w:szCs w:val="24"/>
          <w:lang w:val="ru-RU"/>
        </w:rPr>
        <w:t>Консалтинг</w:t>
      </w:r>
      <w:r w:rsidRPr="00AD2D8B">
        <w:rPr>
          <w:rFonts w:ascii="Times New Roman" w:hAnsi="Times New Roman"/>
          <w:szCs w:val="24"/>
          <w:lang w:val="ru-RU"/>
        </w:rPr>
        <w:t>-</w:t>
      </w:r>
      <w:r w:rsidRPr="00AD2D8B">
        <w:rPr>
          <w:rFonts w:ascii="Times New Roman" w:hAnsi="Times New Roman" w:hint="eastAsia"/>
          <w:szCs w:val="24"/>
          <w:lang w:val="ru-RU"/>
        </w:rPr>
        <w:t>Сервис</w:t>
      </w:r>
      <w:r w:rsidRPr="00AD2D8B">
        <w:rPr>
          <w:rFonts w:ascii="Times New Roman" w:hAnsi="Times New Roman"/>
          <w:szCs w:val="24"/>
          <w:lang w:val="ru-RU"/>
        </w:rPr>
        <w:t>-1</w:t>
      </w:r>
      <w:r w:rsidRPr="00AD2D8B">
        <w:rPr>
          <w:rFonts w:ascii="Times New Roman" w:hAnsi="Times New Roman" w:hint="eastAsia"/>
          <w:szCs w:val="24"/>
          <w:lang w:val="ru-RU"/>
        </w:rPr>
        <w:t>»</w:t>
      </w:r>
      <w:r w:rsidRPr="00AD2D8B">
        <w:rPr>
          <w:rFonts w:ascii="Times New Roman" w:hAnsi="Times New Roman"/>
          <w:szCs w:val="24"/>
          <w:lang w:val="ru-RU"/>
        </w:rPr>
        <w:t>.</w:t>
      </w:r>
    </w:p>
    <w:p w14:paraId="4FC15EF0" w14:textId="77777777" w:rsidR="00A85EF3" w:rsidRDefault="00A85EF3" w:rsidP="00A85EF3">
      <w:pPr>
        <w:ind w:right="-57" w:firstLine="540"/>
        <w:jc w:val="both"/>
        <w:rPr>
          <w:rFonts w:ascii="Times New Roman" w:hAnsi="Times New Roman"/>
          <w:szCs w:val="24"/>
          <w:lang w:val="ru-RU"/>
        </w:rPr>
      </w:pPr>
    </w:p>
    <w:p w14:paraId="4864082F" w14:textId="77777777" w:rsidR="00A85EF3" w:rsidRDefault="00A85EF3" w:rsidP="00A85EF3">
      <w:pPr>
        <w:ind w:right="-57" w:firstLine="540"/>
        <w:jc w:val="both"/>
        <w:rPr>
          <w:rFonts w:ascii="Times New Roman" w:hAnsi="Times New Roman"/>
          <w:szCs w:val="24"/>
          <w:lang w:val="ru-RU"/>
        </w:rPr>
      </w:pPr>
      <w:r w:rsidRPr="00297CDC">
        <w:rPr>
          <w:rFonts w:ascii="Times New Roman" w:hAnsi="Times New Roman"/>
          <w:szCs w:val="24"/>
          <w:lang w:val="ru-RU"/>
        </w:rPr>
        <w:t>2. Место</w:t>
      </w:r>
      <w:r>
        <w:rPr>
          <w:rFonts w:ascii="Times New Roman" w:hAnsi="Times New Roman"/>
          <w:szCs w:val="24"/>
          <w:lang w:val="ru-RU"/>
        </w:rPr>
        <w:t xml:space="preserve"> </w:t>
      </w:r>
      <w:r w:rsidRPr="00297CDC">
        <w:rPr>
          <w:rFonts w:ascii="Times New Roman" w:hAnsi="Times New Roman"/>
          <w:szCs w:val="24"/>
          <w:lang w:val="ru-RU"/>
        </w:rPr>
        <w:t>нахождени</w:t>
      </w:r>
      <w:r>
        <w:rPr>
          <w:rFonts w:ascii="Times New Roman" w:hAnsi="Times New Roman"/>
          <w:szCs w:val="24"/>
          <w:lang w:val="ru-RU"/>
        </w:rPr>
        <w:t>я</w:t>
      </w:r>
      <w:r w:rsidRPr="00297CDC">
        <w:rPr>
          <w:rFonts w:ascii="Times New Roman" w:hAnsi="Times New Roman"/>
          <w:szCs w:val="24"/>
          <w:lang w:val="ru-RU"/>
        </w:rPr>
        <w:t xml:space="preserve"> Общества</w:t>
      </w:r>
      <w:r>
        <w:rPr>
          <w:rFonts w:ascii="Times New Roman" w:hAnsi="Times New Roman"/>
          <w:szCs w:val="24"/>
          <w:lang w:val="ru-RU"/>
        </w:rPr>
        <w:t xml:space="preserve">: 614007, Пермский край, г. Пермь, </w:t>
      </w:r>
      <w:r w:rsidRPr="002E71BC">
        <w:rPr>
          <w:rFonts w:ascii="Times New Roman" w:hAnsi="Times New Roman"/>
          <w:szCs w:val="24"/>
          <w:lang w:val="ru-RU"/>
        </w:rPr>
        <w:t>ул. 25 Октября,</w:t>
      </w:r>
      <w:r>
        <w:rPr>
          <w:rFonts w:ascii="Times New Roman" w:hAnsi="Times New Roman"/>
          <w:szCs w:val="24"/>
          <w:lang w:val="ru-RU"/>
        </w:rPr>
        <w:t xml:space="preserve"> д.101.</w:t>
      </w:r>
    </w:p>
    <w:p w14:paraId="409ADB99" w14:textId="77777777" w:rsidR="00A85EF3" w:rsidRDefault="00A85EF3" w:rsidP="00A85EF3">
      <w:pPr>
        <w:ind w:right="-57" w:firstLine="540"/>
        <w:jc w:val="both"/>
        <w:rPr>
          <w:rFonts w:ascii="Times New Roman" w:hAnsi="Times New Roman"/>
          <w:szCs w:val="24"/>
          <w:lang w:val="ru-RU"/>
        </w:rPr>
      </w:pPr>
      <w:r w:rsidRPr="00260B1A">
        <w:rPr>
          <w:rFonts w:ascii="Times New Roman" w:hAnsi="Times New Roman"/>
          <w:szCs w:val="24"/>
          <w:lang w:val="ru-RU"/>
        </w:rPr>
        <w:t xml:space="preserve"> </w:t>
      </w:r>
      <w:r w:rsidRPr="00297CDC">
        <w:rPr>
          <w:rFonts w:ascii="Times New Roman" w:hAnsi="Times New Roman"/>
          <w:szCs w:val="24"/>
          <w:lang w:val="ru-RU"/>
        </w:rPr>
        <w:t>Сведения о регистрации Общества:</w:t>
      </w:r>
      <w:r w:rsidRPr="007E7B2D">
        <w:rPr>
          <w:rFonts w:ascii="Times New Roman" w:hAnsi="Times New Roman"/>
          <w:szCs w:val="24"/>
          <w:lang w:val="ru-RU"/>
        </w:rPr>
        <w:t xml:space="preserve"> </w:t>
      </w:r>
      <w:r>
        <w:rPr>
          <w:rFonts w:ascii="Times New Roman" w:hAnsi="Times New Roman"/>
          <w:szCs w:val="24"/>
          <w:lang w:val="ru-RU"/>
        </w:rPr>
        <w:t>зарегистрировано</w:t>
      </w:r>
      <w:r w:rsidRPr="00297CDC">
        <w:rPr>
          <w:rFonts w:ascii="Times New Roman" w:hAnsi="Times New Roman"/>
          <w:szCs w:val="24"/>
          <w:lang w:val="ru-RU"/>
        </w:rPr>
        <w:t xml:space="preserve"> </w:t>
      </w:r>
      <w:r w:rsidRPr="00260B1A">
        <w:rPr>
          <w:rFonts w:ascii="Times New Roman" w:hAnsi="Times New Roman"/>
          <w:szCs w:val="24"/>
          <w:lang w:val="ru-RU"/>
        </w:rPr>
        <w:t>Межрайонной инспекцией Ф</w:t>
      </w:r>
      <w:r>
        <w:rPr>
          <w:rFonts w:ascii="Times New Roman" w:hAnsi="Times New Roman"/>
          <w:szCs w:val="24"/>
          <w:lang w:val="ru-RU"/>
        </w:rPr>
        <w:t>едеральной налоговой службы № 17</w:t>
      </w:r>
      <w:r w:rsidRPr="00260B1A">
        <w:rPr>
          <w:rFonts w:ascii="Times New Roman" w:hAnsi="Times New Roman"/>
          <w:szCs w:val="24"/>
          <w:lang w:val="ru-RU"/>
        </w:rPr>
        <w:t xml:space="preserve"> по </w:t>
      </w:r>
      <w:r>
        <w:rPr>
          <w:rFonts w:ascii="Times New Roman" w:hAnsi="Times New Roman"/>
          <w:szCs w:val="24"/>
          <w:lang w:val="ru-RU"/>
        </w:rPr>
        <w:t>Пермскому краю 07 декабря 2010 г.</w:t>
      </w:r>
    </w:p>
    <w:p w14:paraId="0FE76556" w14:textId="77777777" w:rsidR="00A85EF3" w:rsidRDefault="00A85EF3" w:rsidP="00A85EF3">
      <w:pPr>
        <w:ind w:right="-57" w:firstLine="540"/>
        <w:jc w:val="both"/>
        <w:rPr>
          <w:rFonts w:ascii="Times New Roman" w:hAnsi="Times New Roman"/>
          <w:szCs w:val="24"/>
          <w:lang w:val="ru-RU"/>
        </w:rPr>
      </w:pPr>
      <w:r w:rsidRPr="00260B1A">
        <w:rPr>
          <w:rFonts w:ascii="Times New Roman" w:hAnsi="Times New Roman"/>
          <w:szCs w:val="24"/>
          <w:lang w:val="ru-RU"/>
        </w:rPr>
        <w:t xml:space="preserve"> ОГРН </w:t>
      </w:r>
      <w:r w:rsidRPr="004963F0">
        <w:rPr>
          <w:rFonts w:ascii="Times New Roman" w:hAnsi="Times New Roman"/>
          <w:szCs w:val="24"/>
          <w:lang w:val="ru-RU"/>
        </w:rPr>
        <w:t>1105904018670</w:t>
      </w:r>
      <w:r w:rsidRPr="00260B1A">
        <w:rPr>
          <w:rFonts w:ascii="Times New Roman" w:hAnsi="Times New Roman"/>
          <w:szCs w:val="24"/>
          <w:lang w:val="ru-RU"/>
        </w:rPr>
        <w:t xml:space="preserve">, </w:t>
      </w:r>
      <w:r>
        <w:rPr>
          <w:rFonts w:ascii="Times New Roman" w:hAnsi="Times New Roman"/>
          <w:szCs w:val="24"/>
          <w:lang w:val="ru-RU"/>
        </w:rPr>
        <w:t xml:space="preserve">ИНН </w:t>
      </w:r>
      <w:r w:rsidRPr="00E96DA8">
        <w:rPr>
          <w:rFonts w:ascii="Times New Roman" w:hAnsi="Times New Roman"/>
          <w:szCs w:val="24"/>
          <w:lang w:val="ru-RU"/>
        </w:rPr>
        <w:t>5904240196.</w:t>
      </w:r>
    </w:p>
    <w:p w14:paraId="3B27452C" w14:textId="77777777" w:rsidR="00A85EF3" w:rsidRDefault="00A85EF3" w:rsidP="00A85EF3">
      <w:pPr>
        <w:ind w:right="-57" w:firstLine="540"/>
        <w:jc w:val="both"/>
        <w:rPr>
          <w:rFonts w:ascii="Times New Roman" w:hAnsi="Times New Roman"/>
          <w:szCs w:val="24"/>
          <w:lang w:val="ru-RU"/>
        </w:rPr>
      </w:pPr>
    </w:p>
    <w:p w14:paraId="6C9573E9" w14:textId="77777777" w:rsidR="00A85EF3" w:rsidRPr="00297CDC" w:rsidRDefault="00A85EF3" w:rsidP="00A85EF3">
      <w:pPr>
        <w:ind w:right="-57" w:firstLine="540"/>
        <w:jc w:val="both"/>
        <w:rPr>
          <w:rFonts w:ascii="Times New Roman" w:hAnsi="Times New Roman"/>
          <w:szCs w:val="24"/>
          <w:lang w:val="ru-RU"/>
        </w:rPr>
      </w:pPr>
      <w:r w:rsidRPr="00297CDC">
        <w:rPr>
          <w:rFonts w:ascii="Times New Roman" w:hAnsi="Times New Roman"/>
          <w:szCs w:val="24"/>
          <w:lang w:val="ru-RU"/>
        </w:rPr>
        <w:t xml:space="preserve"> </w:t>
      </w:r>
      <w:r>
        <w:rPr>
          <w:rFonts w:ascii="Times New Roman" w:hAnsi="Times New Roman"/>
          <w:szCs w:val="24"/>
          <w:lang w:val="ru-RU"/>
        </w:rPr>
        <w:t>3</w:t>
      </w:r>
      <w:r w:rsidRPr="00297CDC">
        <w:rPr>
          <w:rFonts w:ascii="Times New Roman" w:hAnsi="Times New Roman"/>
          <w:szCs w:val="24"/>
          <w:lang w:val="ru-RU"/>
        </w:rPr>
        <w:t xml:space="preserve">.Основным видом деятельности Общества является </w:t>
      </w:r>
      <w:r w:rsidRPr="00CB199A">
        <w:rPr>
          <w:rFonts w:ascii="Times New Roman" w:hAnsi="Times New Roman"/>
          <w:szCs w:val="24"/>
          <w:lang w:val="ru-RU"/>
        </w:rPr>
        <w:t xml:space="preserve">аренда и управление собственным и арендованным нежилым недвижимым имуществом. </w:t>
      </w:r>
    </w:p>
    <w:p w14:paraId="3C8CA410" w14:textId="77777777" w:rsidR="00A85EF3" w:rsidRDefault="00A85EF3" w:rsidP="00A85EF3">
      <w:pPr>
        <w:tabs>
          <w:tab w:val="left" w:pos="709"/>
          <w:tab w:val="left" w:pos="1134"/>
        </w:tabs>
        <w:ind w:right="-2" w:firstLine="567"/>
        <w:jc w:val="both"/>
        <w:rPr>
          <w:rFonts w:ascii="Times New Roman" w:hAnsi="Times New Roman"/>
          <w:szCs w:val="24"/>
          <w:lang w:val="ru-RU"/>
        </w:rPr>
      </w:pPr>
    </w:p>
    <w:p w14:paraId="2FCA8C79" w14:textId="4D9861F6" w:rsidR="00A85EF3" w:rsidRPr="006F0ACB" w:rsidRDefault="006F0ACB" w:rsidP="00A85EF3">
      <w:pPr>
        <w:tabs>
          <w:tab w:val="left" w:pos="709"/>
          <w:tab w:val="left" w:pos="1134"/>
        </w:tabs>
        <w:ind w:right="-2"/>
        <w:contextualSpacing/>
        <w:jc w:val="both"/>
        <w:rPr>
          <w:rFonts w:ascii="Times New Roman" w:hAnsi="Times New Roman"/>
          <w:szCs w:val="24"/>
          <w:lang w:val="ru-RU"/>
        </w:rPr>
      </w:pPr>
      <w:r>
        <w:rPr>
          <w:rFonts w:ascii="Times New Roman" w:hAnsi="Times New Roman"/>
          <w:szCs w:val="24"/>
          <w:lang w:val="ru-RU"/>
        </w:rPr>
        <w:tab/>
      </w:r>
      <w:r w:rsidR="00A85EF3">
        <w:rPr>
          <w:rFonts w:ascii="Times New Roman" w:hAnsi="Times New Roman"/>
          <w:szCs w:val="24"/>
          <w:lang w:val="ru-RU"/>
        </w:rPr>
        <w:t>4</w:t>
      </w:r>
      <w:r w:rsidR="00A85EF3" w:rsidRPr="00F34B50">
        <w:rPr>
          <w:rFonts w:ascii="Times New Roman" w:hAnsi="Times New Roman"/>
          <w:szCs w:val="24"/>
          <w:lang w:val="ru-RU"/>
        </w:rPr>
        <w:t xml:space="preserve">. </w:t>
      </w:r>
      <w:r w:rsidRPr="006F0ACB">
        <w:rPr>
          <w:rFonts w:ascii="Times New Roman" w:hAnsi="Times New Roman"/>
          <w:szCs w:val="24"/>
          <w:lang w:val="ru-RU"/>
        </w:rPr>
        <w:t xml:space="preserve">Обществу на праве собственности принадлежат нежилые помещения общей площадью 3 706,7 кв. м в здании бизнес-центра класса А «Авангард», земельный участок площадью 690 кв. м </w:t>
      </w:r>
      <w:r w:rsidRPr="006F0ACB">
        <w:rPr>
          <w:rFonts w:ascii="Times New Roman" w:hAnsi="Times New Roman"/>
          <w:szCs w:val="24"/>
          <w:lang w:val="ru-RU"/>
        </w:rPr>
        <w:lastRenderedPageBreak/>
        <w:t>и наружные инженерные сети (тепловая сеть и сеть водопровода) общей протяженностью 138,88 м, расположенные по адресу: г. Пермь, ул. 25 Октября, д. 101</w:t>
      </w:r>
      <w:r>
        <w:rPr>
          <w:rFonts w:ascii="Times New Roman" w:hAnsi="Times New Roman"/>
          <w:szCs w:val="24"/>
          <w:lang w:val="ru-RU"/>
        </w:rPr>
        <w:t>:</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118"/>
        <w:gridCol w:w="2268"/>
        <w:gridCol w:w="1985"/>
        <w:gridCol w:w="2461"/>
      </w:tblGrid>
      <w:tr w:rsidR="00A85EF3" w:rsidRPr="006F0ACB" w14:paraId="3975D80F" w14:textId="77777777" w:rsidTr="00A85EF3">
        <w:trPr>
          <w:trHeight w:val="465"/>
          <w:jc w:val="center"/>
        </w:trPr>
        <w:tc>
          <w:tcPr>
            <w:tcW w:w="421" w:type="dxa"/>
            <w:vMerge w:val="restart"/>
            <w:tcBorders>
              <w:top w:val="single" w:sz="4" w:space="0" w:color="auto"/>
              <w:left w:val="single" w:sz="4" w:space="0" w:color="auto"/>
              <w:bottom w:val="single" w:sz="4" w:space="0" w:color="auto"/>
              <w:right w:val="single" w:sz="4" w:space="0" w:color="auto"/>
            </w:tcBorders>
            <w:vAlign w:val="center"/>
            <w:hideMark/>
          </w:tcPr>
          <w:p w14:paraId="087BD3AE"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 п/п</w:t>
            </w:r>
          </w:p>
        </w:tc>
        <w:tc>
          <w:tcPr>
            <w:tcW w:w="9832" w:type="dxa"/>
            <w:gridSpan w:val="4"/>
            <w:tcBorders>
              <w:top w:val="single" w:sz="4" w:space="0" w:color="auto"/>
              <w:left w:val="single" w:sz="4" w:space="0" w:color="auto"/>
              <w:bottom w:val="single" w:sz="4" w:space="0" w:color="auto"/>
              <w:right w:val="single" w:sz="4" w:space="0" w:color="auto"/>
            </w:tcBorders>
            <w:vAlign w:val="center"/>
            <w:hideMark/>
          </w:tcPr>
          <w:p w14:paraId="117465E6" w14:textId="77777777" w:rsidR="00A85EF3" w:rsidRPr="006F0ACB" w:rsidRDefault="00A85EF3" w:rsidP="00A85EF3">
            <w:pPr>
              <w:tabs>
                <w:tab w:val="left" w:pos="709"/>
                <w:tab w:val="left" w:pos="1134"/>
              </w:tabs>
              <w:ind w:right="-2"/>
              <w:contextualSpacing/>
              <w:jc w:val="center"/>
              <w:rPr>
                <w:rFonts w:ascii="Times New Roman" w:hAnsi="Times New Roman"/>
                <w:b/>
                <w:sz w:val="20"/>
                <w:lang w:val="ru-RU"/>
              </w:rPr>
            </w:pPr>
            <w:r w:rsidRPr="006F0ACB">
              <w:rPr>
                <w:rFonts w:ascii="Times New Roman" w:hAnsi="Times New Roman"/>
                <w:b/>
                <w:sz w:val="20"/>
                <w:lang w:val="ru-RU"/>
              </w:rPr>
              <w:t>Характеристики объектов недвижимого имущества</w:t>
            </w:r>
          </w:p>
        </w:tc>
      </w:tr>
      <w:tr w:rsidR="00A85EF3" w:rsidRPr="00E25D60" w14:paraId="74FE2989" w14:textId="77777777" w:rsidTr="00A85EF3">
        <w:trPr>
          <w:trHeight w:val="349"/>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8EE976E"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74344AF2"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Наименование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52C2D03"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Кадастровый (или условный) номер</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AC792BF"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Площадь</w:t>
            </w:r>
          </w:p>
          <w:p w14:paraId="35558E3E"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или протяженность</w:t>
            </w:r>
          </w:p>
        </w:tc>
        <w:tc>
          <w:tcPr>
            <w:tcW w:w="2461" w:type="dxa"/>
            <w:tcBorders>
              <w:top w:val="single" w:sz="4" w:space="0" w:color="auto"/>
              <w:left w:val="single" w:sz="4" w:space="0" w:color="auto"/>
              <w:bottom w:val="single" w:sz="4" w:space="0" w:color="auto"/>
              <w:right w:val="single" w:sz="4" w:space="0" w:color="auto"/>
            </w:tcBorders>
          </w:tcPr>
          <w:p w14:paraId="2E3EA6BC"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 xml:space="preserve">Обременения </w:t>
            </w:r>
          </w:p>
          <w:p w14:paraId="348F3557"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в виде залога (ипотеки)</w:t>
            </w:r>
          </w:p>
        </w:tc>
      </w:tr>
      <w:tr w:rsidR="00A85EF3" w:rsidRPr="00E25D60" w14:paraId="4A48171A" w14:textId="77777777" w:rsidTr="00A85EF3">
        <w:trPr>
          <w:trHeight w:val="750"/>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558C724A"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809751A"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Земельный участок из категории земель «земли населенных пунктов», с разрешенным использованием «под многофункциональные административные, обслуживающие и деловые объекты в комплексе с жилыми зданиями»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DDE0F5B"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59:01:4410165:5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AFFF6A3"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690 кв. м</w:t>
            </w:r>
          </w:p>
        </w:tc>
        <w:tc>
          <w:tcPr>
            <w:tcW w:w="2461" w:type="dxa"/>
            <w:tcBorders>
              <w:top w:val="single" w:sz="4" w:space="0" w:color="auto"/>
              <w:left w:val="single" w:sz="4" w:space="0" w:color="auto"/>
              <w:bottom w:val="single" w:sz="4" w:space="0" w:color="auto"/>
              <w:right w:val="single" w:sz="4" w:space="0" w:color="auto"/>
            </w:tcBorders>
          </w:tcPr>
          <w:p w14:paraId="48A5D0A9"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 xml:space="preserve">Залог (ипотека) в пользу </w:t>
            </w:r>
          </w:p>
          <w:p w14:paraId="1C42D091"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ООО «АСВ ресурс»</w:t>
            </w:r>
          </w:p>
        </w:tc>
      </w:tr>
      <w:tr w:rsidR="00A85EF3" w:rsidRPr="006F0ACB" w14:paraId="239B7D7E" w14:textId="77777777" w:rsidTr="00A85EF3">
        <w:trPr>
          <w:trHeight w:val="188"/>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4AAB24C6"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2AEA216"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Нежилое помещение – встроенная автостоянка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8CFDE3"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59:01:4410165:102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4A369"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342,7 кв. м</w:t>
            </w:r>
          </w:p>
        </w:tc>
        <w:tc>
          <w:tcPr>
            <w:tcW w:w="2461" w:type="dxa"/>
            <w:tcBorders>
              <w:top w:val="single" w:sz="4" w:space="0" w:color="auto"/>
              <w:left w:val="single" w:sz="4" w:space="0" w:color="auto"/>
              <w:bottom w:val="single" w:sz="4" w:space="0" w:color="auto"/>
              <w:right w:val="single" w:sz="4" w:space="0" w:color="auto"/>
            </w:tcBorders>
          </w:tcPr>
          <w:p w14:paraId="532DEAF4"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Отсутствуют</w:t>
            </w:r>
          </w:p>
        </w:tc>
      </w:tr>
      <w:tr w:rsidR="00A85EF3" w:rsidRPr="00E25D60" w14:paraId="3B933DE9" w14:textId="77777777" w:rsidTr="00A85EF3">
        <w:trPr>
          <w:trHeight w:val="70"/>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1F29FF00"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9286DA1"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Нежилое помещение – 1-й этаж (№ 1, 2, 6, 7, 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F029009"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59:01:4410165:99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C54E0"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157 кв. м</w:t>
            </w:r>
          </w:p>
        </w:tc>
        <w:tc>
          <w:tcPr>
            <w:tcW w:w="2461" w:type="dxa"/>
            <w:tcBorders>
              <w:top w:val="single" w:sz="4" w:space="0" w:color="auto"/>
              <w:left w:val="single" w:sz="4" w:space="0" w:color="auto"/>
              <w:bottom w:val="single" w:sz="4" w:space="0" w:color="auto"/>
              <w:right w:val="single" w:sz="4" w:space="0" w:color="auto"/>
            </w:tcBorders>
          </w:tcPr>
          <w:p w14:paraId="21310AA4"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 xml:space="preserve">Залог (ипотека) в пользу </w:t>
            </w:r>
          </w:p>
          <w:p w14:paraId="7171F364"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ООО «АСВ ресурс»</w:t>
            </w:r>
          </w:p>
        </w:tc>
      </w:tr>
      <w:tr w:rsidR="00A85EF3" w:rsidRPr="006F0ACB" w14:paraId="0AA6D4F2" w14:textId="77777777" w:rsidTr="00A85EF3">
        <w:trPr>
          <w:trHeight w:val="70"/>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1ABAF3C8"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4</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126F4DC"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Нежилое помещение – 2-й этаж (№ 1, 2, 3, 5, 6, 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8C4E0D"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59:01:4410165:112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B100F"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427,9 кв. м</w:t>
            </w:r>
          </w:p>
        </w:tc>
        <w:tc>
          <w:tcPr>
            <w:tcW w:w="2461" w:type="dxa"/>
            <w:tcBorders>
              <w:top w:val="single" w:sz="4" w:space="0" w:color="auto"/>
              <w:left w:val="single" w:sz="4" w:space="0" w:color="auto"/>
              <w:bottom w:val="single" w:sz="4" w:space="0" w:color="auto"/>
              <w:right w:val="single" w:sz="4" w:space="0" w:color="auto"/>
            </w:tcBorders>
          </w:tcPr>
          <w:p w14:paraId="62C3BFED"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Отсутствуют</w:t>
            </w:r>
          </w:p>
        </w:tc>
      </w:tr>
      <w:tr w:rsidR="00A85EF3" w:rsidRPr="006F0ACB" w14:paraId="7C79B2CF" w14:textId="77777777" w:rsidTr="00A85EF3">
        <w:trPr>
          <w:trHeight w:val="211"/>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3D440654"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5</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5B3AA1E"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Нежилое помещение – 3-й этаж (№ 1–3, 5–8)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892266E"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59:01:4410165:105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9023B"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248 кв. м</w:t>
            </w:r>
          </w:p>
        </w:tc>
        <w:tc>
          <w:tcPr>
            <w:tcW w:w="2461" w:type="dxa"/>
            <w:tcBorders>
              <w:top w:val="single" w:sz="4" w:space="0" w:color="auto"/>
              <w:left w:val="single" w:sz="4" w:space="0" w:color="auto"/>
              <w:bottom w:val="single" w:sz="4" w:space="0" w:color="auto"/>
              <w:right w:val="single" w:sz="4" w:space="0" w:color="auto"/>
            </w:tcBorders>
          </w:tcPr>
          <w:p w14:paraId="45377B15"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Отсутствуют</w:t>
            </w:r>
          </w:p>
        </w:tc>
      </w:tr>
      <w:tr w:rsidR="00A85EF3" w:rsidRPr="006F0ACB" w14:paraId="5882266C" w14:textId="77777777" w:rsidTr="00A85EF3">
        <w:trPr>
          <w:trHeight w:val="7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3CDBBC3"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6</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6A91EC0"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Нежилое помещение – 4-й этаж (№ 1–3, 5–8)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10D8FB5"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59:01:4410165:100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ED213"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254,2 кв. м</w:t>
            </w:r>
          </w:p>
        </w:tc>
        <w:tc>
          <w:tcPr>
            <w:tcW w:w="2461" w:type="dxa"/>
            <w:tcBorders>
              <w:top w:val="single" w:sz="4" w:space="0" w:color="auto"/>
              <w:left w:val="single" w:sz="4" w:space="0" w:color="auto"/>
              <w:bottom w:val="single" w:sz="4" w:space="0" w:color="auto"/>
              <w:right w:val="single" w:sz="4" w:space="0" w:color="auto"/>
            </w:tcBorders>
          </w:tcPr>
          <w:p w14:paraId="6ADDC2AC"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Отсутствуют</w:t>
            </w:r>
          </w:p>
        </w:tc>
      </w:tr>
      <w:tr w:rsidR="00A85EF3" w:rsidRPr="006F0ACB" w14:paraId="0D65D6BC" w14:textId="77777777" w:rsidTr="00A85EF3">
        <w:trPr>
          <w:trHeight w:val="191"/>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1408DAD3"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7</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2BF7F1C"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Нежилое помещение – 5-й этаж (№ 1, 3, 5–8)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77C2052"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59:01:4410165:109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0F11B"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254,6 кв. м</w:t>
            </w:r>
          </w:p>
        </w:tc>
        <w:tc>
          <w:tcPr>
            <w:tcW w:w="2461" w:type="dxa"/>
            <w:tcBorders>
              <w:top w:val="single" w:sz="4" w:space="0" w:color="auto"/>
              <w:left w:val="single" w:sz="4" w:space="0" w:color="auto"/>
              <w:bottom w:val="single" w:sz="4" w:space="0" w:color="auto"/>
              <w:right w:val="single" w:sz="4" w:space="0" w:color="auto"/>
            </w:tcBorders>
          </w:tcPr>
          <w:p w14:paraId="095E9AD0"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Отсутствуют</w:t>
            </w:r>
          </w:p>
        </w:tc>
      </w:tr>
      <w:tr w:rsidR="00A85EF3" w:rsidRPr="00E25D60" w14:paraId="50F79DF6" w14:textId="77777777" w:rsidTr="00A85EF3">
        <w:trPr>
          <w:trHeight w:val="70"/>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16EBB47B"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8</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B777F6A"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Нежилое помещение – 6-й этаж (№ 1–3, 5–8)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25FF034"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59:01:4410165:107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EEDE9"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288,2 кв. м</w:t>
            </w:r>
          </w:p>
        </w:tc>
        <w:tc>
          <w:tcPr>
            <w:tcW w:w="2461" w:type="dxa"/>
            <w:tcBorders>
              <w:top w:val="single" w:sz="4" w:space="0" w:color="auto"/>
              <w:left w:val="single" w:sz="4" w:space="0" w:color="auto"/>
              <w:bottom w:val="single" w:sz="4" w:space="0" w:color="auto"/>
              <w:right w:val="single" w:sz="4" w:space="0" w:color="auto"/>
            </w:tcBorders>
          </w:tcPr>
          <w:p w14:paraId="2749B027"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 xml:space="preserve">Залог (ипотека) в пользу </w:t>
            </w:r>
            <w:r w:rsidRPr="006F0ACB">
              <w:rPr>
                <w:rFonts w:ascii="Times New Roman" w:hAnsi="Times New Roman"/>
                <w:sz w:val="20"/>
                <w:lang w:val="ru-RU"/>
              </w:rPr>
              <w:br/>
              <w:t>ООО «АСВ ресурс»</w:t>
            </w:r>
          </w:p>
        </w:tc>
      </w:tr>
      <w:tr w:rsidR="00A85EF3" w:rsidRPr="00E25D60" w14:paraId="144CF21A" w14:textId="77777777" w:rsidTr="00A85EF3">
        <w:trPr>
          <w:trHeight w:val="32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4673BF62"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9</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181E459"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Нежилое помещение – 7-й этаж (№ 1–3, 5–8)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F220AB0"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59:01:4410165:106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0F267"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318,9 кв. м</w:t>
            </w:r>
          </w:p>
        </w:tc>
        <w:tc>
          <w:tcPr>
            <w:tcW w:w="2461" w:type="dxa"/>
            <w:tcBorders>
              <w:top w:val="single" w:sz="4" w:space="0" w:color="auto"/>
              <w:left w:val="single" w:sz="4" w:space="0" w:color="auto"/>
              <w:bottom w:val="single" w:sz="4" w:space="0" w:color="auto"/>
              <w:right w:val="single" w:sz="4" w:space="0" w:color="auto"/>
            </w:tcBorders>
          </w:tcPr>
          <w:p w14:paraId="07604BEA"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 xml:space="preserve">Залог (ипотека) в пользу </w:t>
            </w:r>
            <w:r w:rsidRPr="006F0ACB">
              <w:rPr>
                <w:rFonts w:ascii="Times New Roman" w:hAnsi="Times New Roman"/>
                <w:sz w:val="20"/>
                <w:lang w:val="ru-RU"/>
              </w:rPr>
              <w:br/>
              <w:t>ООО «АСВ ресурс»</w:t>
            </w:r>
          </w:p>
        </w:tc>
      </w:tr>
      <w:tr w:rsidR="00A85EF3" w:rsidRPr="006F0ACB" w14:paraId="4ECAFBAC" w14:textId="77777777" w:rsidTr="00A85EF3">
        <w:trPr>
          <w:trHeight w:val="289"/>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6F09BB8"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10</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792DE9A"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Нежилое помещение – 8-й этаж (№ 1–3, 5–8)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8727DFC"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59:01:4410165:103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7DD52"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350,1 кв. м</w:t>
            </w:r>
          </w:p>
        </w:tc>
        <w:tc>
          <w:tcPr>
            <w:tcW w:w="2461" w:type="dxa"/>
            <w:tcBorders>
              <w:top w:val="single" w:sz="4" w:space="0" w:color="auto"/>
              <w:left w:val="single" w:sz="4" w:space="0" w:color="auto"/>
              <w:bottom w:val="single" w:sz="4" w:space="0" w:color="auto"/>
              <w:right w:val="single" w:sz="4" w:space="0" w:color="auto"/>
            </w:tcBorders>
          </w:tcPr>
          <w:p w14:paraId="74D29C81"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Отсутствуют</w:t>
            </w:r>
          </w:p>
        </w:tc>
      </w:tr>
      <w:tr w:rsidR="00A85EF3" w:rsidRPr="006F0ACB" w14:paraId="12E92AB2" w14:textId="77777777" w:rsidTr="00A85EF3">
        <w:trPr>
          <w:trHeight w:val="12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5C25C43C"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11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FE607F7"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Нежилое помещение – 9-й этаж (№ 1–3, 5–8)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6CC643A"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59:01:4410165:108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DC237"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386,3 кв. м</w:t>
            </w:r>
          </w:p>
        </w:tc>
        <w:tc>
          <w:tcPr>
            <w:tcW w:w="2461" w:type="dxa"/>
            <w:tcBorders>
              <w:top w:val="single" w:sz="4" w:space="0" w:color="auto"/>
              <w:left w:val="single" w:sz="4" w:space="0" w:color="auto"/>
              <w:bottom w:val="single" w:sz="4" w:space="0" w:color="auto"/>
              <w:right w:val="single" w:sz="4" w:space="0" w:color="auto"/>
            </w:tcBorders>
          </w:tcPr>
          <w:p w14:paraId="188073DA"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Отсутствуют</w:t>
            </w:r>
          </w:p>
        </w:tc>
      </w:tr>
      <w:tr w:rsidR="00A85EF3" w:rsidRPr="00E25D60" w14:paraId="4BFDC064" w14:textId="77777777" w:rsidTr="00A85EF3">
        <w:trPr>
          <w:trHeight w:val="12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1617A07F"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12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374D399"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Нежилое помещение – 10-й этаж (№ 1–3, 5–8)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3E6558B"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59:01:4410165:104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CA1D8"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373,2 кв. м</w:t>
            </w:r>
          </w:p>
        </w:tc>
        <w:tc>
          <w:tcPr>
            <w:tcW w:w="2461" w:type="dxa"/>
            <w:tcBorders>
              <w:top w:val="single" w:sz="4" w:space="0" w:color="auto"/>
              <w:left w:val="single" w:sz="4" w:space="0" w:color="auto"/>
              <w:bottom w:val="single" w:sz="4" w:space="0" w:color="auto"/>
              <w:right w:val="single" w:sz="4" w:space="0" w:color="auto"/>
            </w:tcBorders>
          </w:tcPr>
          <w:p w14:paraId="5089A7F8"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 xml:space="preserve">Залог (ипотека) в пользу </w:t>
            </w:r>
            <w:r w:rsidRPr="006F0ACB">
              <w:rPr>
                <w:rFonts w:ascii="Times New Roman" w:hAnsi="Times New Roman"/>
                <w:sz w:val="20"/>
                <w:lang w:val="ru-RU"/>
              </w:rPr>
              <w:br/>
              <w:t>ООО «АСВ ресурс»</w:t>
            </w:r>
          </w:p>
        </w:tc>
      </w:tr>
      <w:tr w:rsidR="00A85EF3" w:rsidRPr="00E25D60" w14:paraId="6E7FB6A1" w14:textId="77777777" w:rsidTr="00A85EF3">
        <w:trPr>
          <w:trHeight w:val="70"/>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0CA9A5D"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13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790BA0D"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Нежилое помещение – 11-й этаж (№ 1–3, 5–8)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3E5D83"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59:01:4410165:101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64DCD"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305,6 кв. м</w:t>
            </w:r>
          </w:p>
        </w:tc>
        <w:tc>
          <w:tcPr>
            <w:tcW w:w="2461" w:type="dxa"/>
            <w:tcBorders>
              <w:top w:val="single" w:sz="4" w:space="0" w:color="auto"/>
              <w:left w:val="single" w:sz="4" w:space="0" w:color="auto"/>
              <w:bottom w:val="single" w:sz="4" w:space="0" w:color="auto"/>
              <w:right w:val="single" w:sz="4" w:space="0" w:color="auto"/>
            </w:tcBorders>
          </w:tcPr>
          <w:p w14:paraId="7E335177"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 xml:space="preserve">Залог (ипотека) в пользу </w:t>
            </w:r>
          </w:p>
          <w:p w14:paraId="11C93194"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ООО «АСВ ресурс»</w:t>
            </w:r>
          </w:p>
        </w:tc>
      </w:tr>
      <w:tr w:rsidR="00A85EF3" w:rsidRPr="006F0ACB" w14:paraId="08692C57" w14:textId="77777777" w:rsidTr="00A85EF3">
        <w:trPr>
          <w:trHeight w:val="70"/>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348E43B6"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14</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0C87575"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Наружная сеть водопровода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54EE943"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59:01:4410165:93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F578E6D"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30 м</w:t>
            </w:r>
          </w:p>
        </w:tc>
        <w:tc>
          <w:tcPr>
            <w:tcW w:w="2461" w:type="dxa"/>
            <w:tcBorders>
              <w:top w:val="single" w:sz="4" w:space="0" w:color="auto"/>
              <w:left w:val="single" w:sz="4" w:space="0" w:color="auto"/>
              <w:bottom w:val="single" w:sz="4" w:space="0" w:color="auto"/>
              <w:right w:val="single" w:sz="4" w:space="0" w:color="auto"/>
            </w:tcBorders>
          </w:tcPr>
          <w:p w14:paraId="4CFFB254"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Отсутствуют</w:t>
            </w:r>
          </w:p>
        </w:tc>
      </w:tr>
      <w:tr w:rsidR="00A85EF3" w:rsidRPr="006F0ACB" w14:paraId="7C3BB059" w14:textId="77777777" w:rsidTr="00A85EF3">
        <w:trPr>
          <w:trHeight w:val="134"/>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45D6C7B1"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15</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BB7B315"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Тепловая сеть</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15E080B"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59:01:4410165:94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F67588C"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108,9 м</w:t>
            </w:r>
          </w:p>
        </w:tc>
        <w:tc>
          <w:tcPr>
            <w:tcW w:w="2461" w:type="dxa"/>
            <w:tcBorders>
              <w:top w:val="single" w:sz="4" w:space="0" w:color="auto"/>
              <w:left w:val="single" w:sz="4" w:space="0" w:color="auto"/>
              <w:bottom w:val="single" w:sz="4" w:space="0" w:color="auto"/>
              <w:right w:val="single" w:sz="4" w:space="0" w:color="auto"/>
            </w:tcBorders>
          </w:tcPr>
          <w:p w14:paraId="3ABCE8CC"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r w:rsidRPr="006F0ACB">
              <w:rPr>
                <w:rFonts w:ascii="Times New Roman" w:hAnsi="Times New Roman"/>
                <w:sz w:val="20"/>
                <w:lang w:val="ru-RU"/>
              </w:rPr>
              <w:t>Отсутствуют</w:t>
            </w:r>
          </w:p>
        </w:tc>
      </w:tr>
    </w:tbl>
    <w:p w14:paraId="18E94929" w14:textId="77777777" w:rsidR="00A85EF3" w:rsidRPr="006F0ACB" w:rsidRDefault="00A85EF3" w:rsidP="00A85EF3">
      <w:pPr>
        <w:tabs>
          <w:tab w:val="left" w:pos="709"/>
          <w:tab w:val="left" w:pos="1134"/>
        </w:tabs>
        <w:ind w:right="-2"/>
        <w:contextualSpacing/>
        <w:jc w:val="both"/>
        <w:rPr>
          <w:rFonts w:ascii="Times New Roman" w:hAnsi="Times New Roman"/>
          <w:sz w:val="20"/>
          <w:lang w:val="ru-RU"/>
        </w:rPr>
      </w:pPr>
    </w:p>
    <w:p w14:paraId="6AE7293D" w14:textId="77777777" w:rsidR="00A85EF3" w:rsidRDefault="00A85EF3" w:rsidP="00A85EF3">
      <w:pPr>
        <w:tabs>
          <w:tab w:val="left" w:pos="709"/>
          <w:tab w:val="left" w:pos="1134"/>
        </w:tabs>
        <w:ind w:right="-2"/>
        <w:contextualSpacing/>
        <w:jc w:val="both"/>
        <w:rPr>
          <w:rFonts w:asciiTheme="minorHAnsi" w:hAnsiTheme="minorHAnsi"/>
          <w:noProof/>
          <w:lang w:val="ru-RU"/>
        </w:rPr>
      </w:pPr>
    </w:p>
    <w:p w14:paraId="25208C56" w14:textId="4699D957" w:rsidR="0093714E" w:rsidRPr="00E25D60" w:rsidRDefault="0093714E" w:rsidP="0093714E">
      <w:pPr>
        <w:tabs>
          <w:tab w:val="left" w:pos="709"/>
          <w:tab w:val="left" w:pos="1134"/>
        </w:tabs>
        <w:ind w:right="-2" w:firstLine="567"/>
        <w:jc w:val="both"/>
        <w:rPr>
          <w:rFonts w:ascii="Times New Roman" w:eastAsia="Calibri" w:hAnsi="Times New Roman"/>
          <w:b/>
          <w:szCs w:val="24"/>
          <w:lang w:val="ru-RU"/>
        </w:rPr>
      </w:pPr>
      <w:r w:rsidRPr="00E25D60">
        <w:rPr>
          <w:rFonts w:ascii="Times New Roman" w:eastAsia="Calibri" w:hAnsi="Times New Roman"/>
          <w:b/>
          <w:szCs w:val="24"/>
          <w:lang w:val="ru-RU"/>
        </w:rPr>
        <w:t xml:space="preserve">Баланс Общества по состоянию на 30 </w:t>
      </w:r>
      <w:r w:rsidR="008D19E1" w:rsidRPr="00E25D60">
        <w:rPr>
          <w:rFonts w:ascii="Times New Roman" w:eastAsia="Calibri" w:hAnsi="Times New Roman"/>
          <w:b/>
          <w:szCs w:val="24"/>
        </w:rPr>
        <w:t>c</w:t>
      </w:r>
      <w:r w:rsidR="008D19E1" w:rsidRPr="00E25D60">
        <w:rPr>
          <w:rFonts w:ascii="Times New Roman" w:eastAsia="Calibri" w:hAnsi="Times New Roman"/>
          <w:b/>
          <w:szCs w:val="24"/>
          <w:lang w:val="ru-RU"/>
        </w:rPr>
        <w:t xml:space="preserve">ентября </w:t>
      </w:r>
      <w:r w:rsidRPr="00E25D60">
        <w:rPr>
          <w:rFonts w:ascii="Times New Roman" w:eastAsia="Calibri" w:hAnsi="Times New Roman"/>
          <w:b/>
          <w:szCs w:val="24"/>
          <w:lang w:val="ru-RU"/>
        </w:rPr>
        <w:t xml:space="preserve"> 201</w:t>
      </w:r>
      <w:r w:rsidR="00413D29" w:rsidRPr="00E25D60">
        <w:rPr>
          <w:rFonts w:ascii="Times New Roman" w:eastAsia="Calibri" w:hAnsi="Times New Roman"/>
          <w:b/>
          <w:szCs w:val="24"/>
          <w:lang w:val="ru-RU"/>
        </w:rPr>
        <w:t>9</w:t>
      </w:r>
      <w:r w:rsidRPr="00E25D60">
        <w:rPr>
          <w:rFonts w:ascii="Times New Roman" w:eastAsia="Calibri" w:hAnsi="Times New Roman"/>
          <w:b/>
          <w:szCs w:val="24"/>
          <w:lang w:val="ru-RU"/>
        </w:rPr>
        <w:t xml:space="preserve"> г. (тыс. руб.):</w:t>
      </w:r>
    </w:p>
    <w:tbl>
      <w:tblPr>
        <w:tblW w:w="9683" w:type="dxa"/>
        <w:tblInd w:w="93" w:type="dxa"/>
        <w:tblLook w:val="04A0" w:firstRow="1" w:lastRow="0" w:firstColumn="1" w:lastColumn="0" w:noHBand="0" w:noVBand="1"/>
      </w:tblPr>
      <w:tblGrid>
        <w:gridCol w:w="4580"/>
        <w:gridCol w:w="1276"/>
        <w:gridCol w:w="1843"/>
        <w:gridCol w:w="1984"/>
      </w:tblGrid>
      <w:tr w:rsidR="0093714E" w:rsidRPr="00E25D60" w14:paraId="7272411D" w14:textId="77777777" w:rsidTr="007C1F46">
        <w:trPr>
          <w:trHeight w:val="636"/>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48034" w14:textId="77777777" w:rsidR="0093714E" w:rsidRPr="00E25D60" w:rsidRDefault="0093714E" w:rsidP="00360CFD">
            <w:pPr>
              <w:jc w:val="both"/>
              <w:rPr>
                <w:rFonts w:ascii="Times New Roman" w:hAnsi="Times New Roman"/>
                <w:b/>
                <w:bCs/>
                <w:color w:val="000000"/>
                <w:szCs w:val="24"/>
                <w:lang w:val="ru-RU"/>
              </w:rPr>
            </w:pPr>
            <w:r w:rsidRPr="00E25D60">
              <w:rPr>
                <w:rFonts w:ascii="Times New Roman" w:hAnsi="Times New Roman"/>
                <w:b/>
                <w:bCs/>
                <w:color w:val="000000"/>
                <w:szCs w:val="24"/>
                <w:lang w:val="ru-RU"/>
              </w:rPr>
              <w:t>Наименование показателя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A7373C" w14:textId="77777777" w:rsidR="0093714E" w:rsidRPr="00E25D60" w:rsidRDefault="0093714E" w:rsidP="00360CFD">
            <w:pPr>
              <w:jc w:val="both"/>
              <w:rPr>
                <w:rFonts w:ascii="Times New Roman" w:hAnsi="Times New Roman"/>
                <w:b/>
                <w:bCs/>
                <w:color w:val="000000"/>
                <w:szCs w:val="24"/>
                <w:lang w:val="ru-RU"/>
              </w:rPr>
            </w:pPr>
            <w:r w:rsidRPr="00E25D60">
              <w:rPr>
                <w:rFonts w:ascii="Times New Roman" w:hAnsi="Times New Roman"/>
                <w:b/>
                <w:bCs/>
                <w:color w:val="000000"/>
                <w:szCs w:val="24"/>
                <w:lang w:val="ru-RU"/>
              </w:rPr>
              <w:t xml:space="preserve">Код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0FEEBD0" w14:textId="54410A45" w:rsidR="0093714E" w:rsidRPr="00E25D60" w:rsidRDefault="0093714E" w:rsidP="008D19E1">
            <w:pPr>
              <w:jc w:val="center"/>
              <w:rPr>
                <w:rFonts w:ascii="Times New Roman" w:hAnsi="Times New Roman"/>
                <w:b/>
                <w:bCs/>
                <w:color w:val="000000"/>
                <w:szCs w:val="24"/>
                <w:lang w:val="ru-RU"/>
              </w:rPr>
            </w:pPr>
            <w:r w:rsidRPr="00E25D60">
              <w:rPr>
                <w:rFonts w:ascii="Times New Roman" w:hAnsi="Times New Roman"/>
                <w:b/>
                <w:bCs/>
                <w:color w:val="000000"/>
                <w:szCs w:val="24"/>
                <w:lang w:val="ru-RU"/>
              </w:rPr>
              <w:t>На 30.0</w:t>
            </w:r>
            <w:r w:rsidR="008D19E1" w:rsidRPr="00E25D60">
              <w:rPr>
                <w:rFonts w:ascii="Times New Roman" w:hAnsi="Times New Roman"/>
                <w:b/>
                <w:bCs/>
                <w:color w:val="000000"/>
                <w:szCs w:val="24"/>
                <w:lang w:val="ru-RU"/>
              </w:rPr>
              <w:t>9.2019</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EA95D6E" w14:textId="046888E1" w:rsidR="0093714E" w:rsidRPr="00E25D60" w:rsidRDefault="0093714E" w:rsidP="00360CFD">
            <w:pPr>
              <w:jc w:val="center"/>
              <w:rPr>
                <w:rFonts w:ascii="Times New Roman" w:hAnsi="Times New Roman"/>
                <w:b/>
                <w:bCs/>
                <w:color w:val="000000"/>
                <w:szCs w:val="24"/>
                <w:lang w:val="ru-RU"/>
              </w:rPr>
            </w:pPr>
            <w:r w:rsidRPr="00E25D60">
              <w:rPr>
                <w:rFonts w:ascii="Times New Roman" w:hAnsi="Times New Roman"/>
                <w:b/>
                <w:bCs/>
                <w:color w:val="000000"/>
                <w:szCs w:val="24"/>
                <w:lang w:val="ru-RU"/>
              </w:rPr>
              <w:t>Н</w:t>
            </w:r>
            <w:r w:rsidR="008D19E1" w:rsidRPr="00E25D60">
              <w:rPr>
                <w:rFonts w:ascii="Times New Roman" w:hAnsi="Times New Roman"/>
                <w:b/>
                <w:bCs/>
                <w:color w:val="000000"/>
                <w:szCs w:val="24"/>
                <w:lang w:val="ru-RU"/>
              </w:rPr>
              <w:t>а 31.12.2018</w:t>
            </w:r>
          </w:p>
        </w:tc>
      </w:tr>
      <w:tr w:rsidR="0093714E" w:rsidRPr="00F76DB0" w14:paraId="2CD7DF83" w14:textId="77777777" w:rsidTr="007C1F46">
        <w:trPr>
          <w:trHeight w:val="432"/>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2438F4FD" w14:textId="77777777" w:rsidR="0093714E" w:rsidRPr="00E25D60" w:rsidRDefault="0093714E" w:rsidP="00360CFD">
            <w:pPr>
              <w:jc w:val="both"/>
              <w:rPr>
                <w:rFonts w:ascii="Times New Roman" w:hAnsi="Times New Roman"/>
                <w:b/>
                <w:bCs/>
                <w:color w:val="000000"/>
                <w:szCs w:val="24"/>
                <w:lang w:val="ru-RU"/>
              </w:rPr>
            </w:pPr>
            <w:r w:rsidRPr="00E25D60">
              <w:rPr>
                <w:rFonts w:ascii="Times New Roman" w:hAnsi="Times New Roman"/>
                <w:b/>
                <w:bCs/>
                <w:color w:val="000000"/>
                <w:szCs w:val="24"/>
                <w:lang w:val="ru-RU"/>
              </w:rPr>
              <w:t>АКТИВ</w:t>
            </w:r>
          </w:p>
        </w:tc>
        <w:tc>
          <w:tcPr>
            <w:tcW w:w="1276" w:type="dxa"/>
            <w:tcBorders>
              <w:top w:val="nil"/>
              <w:left w:val="nil"/>
              <w:bottom w:val="single" w:sz="4" w:space="0" w:color="auto"/>
              <w:right w:val="single" w:sz="4" w:space="0" w:color="auto"/>
            </w:tcBorders>
            <w:shd w:val="clear" w:color="auto" w:fill="auto"/>
            <w:vAlign w:val="center"/>
            <w:hideMark/>
          </w:tcPr>
          <w:p w14:paraId="381B66B3" w14:textId="77777777" w:rsidR="0093714E" w:rsidRPr="00E25D60" w:rsidRDefault="0093714E" w:rsidP="00360CFD">
            <w:pPr>
              <w:jc w:val="both"/>
              <w:rPr>
                <w:rFonts w:ascii="Times New Roman" w:hAnsi="Times New Roman"/>
                <w:color w:val="000000"/>
                <w:szCs w:val="24"/>
                <w:lang w:val="ru-RU"/>
              </w:rPr>
            </w:pPr>
            <w:r w:rsidRPr="00E25D60">
              <w:rPr>
                <w:rFonts w:ascii="Times New Roman" w:hAnsi="Times New Roman"/>
                <w:color w:val="000000"/>
                <w:szCs w:val="24"/>
                <w:lang w:val="ru-RU"/>
              </w:rPr>
              <w:t> </w:t>
            </w:r>
          </w:p>
        </w:tc>
        <w:tc>
          <w:tcPr>
            <w:tcW w:w="1843" w:type="dxa"/>
            <w:tcBorders>
              <w:top w:val="nil"/>
              <w:left w:val="nil"/>
              <w:bottom w:val="single" w:sz="4" w:space="0" w:color="auto"/>
              <w:right w:val="single" w:sz="4" w:space="0" w:color="auto"/>
            </w:tcBorders>
            <w:shd w:val="clear" w:color="auto" w:fill="auto"/>
            <w:vAlign w:val="center"/>
            <w:hideMark/>
          </w:tcPr>
          <w:p w14:paraId="0E3FC43C" w14:textId="77777777" w:rsidR="0093714E" w:rsidRPr="00E25D60" w:rsidRDefault="0093714E" w:rsidP="00360CFD">
            <w:pPr>
              <w:jc w:val="both"/>
              <w:rPr>
                <w:rFonts w:ascii="Times New Roman" w:hAnsi="Times New Roman"/>
                <w:color w:val="000000"/>
                <w:szCs w:val="24"/>
                <w:lang w:val="ru-RU"/>
              </w:rPr>
            </w:pPr>
            <w:r w:rsidRPr="00E25D60">
              <w:rPr>
                <w:rFonts w:ascii="Times New Roman" w:hAnsi="Times New Roman"/>
                <w:color w:val="000000"/>
                <w:szCs w:val="24"/>
                <w:lang w:val="ru-RU"/>
              </w:rPr>
              <w:t> </w:t>
            </w:r>
          </w:p>
        </w:tc>
        <w:tc>
          <w:tcPr>
            <w:tcW w:w="1984" w:type="dxa"/>
            <w:tcBorders>
              <w:top w:val="nil"/>
              <w:left w:val="nil"/>
              <w:bottom w:val="single" w:sz="4" w:space="0" w:color="auto"/>
              <w:right w:val="single" w:sz="4" w:space="0" w:color="auto"/>
            </w:tcBorders>
            <w:shd w:val="clear" w:color="auto" w:fill="auto"/>
            <w:vAlign w:val="center"/>
            <w:hideMark/>
          </w:tcPr>
          <w:p w14:paraId="3F57F828" w14:textId="77777777" w:rsidR="0093714E" w:rsidRPr="00E25D60" w:rsidRDefault="0093714E" w:rsidP="00360CFD">
            <w:pPr>
              <w:jc w:val="both"/>
              <w:rPr>
                <w:rFonts w:ascii="Times New Roman" w:hAnsi="Times New Roman"/>
                <w:color w:val="000000"/>
                <w:szCs w:val="24"/>
                <w:lang w:val="ru-RU"/>
              </w:rPr>
            </w:pPr>
            <w:r w:rsidRPr="00E25D60">
              <w:rPr>
                <w:rFonts w:ascii="Times New Roman" w:hAnsi="Times New Roman"/>
                <w:color w:val="000000"/>
                <w:szCs w:val="24"/>
                <w:lang w:val="ru-RU"/>
              </w:rPr>
              <w:t> </w:t>
            </w:r>
          </w:p>
        </w:tc>
      </w:tr>
      <w:tr w:rsidR="0093714E" w:rsidRPr="00F76DB0" w14:paraId="537C7301" w14:textId="77777777" w:rsidTr="007C1F46">
        <w:trPr>
          <w:trHeight w:val="501"/>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70A67B47" w14:textId="77777777" w:rsidR="0093714E" w:rsidRPr="00E25D60" w:rsidRDefault="0093714E" w:rsidP="00360CFD">
            <w:pPr>
              <w:jc w:val="both"/>
              <w:rPr>
                <w:rFonts w:ascii="Times New Roman" w:hAnsi="Times New Roman"/>
                <w:color w:val="000000"/>
                <w:szCs w:val="24"/>
                <w:lang w:val="ru-RU"/>
              </w:rPr>
            </w:pPr>
            <w:r w:rsidRPr="00E25D60">
              <w:rPr>
                <w:rFonts w:ascii="Times New Roman" w:hAnsi="Times New Roman"/>
                <w:color w:val="000000"/>
                <w:szCs w:val="24"/>
                <w:lang w:val="ru-RU"/>
              </w:rPr>
              <w:t>Основные средства</w:t>
            </w:r>
          </w:p>
        </w:tc>
        <w:tc>
          <w:tcPr>
            <w:tcW w:w="1276" w:type="dxa"/>
            <w:tcBorders>
              <w:top w:val="nil"/>
              <w:left w:val="nil"/>
              <w:bottom w:val="single" w:sz="4" w:space="0" w:color="auto"/>
              <w:right w:val="single" w:sz="4" w:space="0" w:color="auto"/>
            </w:tcBorders>
            <w:shd w:val="clear" w:color="auto" w:fill="auto"/>
            <w:vAlign w:val="center"/>
            <w:hideMark/>
          </w:tcPr>
          <w:p w14:paraId="3DD45911" w14:textId="3957E293" w:rsidR="0093714E" w:rsidRPr="00E25D60" w:rsidRDefault="0093714E" w:rsidP="00360CFD">
            <w:pPr>
              <w:jc w:val="both"/>
              <w:rPr>
                <w:rFonts w:ascii="Times New Roman" w:hAnsi="Times New Roman"/>
                <w:color w:val="000000"/>
                <w:szCs w:val="24"/>
                <w:lang w:val="ru-RU"/>
              </w:rPr>
            </w:pPr>
            <w:r w:rsidRPr="00E25D60">
              <w:rPr>
                <w:rFonts w:ascii="Times New Roman" w:hAnsi="Times New Roman"/>
                <w:color w:val="000000"/>
                <w:szCs w:val="24"/>
                <w:lang w:val="ru-RU"/>
              </w:rPr>
              <w:t>1150</w:t>
            </w:r>
            <w:r w:rsidR="008D19E1" w:rsidRPr="00E25D60">
              <w:rPr>
                <w:rFonts w:ascii="Times New Roman" w:hAnsi="Times New Roman"/>
                <w:color w:val="000000"/>
                <w:szCs w:val="24"/>
                <w:lang w:val="ru-RU"/>
              </w:rPr>
              <w:t>1</w:t>
            </w:r>
          </w:p>
        </w:tc>
        <w:tc>
          <w:tcPr>
            <w:tcW w:w="1843" w:type="dxa"/>
            <w:tcBorders>
              <w:top w:val="nil"/>
              <w:left w:val="nil"/>
              <w:bottom w:val="single" w:sz="4" w:space="0" w:color="auto"/>
              <w:right w:val="single" w:sz="4" w:space="0" w:color="auto"/>
            </w:tcBorders>
            <w:shd w:val="clear" w:color="auto" w:fill="auto"/>
            <w:vAlign w:val="center"/>
            <w:hideMark/>
          </w:tcPr>
          <w:p w14:paraId="1669A7D6" w14:textId="35308AA9" w:rsidR="0093714E" w:rsidRPr="00E25D60" w:rsidRDefault="00E25D60" w:rsidP="00E25D60">
            <w:pPr>
              <w:jc w:val="center"/>
              <w:rPr>
                <w:rFonts w:ascii="Times New Roman" w:hAnsi="Times New Roman"/>
                <w:color w:val="000000"/>
                <w:szCs w:val="24"/>
                <w:lang w:val="ru-RU"/>
              </w:rPr>
            </w:pPr>
            <w:r w:rsidRPr="00E25D60">
              <w:rPr>
                <w:rFonts w:ascii="Times New Roman" w:hAnsi="Times New Roman"/>
                <w:color w:val="000000"/>
                <w:szCs w:val="24"/>
                <w:lang w:val="ru-RU"/>
              </w:rPr>
              <w:t>74</w:t>
            </w:r>
            <w:r w:rsidR="0093714E" w:rsidRPr="00E25D60">
              <w:rPr>
                <w:rFonts w:ascii="Times New Roman" w:hAnsi="Times New Roman"/>
                <w:color w:val="000000"/>
                <w:szCs w:val="24"/>
                <w:lang w:val="ru-RU"/>
              </w:rPr>
              <w:t xml:space="preserve"> </w:t>
            </w:r>
            <w:r w:rsidRPr="00E25D60">
              <w:rPr>
                <w:rFonts w:ascii="Times New Roman" w:hAnsi="Times New Roman"/>
                <w:color w:val="000000"/>
                <w:szCs w:val="24"/>
                <w:lang w:val="ru-RU"/>
              </w:rPr>
              <w:t>327</w:t>
            </w:r>
          </w:p>
        </w:tc>
        <w:tc>
          <w:tcPr>
            <w:tcW w:w="1984" w:type="dxa"/>
            <w:tcBorders>
              <w:top w:val="nil"/>
              <w:left w:val="nil"/>
              <w:bottom w:val="single" w:sz="4" w:space="0" w:color="auto"/>
              <w:right w:val="single" w:sz="4" w:space="0" w:color="auto"/>
            </w:tcBorders>
            <w:shd w:val="clear" w:color="auto" w:fill="auto"/>
            <w:vAlign w:val="center"/>
            <w:hideMark/>
          </w:tcPr>
          <w:p w14:paraId="6E587B3B" w14:textId="593BF155" w:rsidR="0093714E" w:rsidRPr="00E25D60" w:rsidRDefault="00E25D60" w:rsidP="00E25D60">
            <w:pPr>
              <w:jc w:val="center"/>
              <w:rPr>
                <w:rFonts w:ascii="Times New Roman" w:hAnsi="Times New Roman"/>
                <w:color w:val="000000"/>
                <w:szCs w:val="24"/>
                <w:lang w:val="ru-RU"/>
              </w:rPr>
            </w:pPr>
            <w:r w:rsidRPr="00E25D60">
              <w:rPr>
                <w:rFonts w:ascii="Times New Roman" w:hAnsi="Times New Roman"/>
                <w:color w:val="000000"/>
                <w:szCs w:val="24"/>
                <w:lang w:val="ru-RU"/>
              </w:rPr>
              <w:t>77 349</w:t>
            </w:r>
          </w:p>
        </w:tc>
      </w:tr>
      <w:tr w:rsidR="0093714E" w:rsidRPr="00F76DB0" w14:paraId="6E46ABF0" w14:textId="77777777" w:rsidTr="007C1F46">
        <w:trPr>
          <w:trHeight w:val="501"/>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6854CED8" w14:textId="77777777" w:rsidR="0093714E" w:rsidRPr="00E25D60" w:rsidRDefault="0093714E" w:rsidP="00360CFD">
            <w:pPr>
              <w:jc w:val="both"/>
              <w:rPr>
                <w:rFonts w:ascii="Times New Roman" w:hAnsi="Times New Roman"/>
                <w:color w:val="000000"/>
                <w:szCs w:val="24"/>
                <w:lang w:val="ru-RU"/>
              </w:rPr>
            </w:pPr>
            <w:r w:rsidRPr="00E25D60">
              <w:rPr>
                <w:rFonts w:ascii="Times New Roman" w:hAnsi="Times New Roman"/>
                <w:color w:val="000000"/>
                <w:szCs w:val="24"/>
                <w:lang w:val="ru-RU"/>
              </w:rPr>
              <w:t>Отложенные налоговые активы</w:t>
            </w:r>
          </w:p>
        </w:tc>
        <w:tc>
          <w:tcPr>
            <w:tcW w:w="1276" w:type="dxa"/>
            <w:tcBorders>
              <w:top w:val="nil"/>
              <w:left w:val="nil"/>
              <w:bottom w:val="single" w:sz="4" w:space="0" w:color="auto"/>
              <w:right w:val="single" w:sz="4" w:space="0" w:color="auto"/>
            </w:tcBorders>
            <w:shd w:val="clear" w:color="auto" w:fill="auto"/>
            <w:vAlign w:val="center"/>
            <w:hideMark/>
          </w:tcPr>
          <w:p w14:paraId="18901A60" w14:textId="77777777" w:rsidR="0093714E" w:rsidRPr="00E25D60" w:rsidRDefault="0093714E" w:rsidP="00360CFD">
            <w:pPr>
              <w:jc w:val="both"/>
              <w:rPr>
                <w:rFonts w:ascii="Times New Roman" w:hAnsi="Times New Roman"/>
                <w:color w:val="000000"/>
                <w:szCs w:val="24"/>
                <w:lang w:val="ru-RU"/>
              </w:rPr>
            </w:pPr>
            <w:r w:rsidRPr="00E25D60">
              <w:rPr>
                <w:rFonts w:ascii="Times New Roman" w:hAnsi="Times New Roman"/>
                <w:color w:val="000000"/>
                <w:szCs w:val="24"/>
                <w:lang w:val="ru-RU"/>
              </w:rPr>
              <w:t>1180</w:t>
            </w:r>
          </w:p>
        </w:tc>
        <w:tc>
          <w:tcPr>
            <w:tcW w:w="1843" w:type="dxa"/>
            <w:tcBorders>
              <w:top w:val="nil"/>
              <w:left w:val="nil"/>
              <w:bottom w:val="single" w:sz="4" w:space="0" w:color="auto"/>
              <w:right w:val="single" w:sz="4" w:space="0" w:color="auto"/>
            </w:tcBorders>
            <w:shd w:val="clear" w:color="auto" w:fill="auto"/>
            <w:vAlign w:val="center"/>
            <w:hideMark/>
          </w:tcPr>
          <w:p w14:paraId="6B50898C" w14:textId="60E2EDEF" w:rsidR="0093714E" w:rsidRPr="00E25D60" w:rsidRDefault="00E25D60" w:rsidP="00360CFD">
            <w:pPr>
              <w:jc w:val="center"/>
              <w:rPr>
                <w:rFonts w:ascii="Times New Roman" w:hAnsi="Times New Roman"/>
                <w:color w:val="000000"/>
                <w:szCs w:val="24"/>
                <w:lang w:val="ru-RU"/>
              </w:rPr>
            </w:pPr>
            <w:r w:rsidRPr="00E25D60">
              <w:rPr>
                <w:rFonts w:ascii="Times New Roman" w:hAnsi="Times New Roman"/>
                <w:color w:val="000000"/>
                <w:szCs w:val="24"/>
                <w:lang w:val="ru-RU"/>
              </w:rPr>
              <w:t>8</w:t>
            </w:r>
          </w:p>
        </w:tc>
        <w:tc>
          <w:tcPr>
            <w:tcW w:w="1984" w:type="dxa"/>
            <w:tcBorders>
              <w:top w:val="nil"/>
              <w:left w:val="nil"/>
              <w:bottom w:val="single" w:sz="4" w:space="0" w:color="auto"/>
              <w:right w:val="single" w:sz="4" w:space="0" w:color="auto"/>
            </w:tcBorders>
            <w:shd w:val="clear" w:color="auto" w:fill="auto"/>
            <w:vAlign w:val="center"/>
            <w:hideMark/>
          </w:tcPr>
          <w:p w14:paraId="0BB9B44D" w14:textId="274B735B" w:rsidR="0093714E" w:rsidRPr="00E25D60" w:rsidRDefault="00E25D60" w:rsidP="008D19E1">
            <w:pPr>
              <w:jc w:val="center"/>
              <w:rPr>
                <w:rFonts w:ascii="Times New Roman" w:hAnsi="Times New Roman"/>
                <w:color w:val="000000"/>
                <w:szCs w:val="24"/>
                <w:lang w:val="ru-RU"/>
              </w:rPr>
            </w:pPr>
            <w:r w:rsidRPr="00E25D60">
              <w:rPr>
                <w:rFonts w:ascii="Times New Roman" w:hAnsi="Times New Roman"/>
                <w:color w:val="000000"/>
                <w:szCs w:val="24"/>
                <w:lang w:val="ru-RU"/>
              </w:rPr>
              <w:t>-</w:t>
            </w:r>
          </w:p>
        </w:tc>
      </w:tr>
      <w:tr w:rsidR="0093714E" w:rsidRPr="00F76DB0" w14:paraId="60FF17DA" w14:textId="77777777" w:rsidTr="007C1F46">
        <w:trPr>
          <w:trHeight w:val="501"/>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283EF858" w14:textId="77777777" w:rsidR="0093714E" w:rsidRPr="00E25D60" w:rsidRDefault="0093714E" w:rsidP="00360CFD">
            <w:pPr>
              <w:jc w:val="both"/>
              <w:rPr>
                <w:rFonts w:ascii="Times New Roman" w:hAnsi="Times New Roman"/>
                <w:color w:val="000000"/>
                <w:szCs w:val="24"/>
                <w:lang w:val="ru-RU"/>
              </w:rPr>
            </w:pPr>
            <w:r w:rsidRPr="00E25D60">
              <w:rPr>
                <w:rFonts w:ascii="Times New Roman" w:hAnsi="Times New Roman"/>
                <w:color w:val="000000"/>
                <w:szCs w:val="24"/>
                <w:lang w:val="ru-RU"/>
              </w:rPr>
              <w:t>Запасы</w:t>
            </w:r>
          </w:p>
        </w:tc>
        <w:tc>
          <w:tcPr>
            <w:tcW w:w="1276" w:type="dxa"/>
            <w:tcBorders>
              <w:top w:val="nil"/>
              <w:left w:val="nil"/>
              <w:bottom w:val="single" w:sz="4" w:space="0" w:color="auto"/>
              <w:right w:val="single" w:sz="4" w:space="0" w:color="auto"/>
            </w:tcBorders>
            <w:shd w:val="clear" w:color="auto" w:fill="auto"/>
            <w:vAlign w:val="center"/>
            <w:hideMark/>
          </w:tcPr>
          <w:p w14:paraId="12CA2003" w14:textId="77777777" w:rsidR="0093714E" w:rsidRPr="00E25D60" w:rsidRDefault="0093714E" w:rsidP="00360CFD">
            <w:pPr>
              <w:jc w:val="both"/>
              <w:rPr>
                <w:rFonts w:ascii="Times New Roman" w:hAnsi="Times New Roman"/>
                <w:color w:val="000000"/>
                <w:szCs w:val="24"/>
                <w:lang w:val="ru-RU"/>
              </w:rPr>
            </w:pPr>
            <w:r w:rsidRPr="00E25D60">
              <w:rPr>
                <w:rFonts w:ascii="Times New Roman" w:hAnsi="Times New Roman"/>
                <w:color w:val="000000"/>
                <w:szCs w:val="24"/>
                <w:lang w:val="ru-RU"/>
              </w:rPr>
              <w:t>1210</w:t>
            </w:r>
          </w:p>
        </w:tc>
        <w:tc>
          <w:tcPr>
            <w:tcW w:w="1843" w:type="dxa"/>
            <w:tcBorders>
              <w:top w:val="nil"/>
              <w:left w:val="nil"/>
              <w:bottom w:val="single" w:sz="4" w:space="0" w:color="auto"/>
              <w:right w:val="single" w:sz="4" w:space="0" w:color="auto"/>
            </w:tcBorders>
            <w:shd w:val="clear" w:color="auto" w:fill="auto"/>
            <w:vAlign w:val="center"/>
            <w:hideMark/>
          </w:tcPr>
          <w:p w14:paraId="6F3AD6F9" w14:textId="3CB9A778" w:rsidR="0093714E" w:rsidRPr="00E25D60" w:rsidRDefault="00E25D60" w:rsidP="00360CFD">
            <w:pPr>
              <w:jc w:val="center"/>
              <w:rPr>
                <w:rFonts w:ascii="Times New Roman" w:hAnsi="Times New Roman"/>
                <w:color w:val="000000"/>
                <w:szCs w:val="24"/>
                <w:lang w:val="ru-RU"/>
              </w:rPr>
            </w:pPr>
            <w:r w:rsidRPr="00E25D60">
              <w:rPr>
                <w:rFonts w:ascii="Times New Roman" w:hAnsi="Times New Roman"/>
                <w:color w:val="000000"/>
                <w:szCs w:val="24"/>
                <w:lang w:val="ru-RU"/>
              </w:rPr>
              <w:t>199</w:t>
            </w:r>
          </w:p>
        </w:tc>
        <w:tc>
          <w:tcPr>
            <w:tcW w:w="1984" w:type="dxa"/>
            <w:tcBorders>
              <w:top w:val="nil"/>
              <w:left w:val="nil"/>
              <w:bottom w:val="single" w:sz="4" w:space="0" w:color="auto"/>
              <w:right w:val="single" w:sz="4" w:space="0" w:color="auto"/>
            </w:tcBorders>
            <w:shd w:val="clear" w:color="auto" w:fill="auto"/>
            <w:vAlign w:val="center"/>
            <w:hideMark/>
          </w:tcPr>
          <w:p w14:paraId="3F55FE07" w14:textId="6003B3BC" w:rsidR="0093714E" w:rsidRPr="00E25D60" w:rsidRDefault="00E25D60" w:rsidP="00360CFD">
            <w:pPr>
              <w:jc w:val="center"/>
              <w:rPr>
                <w:rFonts w:ascii="Times New Roman" w:hAnsi="Times New Roman"/>
                <w:color w:val="000000"/>
                <w:szCs w:val="24"/>
                <w:lang w:val="ru-RU"/>
              </w:rPr>
            </w:pPr>
            <w:r w:rsidRPr="00E25D60">
              <w:rPr>
                <w:rFonts w:ascii="Times New Roman" w:hAnsi="Times New Roman"/>
                <w:color w:val="000000"/>
                <w:szCs w:val="24"/>
                <w:lang w:val="ru-RU"/>
              </w:rPr>
              <w:t>56</w:t>
            </w:r>
          </w:p>
        </w:tc>
      </w:tr>
      <w:tr w:rsidR="0093714E" w:rsidRPr="00F76DB0" w14:paraId="1D58675E" w14:textId="77777777" w:rsidTr="007C1F46">
        <w:trPr>
          <w:trHeight w:val="501"/>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2E0B6" w14:textId="77777777" w:rsidR="0093714E" w:rsidRPr="00E25D60" w:rsidRDefault="0093714E" w:rsidP="00360CFD">
            <w:pPr>
              <w:jc w:val="both"/>
              <w:rPr>
                <w:rFonts w:ascii="Times New Roman" w:hAnsi="Times New Roman"/>
                <w:color w:val="000000"/>
                <w:szCs w:val="24"/>
                <w:lang w:val="ru-RU"/>
              </w:rPr>
            </w:pPr>
            <w:r w:rsidRPr="00E25D60">
              <w:rPr>
                <w:rFonts w:ascii="Times New Roman" w:hAnsi="Times New Roman"/>
                <w:color w:val="000000"/>
                <w:szCs w:val="24"/>
                <w:lang w:val="ru-RU"/>
              </w:rPr>
              <w:t>Дебиторская задолженность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1B369C7" w14:textId="77777777" w:rsidR="0093714E" w:rsidRPr="00E25D60" w:rsidRDefault="0093714E" w:rsidP="00360CFD">
            <w:pPr>
              <w:jc w:val="both"/>
              <w:rPr>
                <w:rFonts w:ascii="Times New Roman" w:hAnsi="Times New Roman"/>
                <w:color w:val="000000"/>
                <w:szCs w:val="24"/>
                <w:lang w:val="ru-RU"/>
              </w:rPr>
            </w:pPr>
            <w:r w:rsidRPr="00E25D60">
              <w:rPr>
                <w:rFonts w:ascii="Times New Roman" w:hAnsi="Times New Roman"/>
                <w:color w:val="000000"/>
                <w:szCs w:val="24"/>
                <w:lang w:val="ru-RU"/>
              </w:rPr>
              <w:t>1230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AEDD1F5" w14:textId="1785810F" w:rsidR="0093714E" w:rsidRPr="00E25D60" w:rsidRDefault="00E25D60" w:rsidP="008D19E1">
            <w:pPr>
              <w:jc w:val="center"/>
              <w:rPr>
                <w:rFonts w:ascii="Times New Roman" w:hAnsi="Times New Roman"/>
                <w:color w:val="000000"/>
                <w:szCs w:val="24"/>
                <w:lang w:val="ru-RU"/>
              </w:rPr>
            </w:pPr>
            <w:r w:rsidRPr="00E25D60">
              <w:rPr>
                <w:rFonts w:ascii="Times New Roman" w:hAnsi="Times New Roman"/>
                <w:color w:val="000000"/>
                <w:szCs w:val="24"/>
                <w:lang w:val="ru-RU"/>
              </w:rPr>
              <w:t>576</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09C759A" w14:textId="109E5170" w:rsidR="0093714E" w:rsidRPr="00E25D60" w:rsidRDefault="00E25D60" w:rsidP="00360CFD">
            <w:pPr>
              <w:jc w:val="center"/>
              <w:rPr>
                <w:rFonts w:ascii="Times New Roman" w:hAnsi="Times New Roman"/>
                <w:color w:val="000000"/>
                <w:szCs w:val="24"/>
                <w:lang w:val="ru-RU"/>
              </w:rPr>
            </w:pPr>
            <w:r w:rsidRPr="00E25D60">
              <w:rPr>
                <w:rFonts w:ascii="Times New Roman" w:hAnsi="Times New Roman"/>
                <w:color w:val="000000"/>
                <w:szCs w:val="24"/>
                <w:lang w:val="ru-RU"/>
              </w:rPr>
              <w:t>790</w:t>
            </w:r>
          </w:p>
        </w:tc>
      </w:tr>
      <w:tr w:rsidR="0093714E" w:rsidRPr="00F76DB0" w14:paraId="4FA84159" w14:textId="77777777" w:rsidTr="007C1F46">
        <w:trPr>
          <w:trHeight w:val="636"/>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6382537E" w14:textId="77777777" w:rsidR="0093714E" w:rsidRPr="00E25D60" w:rsidRDefault="0093714E" w:rsidP="00360CFD">
            <w:pPr>
              <w:jc w:val="both"/>
              <w:rPr>
                <w:rFonts w:ascii="Times New Roman" w:hAnsi="Times New Roman"/>
                <w:color w:val="000000"/>
                <w:szCs w:val="24"/>
                <w:lang w:val="ru-RU"/>
              </w:rPr>
            </w:pPr>
            <w:r w:rsidRPr="00E25D60">
              <w:rPr>
                <w:rFonts w:ascii="Times New Roman" w:hAnsi="Times New Roman"/>
                <w:color w:val="000000"/>
                <w:szCs w:val="24"/>
                <w:lang w:val="ru-RU"/>
              </w:rPr>
              <w:t>Денежные средства и денежные эквиваленты</w:t>
            </w:r>
          </w:p>
        </w:tc>
        <w:tc>
          <w:tcPr>
            <w:tcW w:w="1276" w:type="dxa"/>
            <w:tcBorders>
              <w:top w:val="nil"/>
              <w:left w:val="nil"/>
              <w:bottom w:val="single" w:sz="4" w:space="0" w:color="auto"/>
              <w:right w:val="single" w:sz="4" w:space="0" w:color="auto"/>
            </w:tcBorders>
            <w:shd w:val="clear" w:color="auto" w:fill="auto"/>
            <w:vAlign w:val="center"/>
            <w:hideMark/>
          </w:tcPr>
          <w:p w14:paraId="19C9FA84" w14:textId="77777777" w:rsidR="0093714E" w:rsidRPr="00E25D60" w:rsidRDefault="0093714E" w:rsidP="00360CFD">
            <w:pPr>
              <w:jc w:val="both"/>
              <w:rPr>
                <w:rFonts w:ascii="Times New Roman" w:hAnsi="Times New Roman"/>
                <w:color w:val="000000"/>
                <w:szCs w:val="24"/>
                <w:lang w:val="ru-RU"/>
              </w:rPr>
            </w:pPr>
            <w:r w:rsidRPr="00E25D60">
              <w:rPr>
                <w:rFonts w:ascii="Times New Roman" w:eastAsia="Calibri" w:hAnsi="Times New Roman"/>
                <w:color w:val="000000"/>
                <w:szCs w:val="24"/>
              </w:rPr>
              <w:t>1250</w:t>
            </w:r>
          </w:p>
        </w:tc>
        <w:tc>
          <w:tcPr>
            <w:tcW w:w="1843" w:type="dxa"/>
            <w:tcBorders>
              <w:top w:val="nil"/>
              <w:left w:val="nil"/>
              <w:bottom w:val="single" w:sz="4" w:space="0" w:color="auto"/>
              <w:right w:val="single" w:sz="4" w:space="0" w:color="auto"/>
            </w:tcBorders>
            <w:shd w:val="clear" w:color="auto" w:fill="auto"/>
            <w:vAlign w:val="center"/>
            <w:hideMark/>
          </w:tcPr>
          <w:p w14:paraId="749C6973" w14:textId="258CC179" w:rsidR="0093714E" w:rsidRPr="00E25D60" w:rsidRDefault="00E25D60" w:rsidP="00360CFD">
            <w:pPr>
              <w:jc w:val="center"/>
              <w:rPr>
                <w:rFonts w:ascii="Times New Roman" w:hAnsi="Times New Roman"/>
                <w:color w:val="000000"/>
                <w:szCs w:val="24"/>
                <w:lang w:val="ru-RU"/>
              </w:rPr>
            </w:pPr>
            <w:r w:rsidRPr="00E25D60">
              <w:rPr>
                <w:rFonts w:ascii="Times New Roman" w:hAnsi="Times New Roman"/>
                <w:color w:val="000000"/>
                <w:szCs w:val="24"/>
                <w:lang w:val="ru-RU"/>
              </w:rPr>
              <w:t>24 094</w:t>
            </w:r>
          </w:p>
        </w:tc>
        <w:tc>
          <w:tcPr>
            <w:tcW w:w="1984" w:type="dxa"/>
            <w:tcBorders>
              <w:top w:val="nil"/>
              <w:left w:val="nil"/>
              <w:bottom w:val="single" w:sz="4" w:space="0" w:color="auto"/>
              <w:right w:val="single" w:sz="4" w:space="0" w:color="auto"/>
            </w:tcBorders>
            <w:shd w:val="clear" w:color="auto" w:fill="auto"/>
            <w:vAlign w:val="center"/>
            <w:hideMark/>
          </w:tcPr>
          <w:p w14:paraId="2F865644" w14:textId="06F0EF1D" w:rsidR="0093714E" w:rsidRPr="00E25D60" w:rsidRDefault="00E25D60" w:rsidP="00360CFD">
            <w:pPr>
              <w:jc w:val="center"/>
              <w:rPr>
                <w:rFonts w:ascii="Times New Roman" w:hAnsi="Times New Roman"/>
                <w:color w:val="000000"/>
                <w:szCs w:val="24"/>
                <w:lang w:val="ru-RU"/>
              </w:rPr>
            </w:pPr>
            <w:r w:rsidRPr="00E25D60">
              <w:rPr>
                <w:rFonts w:ascii="Times New Roman" w:hAnsi="Times New Roman"/>
                <w:color w:val="000000"/>
                <w:szCs w:val="24"/>
                <w:lang w:val="ru-RU"/>
              </w:rPr>
              <w:t>21 091</w:t>
            </w:r>
          </w:p>
        </w:tc>
      </w:tr>
      <w:tr w:rsidR="0093714E" w:rsidRPr="00F76DB0" w14:paraId="248E1ABF" w14:textId="77777777" w:rsidTr="007C1F46">
        <w:trPr>
          <w:trHeight w:val="516"/>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04DFDA96" w14:textId="77777777" w:rsidR="0093714E" w:rsidRPr="00E25D60" w:rsidRDefault="0093714E" w:rsidP="00360CFD">
            <w:pPr>
              <w:jc w:val="both"/>
              <w:rPr>
                <w:rFonts w:ascii="Times New Roman" w:hAnsi="Times New Roman"/>
                <w:color w:val="000000"/>
                <w:szCs w:val="24"/>
                <w:lang w:val="ru-RU"/>
              </w:rPr>
            </w:pPr>
            <w:r w:rsidRPr="00E25D60">
              <w:rPr>
                <w:rFonts w:ascii="Times New Roman" w:hAnsi="Times New Roman"/>
                <w:color w:val="000000"/>
                <w:szCs w:val="24"/>
                <w:lang w:val="ru-RU"/>
              </w:rPr>
              <w:lastRenderedPageBreak/>
              <w:t>Прочие оборотные активы</w:t>
            </w:r>
          </w:p>
        </w:tc>
        <w:tc>
          <w:tcPr>
            <w:tcW w:w="1276" w:type="dxa"/>
            <w:tcBorders>
              <w:top w:val="nil"/>
              <w:left w:val="nil"/>
              <w:bottom w:val="single" w:sz="4" w:space="0" w:color="auto"/>
              <w:right w:val="single" w:sz="4" w:space="0" w:color="auto"/>
            </w:tcBorders>
            <w:shd w:val="clear" w:color="auto" w:fill="auto"/>
            <w:vAlign w:val="center"/>
            <w:hideMark/>
          </w:tcPr>
          <w:p w14:paraId="1AD16B82" w14:textId="77777777" w:rsidR="0093714E" w:rsidRPr="00E25D60" w:rsidRDefault="0093714E" w:rsidP="00360CFD">
            <w:pPr>
              <w:jc w:val="both"/>
              <w:rPr>
                <w:rFonts w:ascii="Times New Roman" w:hAnsi="Times New Roman"/>
                <w:color w:val="000000"/>
                <w:szCs w:val="24"/>
                <w:lang w:val="ru-RU"/>
              </w:rPr>
            </w:pPr>
            <w:r w:rsidRPr="00E25D60">
              <w:rPr>
                <w:rFonts w:ascii="Times New Roman" w:eastAsia="Calibri" w:hAnsi="Times New Roman"/>
                <w:color w:val="000000"/>
                <w:szCs w:val="24"/>
              </w:rPr>
              <w:t>1260</w:t>
            </w:r>
          </w:p>
        </w:tc>
        <w:tc>
          <w:tcPr>
            <w:tcW w:w="1843" w:type="dxa"/>
            <w:tcBorders>
              <w:top w:val="nil"/>
              <w:left w:val="nil"/>
              <w:bottom w:val="single" w:sz="4" w:space="0" w:color="auto"/>
              <w:right w:val="single" w:sz="4" w:space="0" w:color="auto"/>
            </w:tcBorders>
            <w:shd w:val="clear" w:color="auto" w:fill="auto"/>
            <w:vAlign w:val="center"/>
            <w:hideMark/>
          </w:tcPr>
          <w:p w14:paraId="6F162AD9" w14:textId="1B4C5749" w:rsidR="0093714E" w:rsidRPr="00E25D60" w:rsidRDefault="00E25D60" w:rsidP="00360CFD">
            <w:pPr>
              <w:jc w:val="center"/>
              <w:rPr>
                <w:rFonts w:ascii="Times New Roman" w:hAnsi="Times New Roman"/>
                <w:color w:val="000000"/>
                <w:szCs w:val="24"/>
                <w:lang w:val="ru-RU"/>
              </w:rPr>
            </w:pPr>
            <w:r w:rsidRPr="00E25D60">
              <w:rPr>
                <w:rFonts w:ascii="Times New Roman" w:hAnsi="Times New Roman"/>
                <w:color w:val="000000"/>
                <w:szCs w:val="24"/>
                <w:lang w:val="ru-RU"/>
              </w:rPr>
              <w:t>9</w:t>
            </w:r>
          </w:p>
        </w:tc>
        <w:tc>
          <w:tcPr>
            <w:tcW w:w="1984" w:type="dxa"/>
            <w:tcBorders>
              <w:top w:val="nil"/>
              <w:left w:val="nil"/>
              <w:bottom w:val="single" w:sz="4" w:space="0" w:color="auto"/>
              <w:right w:val="single" w:sz="4" w:space="0" w:color="auto"/>
            </w:tcBorders>
            <w:shd w:val="clear" w:color="auto" w:fill="auto"/>
            <w:vAlign w:val="center"/>
            <w:hideMark/>
          </w:tcPr>
          <w:p w14:paraId="4076B1C1" w14:textId="28745654" w:rsidR="0093714E" w:rsidRPr="00E25D60" w:rsidRDefault="00E25D60" w:rsidP="00360CFD">
            <w:pPr>
              <w:jc w:val="center"/>
              <w:rPr>
                <w:rFonts w:ascii="Times New Roman" w:hAnsi="Times New Roman"/>
                <w:color w:val="000000"/>
                <w:szCs w:val="24"/>
                <w:lang w:val="ru-RU"/>
              </w:rPr>
            </w:pPr>
            <w:r w:rsidRPr="00E25D60">
              <w:rPr>
                <w:rFonts w:ascii="Times New Roman" w:hAnsi="Times New Roman"/>
                <w:color w:val="000000"/>
                <w:szCs w:val="24"/>
                <w:lang w:val="ru-RU"/>
              </w:rPr>
              <w:t>7</w:t>
            </w:r>
          </w:p>
        </w:tc>
      </w:tr>
      <w:tr w:rsidR="0093714E" w:rsidRPr="00F76DB0" w14:paraId="3878490E" w14:textId="77777777" w:rsidTr="007C1F46">
        <w:trPr>
          <w:trHeight w:val="501"/>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7AA4DEDC" w14:textId="77777777" w:rsidR="0093714E" w:rsidRPr="00E25D60" w:rsidRDefault="0093714E" w:rsidP="00360CFD">
            <w:pPr>
              <w:jc w:val="both"/>
              <w:rPr>
                <w:rFonts w:ascii="Times New Roman" w:hAnsi="Times New Roman"/>
                <w:b/>
                <w:bCs/>
                <w:color w:val="000000"/>
                <w:szCs w:val="24"/>
                <w:lang w:val="ru-RU"/>
              </w:rPr>
            </w:pPr>
            <w:r w:rsidRPr="00E25D60">
              <w:rPr>
                <w:rFonts w:ascii="Times New Roman" w:eastAsia="Calibri" w:hAnsi="Times New Roman"/>
                <w:b/>
                <w:bCs/>
                <w:color w:val="000000"/>
                <w:szCs w:val="24"/>
              </w:rPr>
              <w:t>БАЛАНС</w:t>
            </w:r>
          </w:p>
        </w:tc>
        <w:tc>
          <w:tcPr>
            <w:tcW w:w="1276" w:type="dxa"/>
            <w:tcBorders>
              <w:top w:val="nil"/>
              <w:left w:val="nil"/>
              <w:bottom w:val="single" w:sz="4" w:space="0" w:color="auto"/>
              <w:right w:val="single" w:sz="4" w:space="0" w:color="auto"/>
            </w:tcBorders>
            <w:shd w:val="clear" w:color="auto" w:fill="auto"/>
            <w:vAlign w:val="center"/>
            <w:hideMark/>
          </w:tcPr>
          <w:p w14:paraId="22069715" w14:textId="77777777" w:rsidR="0093714E" w:rsidRPr="00E25D60" w:rsidRDefault="0093714E" w:rsidP="00360CFD">
            <w:pPr>
              <w:jc w:val="both"/>
              <w:rPr>
                <w:rFonts w:ascii="Times New Roman" w:hAnsi="Times New Roman"/>
                <w:color w:val="000000"/>
                <w:szCs w:val="24"/>
                <w:lang w:val="ru-RU"/>
              </w:rPr>
            </w:pPr>
            <w:r w:rsidRPr="00E25D60">
              <w:rPr>
                <w:rFonts w:ascii="Times New Roman" w:eastAsia="Calibri" w:hAnsi="Times New Roman"/>
                <w:color w:val="000000"/>
                <w:szCs w:val="24"/>
              </w:rPr>
              <w:t>1600</w:t>
            </w:r>
          </w:p>
        </w:tc>
        <w:tc>
          <w:tcPr>
            <w:tcW w:w="1843" w:type="dxa"/>
            <w:tcBorders>
              <w:top w:val="nil"/>
              <w:left w:val="nil"/>
              <w:bottom w:val="single" w:sz="4" w:space="0" w:color="auto"/>
              <w:right w:val="single" w:sz="4" w:space="0" w:color="auto"/>
            </w:tcBorders>
            <w:shd w:val="clear" w:color="auto" w:fill="auto"/>
            <w:vAlign w:val="center"/>
            <w:hideMark/>
          </w:tcPr>
          <w:p w14:paraId="71DECF87" w14:textId="05992D02" w:rsidR="0093714E" w:rsidRPr="00E25D60" w:rsidRDefault="00E25D60" w:rsidP="008D19E1">
            <w:pPr>
              <w:jc w:val="center"/>
              <w:rPr>
                <w:rFonts w:ascii="Times New Roman" w:hAnsi="Times New Roman"/>
                <w:color w:val="000000"/>
                <w:szCs w:val="24"/>
                <w:lang w:val="ru-RU"/>
              </w:rPr>
            </w:pPr>
            <w:r w:rsidRPr="00E25D60">
              <w:rPr>
                <w:rFonts w:ascii="Times New Roman" w:hAnsi="Times New Roman"/>
                <w:color w:val="000000"/>
                <w:szCs w:val="24"/>
                <w:lang w:val="ru-RU"/>
              </w:rPr>
              <w:t>99 214</w:t>
            </w:r>
          </w:p>
        </w:tc>
        <w:tc>
          <w:tcPr>
            <w:tcW w:w="1984" w:type="dxa"/>
            <w:tcBorders>
              <w:top w:val="nil"/>
              <w:left w:val="nil"/>
              <w:bottom w:val="single" w:sz="4" w:space="0" w:color="auto"/>
              <w:right w:val="single" w:sz="4" w:space="0" w:color="auto"/>
            </w:tcBorders>
            <w:shd w:val="clear" w:color="auto" w:fill="auto"/>
            <w:vAlign w:val="center"/>
            <w:hideMark/>
          </w:tcPr>
          <w:p w14:paraId="0BCC5227" w14:textId="5A9B2817" w:rsidR="0093714E" w:rsidRPr="00E25D60" w:rsidRDefault="00E25D60" w:rsidP="008D19E1">
            <w:pPr>
              <w:jc w:val="center"/>
              <w:rPr>
                <w:rFonts w:ascii="Times New Roman" w:hAnsi="Times New Roman"/>
                <w:color w:val="000000"/>
                <w:szCs w:val="24"/>
                <w:lang w:val="ru-RU"/>
              </w:rPr>
            </w:pPr>
            <w:r w:rsidRPr="00E25D60">
              <w:rPr>
                <w:rFonts w:ascii="Times New Roman" w:hAnsi="Times New Roman"/>
                <w:color w:val="000000"/>
                <w:szCs w:val="24"/>
                <w:lang w:val="ru-RU"/>
              </w:rPr>
              <w:t>99 294</w:t>
            </w:r>
          </w:p>
        </w:tc>
      </w:tr>
      <w:tr w:rsidR="0093714E" w:rsidRPr="00F76DB0" w14:paraId="09F8EC5F" w14:textId="77777777" w:rsidTr="007C1F46">
        <w:trPr>
          <w:trHeight w:val="501"/>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79978256" w14:textId="77777777" w:rsidR="0093714E" w:rsidRPr="00E25D60" w:rsidRDefault="0093714E" w:rsidP="00360CFD">
            <w:pPr>
              <w:jc w:val="both"/>
              <w:rPr>
                <w:rFonts w:ascii="Times New Roman" w:hAnsi="Times New Roman"/>
                <w:b/>
                <w:bCs/>
                <w:color w:val="000000"/>
                <w:szCs w:val="24"/>
                <w:lang w:val="ru-RU"/>
              </w:rPr>
            </w:pPr>
            <w:r w:rsidRPr="00E25D60">
              <w:rPr>
                <w:rFonts w:ascii="Times New Roman" w:eastAsia="Calibri" w:hAnsi="Times New Roman"/>
                <w:b/>
                <w:bCs/>
                <w:color w:val="000000"/>
                <w:szCs w:val="24"/>
              </w:rPr>
              <w:t>ПАССИВ</w:t>
            </w:r>
          </w:p>
        </w:tc>
        <w:tc>
          <w:tcPr>
            <w:tcW w:w="1276" w:type="dxa"/>
            <w:tcBorders>
              <w:top w:val="nil"/>
              <w:left w:val="nil"/>
              <w:bottom w:val="single" w:sz="4" w:space="0" w:color="auto"/>
              <w:right w:val="single" w:sz="4" w:space="0" w:color="auto"/>
            </w:tcBorders>
            <w:shd w:val="clear" w:color="auto" w:fill="auto"/>
            <w:vAlign w:val="center"/>
            <w:hideMark/>
          </w:tcPr>
          <w:p w14:paraId="44701ECB" w14:textId="77777777" w:rsidR="0093714E" w:rsidRPr="00E25D60" w:rsidRDefault="0093714E" w:rsidP="00360CFD">
            <w:pPr>
              <w:jc w:val="both"/>
              <w:rPr>
                <w:rFonts w:ascii="Times New Roman" w:hAnsi="Times New Roman"/>
                <w:color w:val="000000"/>
                <w:szCs w:val="24"/>
                <w:lang w:val="ru-RU"/>
              </w:rPr>
            </w:pPr>
            <w:r w:rsidRPr="00E25D60">
              <w:rPr>
                <w:rFonts w:ascii="Times New Roman" w:eastAsia="Calibri" w:hAnsi="Times New Roman"/>
                <w:color w:val="000000"/>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1C5A2DD6" w14:textId="77777777" w:rsidR="0093714E" w:rsidRPr="00E25D60" w:rsidRDefault="0093714E" w:rsidP="00360CFD">
            <w:pPr>
              <w:jc w:val="center"/>
              <w:rPr>
                <w:rFonts w:ascii="Times New Roman" w:hAnsi="Times New Roman"/>
                <w:color w:val="000000"/>
                <w:szCs w:val="24"/>
                <w:lang w:val="ru-RU"/>
              </w:rPr>
            </w:pPr>
            <w:r w:rsidRPr="00E25D60">
              <w:rPr>
                <w:rFonts w:ascii="Times New Roman" w:eastAsia="Calibri" w:hAnsi="Times New Roman"/>
                <w:color w:val="000000"/>
                <w:szCs w:val="24"/>
              </w:rPr>
              <w:t> </w:t>
            </w:r>
          </w:p>
        </w:tc>
        <w:tc>
          <w:tcPr>
            <w:tcW w:w="1984" w:type="dxa"/>
            <w:tcBorders>
              <w:top w:val="nil"/>
              <w:left w:val="nil"/>
              <w:bottom w:val="single" w:sz="4" w:space="0" w:color="auto"/>
              <w:right w:val="single" w:sz="4" w:space="0" w:color="auto"/>
            </w:tcBorders>
            <w:shd w:val="clear" w:color="auto" w:fill="auto"/>
            <w:vAlign w:val="center"/>
            <w:hideMark/>
          </w:tcPr>
          <w:p w14:paraId="4A9D2749" w14:textId="77777777" w:rsidR="0093714E" w:rsidRPr="00E25D60" w:rsidRDefault="0093714E" w:rsidP="00360CFD">
            <w:pPr>
              <w:jc w:val="center"/>
              <w:rPr>
                <w:rFonts w:ascii="Times New Roman" w:hAnsi="Times New Roman"/>
                <w:color w:val="000000"/>
                <w:szCs w:val="24"/>
                <w:lang w:val="ru-RU"/>
              </w:rPr>
            </w:pPr>
            <w:r w:rsidRPr="00E25D60">
              <w:rPr>
                <w:rFonts w:ascii="Times New Roman" w:eastAsia="Calibri" w:hAnsi="Times New Roman"/>
                <w:color w:val="000000"/>
                <w:szCs w:val="24"/>
              </w:rPr>
              <w:t> </w:t>
            </w:r>
          </w:p>
        </w:tc>
      </w:tr>
      <w:tr w:rsidR="0093714E" w:rsidRPr="00F76DB0" w14:paraId="1D9F4E68" w14:textId="77777777" w:rsidTr="007C1F46">
        <w:trPr>
          <w:trHeight w:val="501"/>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2D90AB9D" w14:textId="77777777" w:rsidR="0093714E" w:rsidRPr="00E25D60" w:rsidRDefault="0093714E" w:rsidP="00360CFD">
            <w:pPr>
              <w:jc w:val="both"/>
              <w:rPr>
                <w:rFonts w:ascii="Times New Roman" w:hAnsi="Times New Roman"/>
                <w:color w:val="000000"/>
                <w:szCs w:val="24"/>
                <w:lang w:val="ru-RU"/>
              </w:rPr>
            </w:pPr>
            <w:r w:rsidRPr="00E25D60">
              <w:rPr>
                <w:rFonts w:ascii="Times New Roman" w:eastAsia="Calibri" w:hAnsi="Times New Roman"/>
                <w:color w:val="000000"/>
                <w:szCs w:val="24"/>
              </w:rPr>
              <w:t>Капитал и резервы</w:t>
            </w:r>
          </w:p>
        </w:tc>
        <w:tc>
          <w:tcPr>
            <w:tcW w:w="1276" w:type="dxa"/>
            <w:tcBorders>
              <w:top w:val="nil"/>
              <w:left w:val="nil"/>
              <w:bottom w:val="single" w:sz="4" w:space="0" w:color="auto"/>
              <w:right w:val="single" w:sz="4" w:space="0" w:color="auto"/>
            </w:tcBorders>
            <w:shd w:val="clear" w:color="auto" w:fill="auto"/>
            <w:vAlign w:val="center"/>
            <w:hideMark/>
          </w:tcPr>
          <w:p w14:paraId="22147B3B" w14:textId="73397263" w:rsidR="0093714E" w:rsidRPr="00E25D60" w:rsidRDefault="0093714E" w:rsidP="008D19E1">
            <w:pPr>
              <w:jc w:val="both"/>
              <w:rPr>
                <w:rFonts w:ascii="Times New Roman" w:hAnsi="Times New Roman"/>
                <w:color w:val="000000"/>
                <w:szCs w:val="24"/>
                <w:lang w:val="ru-RU"/>
              </w:rPr>
            </w:pPr>
            <w:r w:rsidRPr="00E25D60">
              <w:rPr>
                <w:rFonts w:ascii="Times New Roman" w:eastAsia="Calibri" w:hAnsi="Times New Roman"/>
                <w:color w:val="000000"/>
                <w:szCs w:val="24"/>
              </w:rPr>
              <w:t>13</w:t>
            </w:r>
            <w:r w:rsidR="008D19E1" w:rsidRPr="00E25D60">
              <w:rPr>
                <w:rFonts w:ascii="Times New Roman" w:eastAsia="Calibri" w:hAnsi="Times New Roman"/>
                <w:color w:val="000000"/>
                <w:szCs w:val="24"/>
                <w:lang w:val="ru-RU"/>
              </w:rPr>
              <w:t>1</w:t>
            </w:r>
            <w:r w:rsidRPr="00E25D60">
              <w:rPr>
                <w:rFonts w:ascii="Times New Roman" w:eastAsia="Calibri" w:hAnsi="Times New Roman"/>
                <w:color w:val="000000"/>
                <w:szCs w:val="24"/>
              </w:rPr>
              <w:t>0</w:t>
            </w:r>
          </w:p>
        </w:tc>
        <w:tc>
          <w:tcPr>
            <w:tcW w:w="1843" w:type="dxa"/>
            <w:tcBorders>
              <w:top w:val="nil"/>
              <w:left w:val="nil"/>
              <w:bottom w:val="single" w:sz="4" w:space="0" w:color="auto"/>
              <w:right w:val="single" w:sz="4" w:space="0" w:color="auto"/>
            </w:tcBorders>
            <w:shd w:val="clear" w:color="auto" w:fill="auto"/>
            <w:vAlign w:val="center"/>
            <w:hideMark/>
          </w:tcPr>
          <w:p w14:paraId="06C84E12" w14:textId="459373D4" w:rsidR="0093714E" w:rsidRPr="00E25D60" w:rsidRDefault="00E25D60" w:rsidP="008D19E1">
            <w:pPr>
              <w:jc w:val="center"/>
              <w:rPr>
                <w:rFonts w:ascii="Times New Roman" w:hAnsi="Times New Roman"/>
                <w:color w:val="000000"/>
                <w:szCs w:val="24"/>
                <w:lang w:val="ru-RU"/>
              </w:rPr>
            </w:pPr>
            <w:r w:rsidRPr="00E25D60">
              <w:rPr>
                <w:rFonts w:ascii="Times New Roman" w:hAnsi="Times New Roman"/>
                <w:color w:val="000000"/>
                <w:szCs w:val="24"/>
                <w:lang w:val="ru-RU"/>
              </w:rPr>
              <w:t>198 676</w:t>
            </w:r>
          </w:p>
        </w:tc>
        <w:tc>
          <w:tcPr>
            <w:tcW w:w="1984" w:type="dxa"/>
            <w:tcBorders>
              <w:top w:val="nil"/>
              <w:left w:val="nil"/>
              <w:bottom w:val="single" w:sz="4" w:space="0" w:color="auto"/>
              <w:right w:val="single" w:sz="4" w:space="0" w:color="auto"/>
            </w:tcBorders>
            <w:shd w:val="clear" w:color="auto" w:fill="auto"/>
            <w:vAlign w:val="center"/>
            <w:hideMark/>
          </w:tcPr>
          <w:p w14:paraId="4D67AE87" w14:textId="42877035" w:rsidR="0093714E" w:rsidRPr="00E25D60" w:rsidRDefault="00E25D60" w:rsidP="008D19E1">
            <w:pPr>
              <w:jc w:val="center"/>
              <w:rPr>
                <w:rFonts w:ascii="Times New Roman" w:hAnsi="Times New Roman"/>
                <w:color w:val="000000"/>
                <w:szCs w:val="24"/>
                <w:lang w:val="ru-RU"/>
              </w:rPr>
            </w:pPr>
            <w:r w:rsidRPr="00E25D60">
              <w:rPr>
                <w:rFonts w:ascii="Times New Roman" w:hAnsi="Times New Roman"/>
                <w:color w:val="000000"/>
                <w:szCs w:val="24"/>
                <w:lang w:val="ru-RU"/>
              </w:rPr>
              <w:t xml:space="preserve"> 198 676</w:t>
            </w:r>
          </w:p>
        </w:tc>
      </w:tr>
      <w:tr w:rsidR="0093714E" w:rsidRPr="00F76DB0" w14:paraId="573488D5" w14:textId="77777777" w:rsidTr="007C1F46">
        <w:trPr>
          <w:trHeight w:val="501"/>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038FABB3" w14:textId="77777777" w:rsidR="0093714E" w:rsidRPr="00E25D60" w:rsidRDefault="0093714E" w:rsidP="00360CFD">
            <w:pPr>
              <w:jc w:val="both"/>
              <w:rPr>
                <w:rFonts w:ascii="Times New Roman" w:hAnsi="Times New Roman"/>
                <w:color w:val="000000"/>
                <w:szCs w:val="24"/>
                <w:lang w:val="ru-RU"/>
              </w:rPr>
            </w:pPr>
            <w:r w:rsidRPr="00E25D60">
              <w:rPr>
                <w:rFonts w:ascii="Times New Roman" w:eastAsia="Calibri" w:hAnsi="Times New Roman"/>
                <w:color w:val="000000"/>
                <w:szCs w:val="24"/>
              </w:rPr>
              <w:t>Долгосрочные заемные средства</w:t>
            </w:r>
          </w:p>
        </w:tc>
        <w:tc>
          <w:tcPr>
            <w:tcW w:w="1276" w:type="dxa"/>
            <w:tcBorders>
              <w:top w:val="nil"/>
              <w:left w:val="nil"/>
              <w:bottom w:val="single" w:sz="4" w:space="0" w:color="auto"/>
              <w:right w:val="single" w:sz="4" w:space="0" w:color="auto"/>
            </w:tcBorders>
            <w:shd w:val="clear" w:color="auto" w:fill="auto"/>
            <w:vAlign w:val="center"/>
            <w:hideMark/>
          </w:tcPr>
          <w:p w14:paraId="39BAA32E" w14:textId="77777777" w:rsidR="0093714E" w:rsidRPr="00E25D60" w:rsidRDefault="0093714E" w:rsidP="00360CFD">
            <w:pPr>
              <w:jc w:val="both"/>
              <w:rPr>
                <w:rFonts w:ascii="Times New Roman" w:hAnsi="Times New Roman"/>
                <w:color w:val="000000"/>
                <w:szCs w:val="24"/>
                <w:lang w:val="ru-RU"/>
              </w:rPr>
            </w:pPr>
            <w:r w:rsidRPr="00E25D60">
              <w:rPr>
                <w:rFonts w:ascii="Times New Roman" w:hAnsi="Times New Roman"/>
                <w:color w:val="000000"/>
                <w:szCs w:val="24"/>
                <w:lang w:val="ru-RU"/>
              </w:rPr>
              <w:t>1410</w:t>
            </w:r>
          </w:p>
        </w:tc>
        <w:tc>
          <w:tcPr>
            <w:tcW w:w="1843" w:type="dxa"/>
            <w:tcBorders>
              <w:top w:val="nil"/>
              <w:left w:val="nil"/>
              <w:bottom w:val="single" w:sz="4" w:space="0" w:color="auto"/>
              <w:right w:val="single" w:sz="4" w:space="0" w:color="auto"/>
            </w:tcBorders>
            <w:shd w:val="clear" w:color="auto" w:fill="auto"/>
            <w:vAlign w:val="center"/>
            <w:hideMark/>
          </w:tcPr>
          <w:p w14:paraId="4812FB8B" w14:textId="3E8086A1" w:rsidR="0093714E" w:rsidRPr="00E25D60" w:rsidRDefault="00E25D60" w:rsidP="008D19E1">
            <w:pPr>
              <w:jc w:val="center"/>
              <w:rPr>
                <w:rFonts w:ascii="Times New Roman" w:hAnsi="Times New Roman"/>
                <w:color w:val="000000"/>
                <w:szCs w:val="24"/>
                <w:lang w:val="ru-RU"/>
              </w:rPr>
            </w:pPr>
            <w:r w:rsidRPr="00E25D60">
              <w:rPr>
                <w:rFonts w:ascii="Times New Roman" w:hAnsi="Times New Roman"/>
                <w:color w:val="000000"/>
                <w:szCs w:val="24"/>
                <w:lang w:val="ru-RU"/>
              </w:rPr>
              <w:t>46 660</w:t>
            </w:r>
          </w:p>
        </w:tc>
        <w:tc>
          <w:tcPr>
            <w:tcW w:w="1984" w:type="dxa"/>
            <w:tcBorders>
              <w:top w:val="nil"/>
              <w:left w:val="nil"/>
              <w:bottom w:val="single" w:sz="4" w:space="0" w:color="auto"/>
              <w:right w:val="single" w:sz="4" w:space="0" w:color="auto"/>
            </w:tcBorders>
            <w:shd w:val="clear" w:color="auto" w:fill="auto"/>
            <w:vAlign w:val="center"/>
            <w:hideMark/>
          </w:tcPr>
          <w:p w14:paraId="1B48E98D" w14:textId="7EDAE14C" w:rsidR="0093714E" w:rsidRPr="00E25D60" w:rsidRDefault="00E25D60" w:rsidP="008D19E1">
            <w:pPr>
              <w:jc w:val="center"/>
              <w:rPr>
                <w:rFonts w:ascii="Times New Roman" w:hAnsi="Times New Roman"/>
                <w:color w:val="000000"/>
                <w:szCs w:val="24"/>
                <w:lang w:val="ru-RU"/>
              </w:rPr>
            </w:pPr>
            <w:r w:rsidRPr="00E25D60">
              <w:rPr>
                <w:rFonts w:ascii="Times New Roman" w:eastAsia="Calibri" w:hAnsi="Times New Roman"/>
                <w:color w:val="000000"/>
                <w:szCs w:val="24"/>
                <w:lang w:val="ru-RU"/>
              </w:rPr>
              <w:t>50 260</w:t>
            </w:r>
          </w:p>
        </w:tc>
      </w:tr>
      <w:tr w:rsidR="0093714E" w:rsidRPr="00F76DB0" w14:paraId="6DAADED1" w14:textId="77777777" w:rsidTr="007C1F46">
        <w:trPr>
          <w:trHeight w:val="501"/>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15723F94" w14:textId="77777777" w:rsidR="0093714E" w:rsidRPr="00E25D60" w:rsidRDefault="0093714E" w:rsidP="00360CFD">
            <w:pPr>
              <w:jc w:val="both"/>
              <w:rPr>
                <w:rFonts w:ascii="Times New Roman" w:hAnsi="Times New Roman"/>
                <w:color w:val="000000"/>
                <w:szCs w:val="24"/>
                <w:lang w:val="ru-RU"/>
              </w:rPr>
            </w:pPr>
            <w:r w:rsidRPr="00E25D60">
              <w:rPr>
                <w:rFonts w:ascii="Times New Roman" w:eastAsia="Calibri" w:hAnsi="Times New Roman"/>
                <w:color w:val="000000"/>
                <w:szCs w:val="24"/>
              </w:rPr>
              <w:t>Другие долгосрочные обязательства</w:t>
            </w:r>
          </w:p>
        </w:tc>
        <w:tc>
          <w:tcPr>
            <w:tcW w:w="1276" w:type="dxa"/>
            <w:tcBorders>
              <w:top w:val="nil"/>
              <w:left w:val="nil"/>
              <w:bottom w:val="single" w:sz="4" w:space="0" w:color="auto"/>
              <w:right w:val="single" w:sz="4" w:space="0" w:color="auto"/>
            </w:tcBorders>
            <w:shd w:val="clear" w:color="auto" w:fill="auto"/>
            <w:vAlign w:val="center"/>
            <w:hideMark/>
          </w:tcPr>
          <w:p w14:paraId="5AFDCF54" w14:textId="77777777" w:rsidR="0093714E" w:rsidRPr="00E25D60" w:rsidRDefault="0093714E" w:rsidP="00360CFD">
            <w:pPr>
              <w:jc w:val="both"/>
              <w:rPr>
                <w:rFonts w:ascii="Times New Roman" w:hAnsi="Times New Roman"/>
                <w:color w:val="000000"/>
                <w:szCs w:val="24"/>
                <w:lang w:val="ru-RU"/>
              </w:rPr>
            </w:pPr>
            <w:r w:rsidRPr="00E25D60">
              <w:rPr>
                <w:rFonts w:ascii="Times New Roman" w:eastAsia="Calibri" w:hAnsi="Times New Roman"/>
                <w:color w:val="000000"/>
                <w:szCs w:val="24"/>
              </w:rPr>
              <w:t>1450</w:t>
            </w:r>
          </w:p>
        </w:tc>
        <w:tc>
          <w:tcPr>
            <w:tcW w:w="1843" w:type="dxa"/>
            <w:tcBorders>
              <w:top w:val="nil"/>
              <w:left w:val="nil"/>
              <w:bottom w:val="single" w:sz="4" w:space="0" w:color="auto"/>
              <w:right w:val="single" w:sz="4" w:space="0" w:color="auto"/>
            </w:tcBorders>
            <w:shd w:val="clear" w:color="auto" w:fill="auto"/>
            <w:vAlign w:val="center"/>
            <w:hideMark/>
          </w:tcPr>
          <w:p w14:paraId="5607BD0E" w14:textId="77777777" w:rsidR="0093714E" w:rsidRPr="00E25D60" w:rsidRDefault="0093714E" w:rsidP="00360CFD">
            <w:pPr>
              <w:jc w:val="center"/>
              <w:rPr>
                <w:rFonts w:ascii="Times New Roman" w:hAnsi="Times New Roman"/>
                <w:color w:val="000000"/>
                <w:szCs w:val="24"/>
                <w:lang w:val="ru-RU"/>
              </w:rPr>
            </w:pPr>
            <w:r w:rsidRPr="00E25D60">
              <w:rPr>
                <w:rFonts w:ascii="Times New Roman" w:hAnsi="Times New Roman"/>
                <w:color w:val="000000"/>
                <w:szCs w:val="24"/>
                <w:lang w:val="ru-RU"/>
              </w:rPr>
              <w:t>-</w:t>
            </w:r>
          </w:p>
        </w:tc>
        <w:tc>
          <w:tcPr>
            <w:tcW w:w="1984" w:type="dxa"/>
            <w:tcBorders>
              <w:top w:val="nil"/>
              <w:left w:val="nil"/>
              <w:bottom w:val="single" w:sz="4" w:space="0" w:color="auto"/>
              <w:right w:val="single" w:sz="4" w:space="0" w:color="auto"/>
            </w:tcBorders>
            <w:shd w:val="clear" w:color="auto" w:fill="auto"/>
            <w:vAlign w:val="center"/>
            <w:hideMark/>
          </w:tcPr>
          <w:p w14:paraId="01EC9F60" w14:textId="77777777" w:rsidR="0093714E" w:rsidRPr="00E25D60" w:rsidRDefault="0093714E" w:rsidP="00360CFD">
            <w:pPr>
              <w:jc w:val="center"/>
              <w:rPr>
                <w:rFonts w:ascii="Times New Roman" w:hAnsi="Times New Roman"/>
                <w:color w:val="000000"/>
                <w:szCs w:val="24"/>
                <w:lang w:val="ru-RU"/>
              </w:rPr>
            </w:pPr>
            <w:r w:rsidRPr="00E25D60">
              <w:rPr>
                <w:rFonts w:ascii="Times New Roman" w:hAnsi="Times New Roman"/>
                <w:color w:val="000000"/>
                <w:szCs w:val="24"/>
                <w:lang w:val="ru-RU"/>
              </w:rPr>
              <w:t>-</w:t>
            </w:r>
          </w:p>
        </w:tc>
      </w:tr>
      <w:tr w:rsidR="0093714E" w:rsidRPr="00F76DB0" w14:paraId="0AFE87BF" w14:textId="77777777" w:rsidTr="007C1F46">
        <w:trPr>
          <w:trHeight w:val="501"/>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4F32F9EE" w14:textId="77777777" w:rsidR="0093714E" w:rsidRPr="00E25D60" w:rsidRDefault="0093714E" w:rsidP="00360CFD">
            <w:pPr>
              <w:jc w:val="both"/>
              <w:rPr>
                <w:rFonts w:ascii="Times New Roman" w:hAnsi="Times New Roman"/>
                <w:color w:val="000000"/>
                <w:szCs w:val="24"/>
                <w:lang w:val="ru-RU"/>
              </w:rPr>
            </w:pPr>
            <w:r w:rsidRPr="00E25D60">
              <w:rPr>
                <w:rFonts w:ascii="Times New Roman" w:eastAsia="Calibri" w:hAnsi="Times New Roman"/>
                <w:color w:val="000000"/>
                <w:szCs w:val="24"/>
              </w:rPr>
              <w:t>Краткосрочные заемные средства</w:t>
            </w:r>
          </w:p>
        </w:tc>
        <w:tc>
          <w:tcPr>
            <w:tcW w:w="1276" w:type="dxa"/>
            <w:tcBorders>
              <w:top w:val="nil"/>
              <w:left w:val="nil"/>
              <w:bottom w:val="single" w:sz="4" w:space="0" w:color="auto"/>
              <w:right w:val="single" w:sz="4" w:space="0" w:color="auto"/>
            </w:tcBorders>
            <w:shd w:val="clear" w:color="auto" w:fill="auto"/>
            <w:vAlign w:val="center"/>
            <w:hideMark/>
          </w:tcPr>
          <w:p w14:paraId="71AAEF8E" w14:textId="77777777" w:rsidR="0093714E" w:rsidRPr="00E25D60" w:rsidRDefault="0093714E" w:rsidP="00360CFD">
            <w:pPr>
              <w:jc w:val="both"/>
              <w:rPr>
                <w:rFonts w:ascii="Times New Roman" w:hAnsi="Times New Roman"/>
                <w:color w:val="000000"/>
                <w:szCs w:val="24"/>
                <w:lang w:val="ru-RU"/>
              </w:rPr>
            </w:pPr>
            <w:r w:rsidRPr="00E25D60">
              <w:rPr>
                <w:rFonts w:ascii="Times New Roman" w:hAnsi="Times New Roman"/>
                <w:color w:val="000000"/>
                <w:szCs w:val="24"/>
                <w:lang w:val="ru-RU"/>
              </w:rPr>
              <w:t>1510</w:t>
            </w:r>
          </w:p>
        </w:tc>
        <w:tc>
          <w:tcPr>
            <w:tcW w:w="1843" w:type="dxa"/>
            <w:tcBorders>
              <w:top w:val="nil"/>
              <w:left w:val="nil"/>
              <w:bottom w:val="single" w:sz="4" w:space="0" w:color="auto"/>
              <w:right w:val="single" w:sz="4" w:space="0" w:color="auto"/>
            </w:tcBorders>
            <w:shd w:val="clear" w:color="auto" w:fill="auto"/>
            <w:vAlign w:val="center"/>
            <w:hideMark/>
          </w:tcPr>
          <w:p w14:paraId="45B52175" w14:textId="77777777" w:rsidR="0093714E" w:rsidRPr="00E25D60" w:rsidRDefault="0093714E" w:rsidP="00360CFD">
            <w:pPr>
              <w:jc w:val="center"/>
              <w:rPr>
                <w:rFonts w:ascii="Times New Roman" w:hAnsi="Times New Roman"/>
                <w:color w:val="000000"/>
                <w:szCs w:val="24"/>
                <w:lang w:val="ru-RU"/>
              </w:rPr>
            </w:pPr>
            <w:r w:rsidRPr="00E25D60">
              <w:rPr>
                <w:rFonts w:ascii="Times New Roman" w:hAnsi="Times New Roman"/>
                <w:color w:val="000000"/>
                <w:szCs w:val="24"/>
                <w:lang w:val="ru-RU"/>
              </w:rPr>
              <w:t>-</w:t>
            </w:r>
          </w:p>
        </w:tc>
        <w:tc>
          <w:tcPr>
            <w:tcW w:w="1984" w:type="dxa"/>
            <w:tcBorders>
              <w:top w:val="nil"/>
              <w:left w:val="nil"/>
              <w:bottom w:val="single" w:sz="4" w:space="0" w:color="auto"/>
              <w:right w:val="single" w:sz="4" w:space="0" w:color="auto"/>
            </w:tcBorders>
            <w:shd w:val="clear" w:color="auto" w:fill="auto"/>
            <w:vAlign w:val="center"/>
            <w:hideMark/>
          </w:tcPr>
          <w:p w14:paraId="50D15D8B" w14:textId="77777777" w:rsidR="0093714E" w:rsidRPr="00E25D60" w:rsidRDefault="0093714E" w:rsidP="00360CFD">
            <w:pPr>
              <w:jc w:val="center"/>
              <w:rPr>
                <w:rFonts w:ascii="Times New Roman" w:hAnsi="Times New Roman"/>
                <w:color w:val="000000"/>
                <w:szCs w:val="24"/>
                <w:lang w:val="ru-RU"/>
              </w:rPr>
            </w:pPr>
            <w:r w:rsidRPr="00E25D60">
              <w:rPr>
                <w:rFonts w:ascii="Times New Roman" w:hAnsi="Times New Roman"/>
                <w:color w:val="000000"/>
                <w:szCs w:val="24"/>
                <w:lang w:val="ru-RU"/>
              </w:rPr>
              <w:t>-</w:t>
            </w:r>
          </w:p>
        </w:tc>
      </w:tr>
      <w:tr w:rsidR="0093714E" w:rsidRPr="00F76DB0" w14:paraId="4C82D422" w14:textId="77777777" w:rsidTr="007C1F46">
        <w:trPr>
          <w:trHeight w:val="501"/>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61AA7397" w14:textId="77777777" w:rsidR="0093714E" w:rsidRPr="00E25D60" w:rsidRDefault="0093714E" w:rsidP="00360CFD">
            <w:pPr>
              <w:jc w:val="both"/>
              <w:rPr>
                <w:rFonts w:ascii="Times New Roman" w:hAnsi="Times New Roman"/>
                <w:color w:val="000000"/>
                <w:szCs w:val="24"/>
                <w:lang w:val="ru-RU"/>
              </w:rPr>
            </w:pPr>
            <w:r w:rsidRPr="00E25D60">
              <w:rPr>
                <w:rFonts w:ascii="Times New Roman" w:eastAsia="Calibri" w:hAnsi="Times New Roman"/>
                <w:color w:val="000000"/>
                <w:szCs w:val="24"/>
              </w:rPr>
              <w:t>Кредиторская задолженность</w:t>
            </w:r>
          </w:p>
        </w:tc>
        <w:tc>
          <w:tcPr>
            <w:tcW w:w="1276" w:type="dxa"/>
            <w:tcBorders>
              <w:top w:val="nil"/>
              <w:left w:val="nil"/>
              <w:bottom w:val="single" w:sz="4" w:space="0" w:color="auto"/>
              <w:right w:val="single" w:sz="4" w:space="0" w:color="auto"/>
            </w:tcBorders>
            <w:shd w:val="clear" w:color="auto" w:fill="auto"/>
            <w:vAlign w:val="center"/>
            <w:hideMark/>
          </w:tcPr>
          <w:p w14:paraId="63215373" w14:textId="77777777" w:rsidR="0093714E" w:rsidRPr="00E25D60" w:rsidRDefault="0093714E" w:rsidP="00360CFD">
            <w:pPr>
              <w:jc w:val="both"/>
              <w:rPr>
                <w:rFonts w:ascii="Times New Roman" w:hAnsi="Times New Roman"/>
                <w:color w:val="000000"/>
                <w:szCs w:val="24"/>
                <w:lang w:val="ru-RU"/>
              </w:rPr>
            </w:pPr>
            <w:r w:rsidRPr="00E25D60">
              <w:rPr>
                <w:rFonts w:ascii="Times New Roman" w:eastAsia="Calibri" w:hAnsi="Times New Roman"/>
                <w:color w:val="000000"/>
                <w:szCs w:val="24"/>
              </w:rPr>
              <w:t>1520</w:t>
            </w:r>
          </w:p>
        </w:tc>
        <w:tc>
          <w:tcPr>
            <w:tcW w:w="1843" w:type="dxa"/>
            <w:tcBorders>
              <w:top w:val="nil"/>
              <w:left w:val="nil"/>
              <w:bottom w:val="single" w:sz="4" w:space="0" w:color="auto"/>
              <w:right w:val="single" w:sz="4" w:space="0" w:color="auto"/>
            </w:tcBorders>
            <w:shd w:val="clear" w:color="auto" w:fill="auto"/>
            <w:vAlign w:val="center"/>
            <w:hideMark/>
          </w:tcPr>
          <w:p w14:paraId="108B5CB0" w14:textId="5F399A56" w:rsidR="0093714E" w:rsidRPr="00E25D60" w:rsidRDefault="00E25D60" w:rsidP="008D19E1">
            <w:pPr>
              <w:jc w:val="center"/>
              <w:rPr>
                <w:rFonts w:ascii="Times New Roman" w:hAnsi="Times New Roman"/>
                <w:color w:val="000000"/>
                <w:szCs w:val="24"/>
                <w:lang w:val="ru-RU"/>
              </w:rPr>
            </w:pPr>
            <w:r w:rsidRPr="00E25D60">
              <w:rPr>
                <w:rFonts w:ascii="Times New Roman" w:hAnsi="Times New Roman"/>
                <w:color w:val="000000"/>
                <w:szCs w:val="24"/>
                <w:lang w:val="ru-RU"/>
              </w:rPr>
              <w:t xml:space="preserve">5 279 </w:t>
            </w:r>
          </w:p>
        </w:tc>
        <w:tc>
          <w:tcPr>
            <w:tcW w:w="1984" w:type="dxa"/>
            <w:tcBorders>
              <w:top w:val="nil"/>
              <w:left w:val="nil"/>
              <w:bottom w:val="single" w:sz="4" w:space="0" w:color="auto"/>
              <w:right w:val="single" w:sz="4" w:space="0" w:color="auto"/>
            </w:tcBorders>
            <w:shd w:val="clear" w:color="auto" w:fill="auto"/>
            <w:vAlign w:val="center"/>
            <w:hideMark/>
          </w:tcPr>
          <w:p w14:paraId="4D6F93B8" w14:textId="7CF38E9E" w:rsidR="0093714E" w:rsidRPr="00E25D60" w:rsidRDefault="00E25D60" w:rsidP="00360CFD">
            <w:pPr>
              <w:jc w:val="center"/>
              <w:rPr>
                <w:rFonts w:ascii="Times New Roman" w:hAnsi="Times New Roman"/>
                <w:color w:val="000000"/>
                <w:szCs w:val="24"/>
                <w:lang w:val="ru-RU"/>
              </w:rPr>
            </w:pPr>
            <w:r w:rsidRPr="00E25D60">
              <w:rPr>
                <w:rFonts w:ascii="Times New Roman" w:hAnsi="Times New Roman"/>
                <w:color w:val="000000"/>
                <w:szCs w:val="24"/>
                <w:lang w:val="ru-RU"/>
              </w:rPr>
              <w:t>4 650</w:t>
            </w:r>
          </w:p>
        </w:tc>
      </w:tr>
      <w:tr w:rsidR="0093714E" w:rsidRPr="005C6F29" w14:paraId="1780D0F6" w14:textId="77777777" w:rsidTr="007C1F46">
        <w:trPr>
          <w:trHeight w:val="501"/>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1D8C390C" w14:textId="77777777" w:rsidR="0093714E" w:rsidRPr="00E25D60" w:rsidRDefault="0093714E" w:rsidP="00360CFD">
            <w:pPr>
              <w:jc w:val="both"/>
              <w:rPr>
                <w:rFonts w:ascii="Times New Roman" w:hAnsi="Times New Roman"/>
                <w:b/>
                <w:bCs/>
                <w:color w:val="000000"/>
                <w:szCs w:val="24"/>
                <w:lang w:val="ru-RU"/>
              </w:rPr>
            </w:pPr>
            <w:r w:rsidRPr="00E25D60">
              <w:rPr>
                <w:rFonts w:ascii="Times New Roman" w:eastAsia="Calibri" w:hAnsi="Times New Roman"/>
                <w:b/>
                <w:bCs/>
                <w:color w:val="000000"/>
                <w:szCs w:val="24"/>
              </w:rPr>
              <w:t>БАЛАНС</w:t>
            </w:r>
          </w:p>
        </w:tc>
        <w:tc>
          <w:tcPr>
            <w:tcW w:w="1276" w:type="dxa"/>
            <w:tcBorders>
              <w:top w:val="nil"/>
              <w:left w:val="nil"/>
              <w:bottom w:val="single" w:sz="4" w:space="0" w:color="auto"/>
              <w:right w:val="single" w:sz="4" w:space="0" w:color="auto"/>
            </w:tcBorders>
            <w:shd w:val="clear" w:color="auto" w:fill="auto"/>
            <w:vAlign w:val="center"/>
            <w:hideMark/>
          </w:tcPr>
          <w:p w14:paraId="277539B5" w14:textId="77777777" w:rsidR="0093714E" w:rsidRPr="00E25D60" w:rsidRDefault="0093714E" w:rsidP="00360CFD">
            <w:pPr>
              <w:jc w:val="both"/>
              <w:rPr>
                <w:rFonts w:ascii="Times New Roman" w:hAnsi="Times New Roman"/>
                <w:color w:val="000000"/>
                <w:szCs w:val="24"/>
                <w:lang w:val="ru-RU"/>
              </w:rPr>
            </w:pPr>
            <w:r w:rsidRPr="00E25D60">
              <w:rPr>
                <w:rFonts w:ascii="Times New Roman" w:hAnsi="Times New Roman"/>
                <w:color w:val="000000"/>
                <w:szCs w:val="24"/>
              </w:rPr>
              <w:t>1700</w:t>
            </w:r>
          </w:p>
        </w:tc>
        <w:tc>
          <w:tcPr>
            <w:tcW w:w="1843" w:type="dxa"/>
            <w:tcBorders>
              <w:top w:val="nil"/>
              <w:left w:val="nil"/>
              <w:bottom w:val="single" w:sz="4" w:space="0" w:color="auto"/>
              <w:right w:val="single" w:sz="4" w:space="0" w:color="auto"/>
            </w:tcBorders>
            <w:shd w:val="clear" w:color="auto" w:fill="auto"/>
            <w:vAlign w:val="center"/>
            <w:hideMark/>
          </w:tcPr>
          <w:p w14:paraId="57339F02" w14:textId="11711DC0" w:rsidR="0093714E" w:rsidRPr="00E25D60" w:rsidRDefault="00E25D60" w:rsidP="008D19E1">
            <w:pPr>
              <w:jc w:val="center"/>
              <w:rPr>
                <w:rFonts w:ascii="Times New Roman" w:hAnsi="Times New Roman"/>
                <w:color w:val="000000"/>
                <w:szCs w:val="24"/>
                <w:lang w:val="ru-RU"/>
              </w:rPr>
            </w:pPr>
            <w:r w:rsidRPr="00E25D60">
              <w:rPr>
                <w:rFonts w:ascii="Times New Roman" w:hAnsi="Times New Roman"/>
                <w:color w:val="000000"/>
                <w:szCs w:val="24"/>
                <w:lang w:val="ru-RU"/>
              </w:rPr>
              <w:t>99 214</w:t>
            </w:r>
          </w:p>
        </w:tc>
        <w:tc>
          <w:tcPr>
            <w:tcW w:w="1984" w:type="dxa"/>
            <w:tcBorders>
              <w:top w:val="nil"/>
              <w:left w:val="nil"/>
              <w:bottom w:val="single" w:sz="4" w:space="0" w:color="auto"/>
              <w:right w:val="single" w:sz="4" w:space="0" w:color="auto"/>
            </w:tcBorders>
            <w:shd w:val="clear" w:color="auto" w:fill="auto"/>
            <w:vAlign w:val="center"/>
            <w:hideMark/>
          </w:tcPr>
          <w:p w14:paraId="7267E9CA" w14:textId="632368DA" w:rsidR="0093714E" w:rsidRPr="00E25D60" w:rsidRDefault="00E25D60" w:rsidP="008D19E1">
            <w:pPr>
              <w:jc w:val="center"/>
              <w:rPr>
                <w:rFonts w:ascii="Times New Roman" w:hAnsi="Times New Roman"/>
                <w:color w:val="000000"/>
                <w:szCs w:val="24"/>
                <w:lang w:val="ru-RU"/>
              </w:rPr>
            </w:pPr>
            <w:r w:rsidRPr="00E25D60">
              <w:rPr>
                <w:rFonts w:ascii="Times New Roman" w:hAnsi="Times New Roman"/>
                <w:color w:val="000000"/>
                <w:szCs w:val="24"/>
                <w:lang w:val="ru-RU"/>
              </w:rPr>
              <w:t>99 294</w:t>
            </w:r>
            <w:bookmarkStart w:id="0" w:name="_GoBack"/>
            <w:bookmarkEnd w:id="0"/>
          </w:p>
        </w:tc>
      </w:tr>
    </w:tbl>
    <w:p w14:paraId="43DD3A78" w14:textId="77777777" w:rsidR="0093714E" w:rsidRPr="00F34B50" w:rsidRDefault="0093714E" w:rsidP="0093714E">
      <w:pPr>
        <w:tabs>
          <w:tab w:val="left" w:pos="709"/>
          <w:tab w:val="left" w:pos="1134"/>
        </w:tabs>
        <w:ind w:right="-2"/>
        <w:jc w:val="both"/>
        <w:rPr>
          <w:rFonts w:ascii="Times New Roman" w:eastAsia="Calibri" w:hAnsi="Times New Roman"/>
          <w:szCs w:val="24"/>
          <w:lang w:val="ru-RU"/>
        </w:rPr>
      </w:pPr>
    </w:p>
    <w:p w14:paraId="386DDEC6" w14:textId="75149544" w:rsidR="00DC38EC" w:rsidRPr="00DC38EC" w:rsidRDefault="00DC38EC" w:rsidP="00363027">
      <w:pPr>
        <w:ind w:firstLine="709"/>
        <w:jc w:val="both"/>
        <w:textAlignment w:val="baseline"/>
        <w:rPr>
          <w:rFonts w:ascii="Times New Roman" w:hAnsi="Times New Roman"/>
          <w:color w:val="000000"/>
          <w:szCs w:val="24"/>
          <w:u w:val="single"/>
          <w:bdr w:val="none" w:sz="0" w:space="0" w:color="auto" w:frame="1"/>
          <w:lang w:val="ru-RU" w:eastAsia="en-US"/>
        </w:rPr>
      </w:pPr>
      <w:r w:rsidRPr="00DC38EC">
        <w:rPr>
          <w:rFonts w:ascii="Times New Roman" w:hAnsi="Times New Roman"/>
          <w:color w:val="000000"/>
          <w:szCs w:val="24"/>
          <w:u w:val="single"/>
          <w:bdr w:val="none" w:sz="0" w:space="0" w:color="auto" w:frame="1"/>
          <w:lang w:val="ru-RU" w:eastAsia="en-US"/>
        </w:rPr>
        <w:t>Для сведения:</w:t>
      </w:r>
    </w:p>
    <w:p w14:paraId="499FC657" w14:textId="647A47B1" w:rsidR="00F76DB0" w:rsidRPr="00F76DB0" w:rsidRDefault="00F76DB0" w:rsidP="00F76DB0">
      <w:pPr>
        <w:pStyle w:val="Style4"/>
        <w:widowControl/>
        <w:spacing w:line="240" w:lineRule="auto"/>
        <w:ind w:firstLine="709"/>
        <w:rPr>
          <w:spacing w:val="-4"/>
        </w:rPr>
      </w:pPr>
      <w:r>
        <w:rPr>
          <w:rStyle w:val="FontStyle17"/>
        </w:rPr>
        <w:t>Общество и</w:t>
      </w:r>
      <w:r w:rsidRPr="00F76DB0">
        <w:rPr>
          <w:spacing w:val="-4"/>
        </w:rPr>
        <w:t xml:space="preserve">меет кредиторскую задолженность перед </w:t>
      </w:r>
      <w:r>
        <w:rPr>
          <w:spacing w:val="-4"/>
        </w:rPr>
        <w:t>ООО</w:t>
      </w:r>
      <w:r w:rsidRPr="00F76DB0">
        <w:rPr>
          <w:spacing w:val="-4"/>
        </w:rPr>
        <w:t xml:space="preserve"> «АСВ ресурс» (сокращенное наименование – ООО «АСВ ресурс», ОГРН 1152304001332), возникшую на основании договора об открытии кредитной линии от 1 апреля 2008 г. № 06563юл-р/07/08, заключенного между Акционерным банком «Содействие общественным инициативам» (открытое акционерное общество) (в настоящее время – Банк «Содействие общественным инициативам» (акционерное общество) (далее – Банк)) и Обществом с ограниченной ответственностью «Консалтинг-Сервис» (ОГРН 1025900889761) – правопредшественником Общества (далее – Кредитный договор), совокупный размер которой по состоянию на 30 сентября 2019 г. составлял 46 660 000,00 руб. (Сорок шесть миллионов шестьсот шестьдесят тысяч рублей 00 копеек). Права требования по Кредитному договору перешли к продавцу на основании договора уступки прав требования от 24 декабря 2008 г. № 2008-0306/8, заключенного между Банком и Продавцом. Права требования по Кредитному договору перешли к ООО «АСВ ресурс» на основании соглашения</w:t>
      </w:r>
      <w:r>
        <w:rPr>
          <w:spacing w:val="-4"/>
        </w:rPr>
        <w:t xml:space="preserve"> </w:t>
      </w:r>
      <w:r w:rsidRPr="00F76DB0">
        <w:rPr>
          <w:spacing w:val="-4"/>
        </w:rPr>
        <w:t>об уступке прав требования от 26 сентября 2016 г. № 2016-1003/8, заключенного между Продавцом и ООО «АСВ ресурс». Кредитным договором предусмотрен досрочный возврат фактически полученных и невозвращенных заемных средств и процентов за пользование ими в течение 5 (Пять) рабочих дней с даты перехода права собственности на Долю к Покупателю. На основании договора об ипотеке от 9 сентября 2008 г. № 0656зюл-р/07/08-1 исполнение обязательств Общества перед ООО «АСВ ресурс» по Кредитному договору обеспечено залогом (ипотекой) принадлежащего Обществу недвижимого имущества, указанного в приложении к Договору.</w:t>
      </w:r>
    </w:p>
    <w:p w14:paraId="3AB60CC4" w14:textId="77777777" w:rsidR="00DC38EC" w:rsidRPr="00F76DB0" w:rsidRDefault="00DC38EC" w:rsidP="00363027">
      <w:pPr>
        <w:ind w:firstLine="709"/>
        <w:jc w:val="both"/>
        <w:textAlignment w:val="baseline"/>
        <w:rPr>
          <w:rFonts w:ascii="Times New Roman" w:hAnsi="Times New Roman"/>
          <w:color w:val="000000"/>
          <w:szCs w:val="24"/>
          <w:bdr w:val="none" w:sz="0" w:space="0" w:color="auto" w:frame="1"/>
          <w:lang w:val="ru-RU" w:eastAsia="en-US"/>
        </w:rPr>
      </w:pPr>
    </w:p>
    <w:p w14:paraId="660E8B07" w14:textId="2795CBAF" w:rsidR="00E830C5" w:rsidRPr="00061CC4" w:rsidRDefault="00E830C5" w:rsidP="00363027">
      <w:pPr>
        <w:ind w:firstLine="709"/>
        <w:jc w:val="both"/>
        <w:textAlignment w:val="baseline"/>
        <w:rPr>
          <w:rFonts w:ascii="Times New Roman" w:hAnsi="Times New Roman"/>
          <w:color w:val="000000"/>
          <w:szCs w:val="24"/>
          <w:bdr w:val="none" w:sz="0" w:space="0" w:color="auto" w:frame="1"/>
          <w:lang w:val="ru-RU" w:eastAsia="en-US"/>
        </w:rPr>
      </w:pPr>
      <w:r w:rsidRPr="00061CC4">
        <w:rPr>
          <w:rFonts w:ascii="Times New Roman" w:hAnsi="Times New Roman"/>
          <w:color w:val="000000"/>
          <w:szCs w:val="24"/>
          <w:bdr w:val="none" w:sz="0" w:space="0" w:color="auto" w:frame="1"/>
          <w:lang w:val="ru-RU" w:eastAsia="en-US"/>
        </w:rPr>
        <w:t xml:space="preserve">На каждом из этапов </w:t>
      </w:r>
      <w:r w:rsidR="00061CC4" w:rsidRPr="00061CC4">
        <w:rPr>
          <w:rFonts w:ascii="Times New Roman" w:hAnsi="Times New Roman"/>
          <w:color w:val="000000"/>
          <w:szCs w:val="24"/>
          <w:bdr w:val="none" w:sz="0" w:space="0" w:color="auto" w:frame="1"/>
          <w:lang w:val="ru-RU" w:eastAsia="en-US"/>
        </w:rPr>
        <w:t>П</w:t>
      </w:r>
      <w:r w:rsidRPr="00061CC4">
        <w:rPr>
          <w:rFonts w:ascii="Times New Roman" w:hAnsi="Times New Roman"/>
          <w:color w:val="000000"/>
          <w:szCs w:val="24"/>
          <w:bdr w:val="none" w:sz="0" w:space="0" w:color="auto" w:frame="1"/>
          <w:lang w:val="ru-RU" w:eastAsia="en-US"/>
        </w:rPr>
        <w:t xml:space="preserve">убличной оферты </w:t>
      </w:r>
      <w:r w:rsidR="00363027" w:rsidRPr="00061CC4">
        <w:rPr>
          <w:rFonts w:ascii="Times New Roman" w:hAnsi="Times New Roman"/>
          <w:color w:val="000000"/>
          <w:szCs w:val="24"/>
          <w:bdr w:val="none" w:sz="0" w:space="0" w:color="auto" w:frame="1"/>
          <w:lang w:val="ru-RU" w:eastAsia="en-US"/>
        </w:rPr>
        <w:t>ГК «АСВ»</w:t>
      </w:r>
      <w:r w:rsidRPr="00061CC4">
        <w:rPr>
          <w:rFonts w:ascii="Times New Roman" w:hAnsi="Times New Roman"/>
          <w:color w:val="000000"/>
          <w:szCs w:val="24"/>
          <w:bdr w:val="none" w:sz="0" w:space="0" w:color="auto" w:frame="1"/>
          <w:lang w:val="ru-RU" w:eastAsia="en-US"/>
        </w:rPr>
        <w:t xml:space="preserve"> предлагает заключ</w:t>
      </w:r>
      <w:r w:rsidR="00061CC4" w:rsidRPr="00061CC4">
        <w:rPr>
          <w:rFonts w:ascii="Times New Roman" w:hAnsi="Times New Roman"/>
          <w:color w:val="000000"/>
          <w:szCs w:val="24"/>
          <w:bdr w:val="none" w:sz="0" w:space="0" w:color="auto" w:frame="1"/>
          <w:lang w:val="ru-RU" w:eastAsia="en-US"/>
        </w:rPr>
        <w:t>и</w:t>
      </w:r>
      <w:r w:rsidRPr="00061CC4">
        <w:rPr>
          <w:rFonts w:ascii="Times New Roman" w:hAnsi="Times New Roman"/>
          <w:color w:val="000000"/>
          <w:szCs w:val="24"/>
          <w:bdr w:val="none" w:sz="0" w:space="0" w:color="auto" w:frame="1"/>
          <w:lang w:val="ru-RU" w:eastAsia="en-US"/>
        </w:rPr>
        <w:t xml:space="preserve">ть договор купли-продажи </w:t>
      </w:r>
      <w:r w:rsidR="00363027" w:rsidRPr="00061CC4">
        <w:rPr>
          <w:rFonts w:ascii="Times New Roman" w:hAnsi="Times New Roman"/>
          <w:color w:val="000000"/>
          <w:szCs w:val="24"/>
          <w:bdr w:val="none" w:sz="0" w:space="0" w:color="auto" w:frame="1"/>
          <w:lang w:val="ru-RU" w:eastAsia="en-US"/>
        </w:rPr>
        <w:t>Лота</w:t>
      </w:r>
      <w:r w:rsidRPr="00061CC4">
        <w:rPr>
          <w:rFonts w:ascii="Times New Roman" w:hAnsi="Times New Roman"/>
          <w:color w:val="000000"/>
          <w:szCs w:val="24"/>
          <w:bdr w:val="none" w:sz="0" w:space="0" w:color="auto" w:frame="1"/>
          <w:lang w:val="ru-RU" w:eastAsia="en-US"/>
        </w:rPr>
        <w:t xml:space="preserve"> на условиях, которые содержатся в</w:t>
      </w:r>
      <w:r w:rsidR="00363027" w:rsidRPr="00061CC4">
        <w:rPr>
          <w:rFonts w:ascii="Times New Roman" w:hAnsi="Times New Roman"/>
          <w:color w:val="000000"/>
          <w:szCs w:val="24"/>
          <w:bdr w:val="none" w:sz="0" w:space="0" w:color="auto" w:frame="1"/>
          <w:lang w:val="ru-RU" w:eastAsia="en-US"/>
        </w:rPr>
        <w:t xml:space="preserve"> информационном сообщении, </w:t>
      </w:r>
      <w:r w:rsidRPr="00061CC4">
        <w:rPr>
          <w:rFonts w:ascii="Times New Roman" w:hAnsi="Times New Roman"/>
          <w:color w:val="000000"/>
          <w:szCs w:val="24"/>
          <w:bdr w:val="none" w:sz="0" w:space="0" w:color="auto" w:frame="1"/>
          <w:lang w:val="ru-RU" w:eastAsia="en-US"/>
        </w:rPr>
        <w:t xml:space="preserve"> публичной оферте и проекте договора купли-продажи по цене, которая определена на соответствующем этапе публичной оферты.</w:t>
      </w:r>
    </w:p>
    <w:tbl>
      <w:tblPr>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556"/>
        <w:gridCol w:w="3542"/>
        <w:gridCol w:w="1966"/>
      </w:tblGrid>
      <w:tr w:rsidR="00F76DB0" w:rsidRPr="002E057F" w14:paraId="123FE15A" w14:textId="77777777" w:rsidTr="00CA3257">
        <w:tc>
          <w:tcPr>
            <w:tcW w:w="2374" w:type="dxa"/>
            <w:shd w:val="clear" w:color="auto" w:fill="auto"/>
            <w:vAlign w:val="center"/>
          </w:tcPr>
          <w:p w14:paraId="314AFA2F" w14:textId="77777777" w:rsidR="00F76DB0" w:rsidRPr="00F76DB0" w:rsidRDefault="00F76DB0" w:rsidP="00CA3257">
            <w:pPr>
              <w:jc w:val="center"/>
              <w:rPr>
                <w:rFonts w:ascii="Times New Roman" w:hAnsi="Times New Roman"/>
                <w:b/>
                <w:bCs/>
                <w:lang w:val="ru-RU"/>
              </w:rPr>
            </w:pPr>
            <w:r w:rsidRPr="00F76DB0">
              <w:rPr>
                <w:rFonts w:ascii="Times New Roman" w:hAnsi="Times New Roman"/>
                <w:b/>
                <w:bCs/>
                <w:lang w:val="ru-RU"/>
              </w:rPr>
              <w:t xml:space="preserve">Порядковый номер </w:t>
            </w:r>
          </w:p>
          <w:p w14:paraId="246CBCC2" w14:textId="77777777" w:rsidR="00F76DB0" w:rsidRPr="00F76DB0" w:rsidRDefault="00F76DB0" w:rsidP="00CA3257">
            <w:pPr>
              <w:jc w:val="center"/>
              <w:rPr>
                <w:rFonts w:ascii="Times New Roman" w:hAnsi="Times New Roman"/>
                <w:b/>
                <w:bCs/>
                <w:lang w:val="ru-RU"/>
              </w:rPr>
            </w:pPr>
            <w:r w:rsidRPr="00F76DB0">
              <w:rPr>
                <w:rFonts w:ascii="Times New Roman" w:hAnsi="Times New Roman"/>
                <w:b/>
                <w:bCs/>
                <w:lang w:val="ru-RU"/>
              </w:rPr>
              <w:t>этапа публичной оферты</w:t>
            </w:r>
          </w:p>
        </w:tc>
        <w:tc>
          <w:tcPr>
            <w:tcW w:w="2556" w:type="dxa"/>
            <w:shd w:val="clear" w:color="auto" w:fill="auto"/>
            <w:vAlign w:val="center"/>
          </w:tcPr>
          <w:p w14:paraId="7A923697" w14:textId="77777777" w:rsidR="00F76DB0" w:rsidRPr="00F76DB0" w:rsidRDefault="00F76DB0" w:rsidP="00CA3257">
            <w:pPr>
              <w:jc w:val="center"/>
              <w:rPr>
                <w:rFonts w:ascii="Times New Roman" w:hAnsi="Times New Roman"/>
                <w:b/>
                <w:bCs/>
                <w:lang w:val="ru-RU"/>
              </w:rPr>
            </w:pPr>
            <w:r w:rsidRPr="00F76DB0">
              <w:rPr>
                <w:rFonts w:ascii="Times New Roman" w:hAnsi="Times New Roman"/>
                <w:b/>
                <w:bCs/>
                <w:lang w:val="ru-RU"/>
              </w:rPr>
              <w:t>Дата начала этапа публичной оферты</w:t>
            </w:r>
          </w:p>
          <w:p w14:paraId="56453012" w14:textId="77777777" w:rsidR="00F76DB0" w:rsidRPr="00F76DB0" w:rsidRDefault="00F76DB0" w:rsidP="00CA3257">
            <w:pPr>
              <w:jc w:val="center"/>
              <w:rPr>
                <w:rFonts w:ascii="Times New Roman" w:hAnsi="Times New Roman"/>
                <w:b/>
                <w:bCs/>
                <w:lang w:val="ru-RU"/>
              </w:rPr>
            </w:pPr>
            <w:r w:rsidRPr="00F76DB0">
              <w:rPr>
                <w:rFonts w:ascii="Times New Roman" w:hAnsi="Times New Roman"/>
                <w:b/>
                <w:lang w:val="ru-RU"/>
              </w:rPr>
              <w:t>(9:00 по московскому времени)</w:t>
            </w:r>
            <w:r w:rsidRPr="00F76DB0">
              <w:rPr>
                <w:rFonts w:ascii="Times New Roman" w:hAnsi="Times New Roman"/>
                <w:b/>
                <w:bCs/>
                <w:lang w:val="ru-RU"/>
              </w:rPr>
              <w:t xml:space="preserve"> </w:t>
            </w:r>
          </w:p>
        </w:tc>
        <w:tc>
          <w:tcPr>
            <w:tcW w:w="3542" w:type="dxa"/>
            <w:shd w:val="clear" w:color="auto" w:fill="auto"/>
            <w:vAlign w:val="center"/>
          </w:tcPr>
          <w:p w14:paraId="37520E10" w14:textId="77777777" w:rsidR="00F76DB0" w:rsidRPr="00F76DB0" w:rsidRDefault="00F76DB0" w:rsidP="00CA3257">
            <w:pPr>
              <w:jc w:val="center"/>
              <w:rPr>
                <w:rFonts w:ascii="Times New Roman" w:hAnsi="Times New Roman"/>
                <w:b/>
                <w:bCs/>
                <w:lang w:val="ru-RU"/>
              </w:rPr>
            </w:pPr>
            <w:r w:rsidRPr="00F76DB0">
              <w:rPr>
                <w:rFonts w:ascii="Times New Roman" w:hAnsi="Times New Roman"/>
                <w:b/>
                <w:bCs/>
                <w:lang w:val="ru-RU"/>
              </w:rPr>
              <w:t>Дата окончания этапа публичной оферты</w:t>
            </w:r>
          </w:p>
          <w:p w14:paraId="61F24863" w14:textId="77777777" w:rsidR="00F76DB0" w:rsidRPr="00F76DB0" w:rsidRDefault="00F76DB0" w:rsidP="00CA3257">
            <w:pPr>
              <w:jc w:val="center"/>
              <w:rPr>
                <w:rFonts w:ascii="Times New Roman" w:hAnsi="Times New Roman"/>
                <w:b/>
                <w:bCs/>
                <w:lang w:val="ru-RU"/>
              </w:rPr>
            </w:pPr>
            <w:r w:rsidRPr="00F76DB0">
              <w:rPr>
                <w:rFonts w:ascii="Times New Roman" w:hAnsi="Times New Roman"/>
                <w:b/>
                <w:bCs/>
                <w:lang w:val="ru-RU"/>
              </w:rPr>
              <w:t>(23:30 по московскому времени)</w:t>
            </w:r>
          </w:p>
        </w:tc>
        <w:tc>
          <w:tcPr>
            <w:tcW w:w="1966" w:type="dxa"/>
            <w:shd w:val="clear" w:color="auto" w:fill="auto"/>
            <w:vAlign w:val="center"/>
          </w:tcPr>
          <w:p w14:paraId="26CFF03B" w14:textId="77777777" w:rsidR="00F76DB0" w:rsidRPr="002E057F" w:rsidRDefault="00F76DB0" w:rsidP="00CA3257">
            <w:pPr>
              <w:jc w:val="center"/>
              <w:rPr>
                <w:rFonts w:ascii="Times New Roman" w:hAnsi="Times New Roman"/>
                <w:b/>
                <w:bCs/>
              </w:rPr>
            </w:pPr>
            <w:r w:rsidRPr="002E057F">
              <w:rPr>
                <w:rFonts w:ascii="Times New Roman" w:hAnsi="Times New Roman"/>
                <w:b/>
                <w:bCs/>
              </w:rPr>
              <w:t>Цена, руб.</w:t>
            </w:r>
          </w:p>
        </w:tc>
      </w:tr>
      <w:tr w:rsidR="00F76DB0" w:rsidRPr="002E057F" w14:paraId="57E92DB7" w14:textId="77777777" w:rsidTr="00CA3257">
        <w:tc>
          <w:tcPr>
            <w:tcW w:w="2374" w:type="dxa"/>
            <w:shd w:val="clear" w:color="auto" w:fill="auto"/>
            <w:vAlign w:val="center"/>
          </w:tcPr>
          <w:p w14:paraId="37B4EBF9" w14:textId="77777777" w:rsidR="00F76DB0" w:rsidRPr="002E057F" w:rsidRDefault="00F76DB0" w:rsidP="00CA3257">
            <w:pPr>
              <w:jc w:val="center"/>
              <w:rPr>
                <w:rFonts w:ascii="Times New Roman" w:hAnsi="Times New Roman"/>
                <w:bCs/>
              </w:rPr>
            </w:pPr>
            <w:r w:rsidRPr="002E057F">
              <w:rPr>
                <w:rFonts w:ascii="Times New Roman" w:hAnsi="Times New Roman"/>
                <w:bCs/>
              </w:rPr>
              <w:t>Первый</w:t>
            </w:r>
          </w:p>
        </w:tc>
        <w:tc>
          <w:tcPr>
            <w:tcW w:w="2556" w:type="dxa"/>
            <w:shd w:val="clear" w:color="auto" w:fill="auto"/>
          </w:tcPr>
          <w:p w14:paraId="32CD84BA" w14:textId="77777777" w:rsidR="00F76DB0" w:rsidRPr="002E057F" w:rsidRDefault="00F76DB0" w:rsidP="00CA3257">
            <w:pPr>
              <w:jc w:val="center"/>
              <w:rPr>
                <w:rFonts w:ascii="Times New Roman" w:hAnsi="Times New Roman"/>
                <w:bCs/>
              </w:rPr>
            </w:pPr>
            <w:r w:rsidRPr="002E057F">
              <w:rPr>
                <w:rFonts w:ascii="Times New Roman" w:hAnsi="Times New Roman"/>
                <w:bCs/>
              </w:rPr>
              <w:t>28.12.2019</w:t>
            </w:r>
          </w:p>
        </w:tc>
        <w:tc>
          <w:tcPr>
            <w:tcW w:w="3542" w:type="dxa"/>
            <w:shd w:val="clear" w:color="auto" w:fill="auto"/>
          </w:tcPr>
          <w:p w14:paraId="1169A22C" w14:textId="77777777" w:rsidR="00F76DB0" w:rsidRPr="002E057F" w:rsidRDefault="00F76DB0" w:rsidP="00CA3257">
            <w:pPr>
              <w:jc w:val="center"/>
              <w:rPr>
                <w:rFonts w:ascii="Times New Roman" w:hAnsi="Times New Roman"/>
                <w:bCs/>
              </w:rPr>
            </w:pPr>
            <w:r w:rsidRPr="002E057F">
              <w:rPr>
                <w:rFonts w:ascii="Times New Roman" w:hAnsi="Times New Roman"/>
                <w:bCs/>
              </w:rPr>
              <w:t>18.01.2020</w:t>
            </w:r>
          </w:p>
        </w:tc>
        <w:tc>
          <w:tcPr>
            <w:tcW w:w="1966" w:type="dxa"/>
            <w:shd w:val="clear" w:color="auto" w:fill="auto"/>
            <w:vAlign w:val="center"/>
          </w:tcPr>
          <w:p w14:paraId="1C7F3A38" w14:textId="77777777" w:rsidR="00F76DB0" w:rsidRPr="002E057F" w:rsidRDefault="00F76DB0" w:rsidP="00CA3257">
            <w:pPr>
              <w:jc w:val="center"/>
              <w:rPr>
                <w:rFonts w:ascii="Times New Roman" w:hAnsi="Times New Roman"/>
                <w:bCs/>
              </w:rPr>
            </w:pPr>
            <w:r w:rsidRPr="002E057F">
              <w:rPr>
                <w:rFonts w:ascii="Times New Roman" w:hAnsi="Times New Roman"/>
                <w:bCs/>
              </w:rPr>
              <w:t>235 000 000,00</w:t>
            </w:r>
          </w:p>
        </w:tc>
      </w:tr>
      <w:tr w:rsidR="00F76DB0" w:rsidRPr="002E057F" w14:paraId="6E6F7B8D" w14:textId="77777777" w:rsidTr="00CA3257">
        <w:tc>
          <w:tcPr>
            <w:tcW w:w="2374" w:type="dxa"/>
            <w:shd w:val="clear" w:color="auto" w:fill="auto"/>
            <w:vAlign w:val="center"/>
          </w:tcPr>
          <w:p w14:paraId="278BA83D" w14:textId="77777777" w:rsidR="00F76DB0" w:rsidRPr="002E057F" w:rsidRDefault="00F76DB0" w:rsidP="00CA3257">
            <w:pPr>
              <w:jc w:val="center"/>
              <w:rPr>
                <w:rFonts w:ascii="Times New Roman" w:hAnsi="Times New Roman"/>
                <w:bCs/>
              </w:rPr>
            </w:pPr>
            <w:r w:rsidRPr="002E057F">
              <w:rPr>
                <w:rFonts w:ascii="Times New Roman" w:hAnsi="Times New Roman"/>
                <w:bCs/>
              </w:rPr>
              <w:t>Второй</w:t>
            </w:r>
          </w:p>
        </w:tc>
        <w:tc>
          <w:tcPr>
            <w:tcW w:w="2556" w:type="dxa"/>
            <w:shd w:val="clear" w:color="auto" w:fill="auto"/>
          </w:tcPr>
          <w:p w14:paraId="33C1EF12" w14:textId="77777777" w:rsidR="00F76DB0" w:rsidRPr="002E057F" w:rsidRDefault="00F76DB0" w:rsidP="00CA3257">
            <w:pPr>
              <w:jc w:val="center"/>
              <w:rPr>
                <w:rFonts w:ascii="Times New Roman" w:hAnsi="Times New Roman"/>
                <w:bCs/>
              </w:rPr>
            </w:pPr>
            <w:r w:rsidRPr="002E057F">
              <w:rPr>
                <w:rFonts w:ascii="Times New Roman" w:hAnsi="Times New Roman"/>
                <w:bCs/>
              </w:rPr>
              <w:t>19.01.2020</w:t>
            </w:r>
          </w:p>
        </w:tc>
        <w:tc>
          <w:tcPr>
            <w:tcW w:w="3542" w:type="dxa"/>
            <w:shd w:val="clear" w:color="auto" w:fill="auto"/>
          </w:tcPr>
          <w:p w14:paraId="31FD673F" w14:textId="77777777" w:rsidR="00F76DB0" w:rsidRPr="002E057F" w:rsidRDefault="00F76DB0" w:rsidP="00CA3257">
            <w:pPr>
              <w:jc w:val="center"/>
              <w:rPr>
                <w:rFonts w:ascii="Times New Roman" w:hAnsi="Times New Roman"/>
                <w:bCs/>
              </w:rPr>
            </w:pPr>
            <w:r w:rsidRPr="002E057F">
              <w:rPr>
                <w:rFonts w:ascii="Times New Roman" w:hAnsi="Times New Roman"/>
                <w:bCs/>
              </w:rPr>
              <w:t>09.02.2020</w:t>
            </w:r>
          </w:p>
        </w:tc>
        <w:tc>
          <w:tcPr>
            <w:tcW w:w="1966" w:type="dxa"/>
            <w:shd w:val="clear" w:color="auto" w:fill="auto"/>
            <w:vAlign w:val="center"/>
          </w:tcPr>
          <w:p w14:paraId="616EB054" w14:textId="77777777" w:rsidR="00F76DB0" w:rsidRPr="002E057F" w:rsidRDefault="00F76DB0" w:rsidP="00CA3257">
            <w:pPr>
              <w:jc w:val="center"/>
              <w:rPr>
                <w:rFonts w:ascii="Times New Roman" w:hAnsi="Times New Roman"/>
                <w:bCs/>
              </w:rPr>
            </w:pPr>
            <w:r w:rsidRPr="002E057F">
              <w:rPr>
                <w:rFonts w:ascii="Times New Roman" w:hAnsi="Times New Roman"/>
                <w:bCs/>
              </w:rPr>
              <w:t>199 060 000,00</w:t>
            </w:r>
          </w:p>
        </w:tc>
      </w:tr>
      <w:tr w:rsidR="00F76DB0" w:rsidRPr="002E057F" w14:paraId="2A622C7E" w14:textId="77777777" w:rsidTr="00CA3257">
        <w:tc>
          <w:tcPr>
            <w:tcW w:w="2374" w:type="dxa"/>
            <w:shd w:val="clear" w:color="auto" w:fill="auto"/>
            <w:vAlign w:val="center"/>
          </w:tcPr>
          <w:p w14:paraId="45E3C5C9" w14:textId="77777777" w:rsidR="00F76DB0" w:rsidRPr="002E057F" w:rsidRDefault="00F76DB0" w:rsidP="00CA3257">
            <w:pPr>
              <w:jc w:val="center"/>
              <w:rPr>
                <w:rFonts w:ascii="Times New Roman" w:hAnsi="Times New Roman"/>
                <w:bCs/>
              </w:rPr>
            </w:pPr>
            <w:r w:rsidRPr="002E057F">
              <w:rPr>
                <w:rFonts w:ascii="Times New Roman" w:hAnsi="Times New Roman"/>
                <w:bCs/>
              </w:rPr>
              <w:t>Третий</w:t>
            </w:r>
          </w:p>
        </w:tc>
        <w:tc>
          <w:tcPr>
            <w:tcW w:w="2556" w:type="dxa"/>
            <w:shd w:val="clear" w:color="auto" w:fill="auto"/>
          </w:tcPr>
          <w:p w14:paraId="4E2789B5" w14:textId="77777777" w:rsidR="00F76DB0" w:rsidRPr="002E057F" w:rsidRDefault="00F76DB0" w:rsidP="00CA3257">
            <w:pPr>
              <w:jc w:val="center"/>
              <w:rPr>
                <w:rFonts w:ascii="Times New Roman" w:hAnsi="Times New Roman"/>
                <w:bCs/>
              </w:rPr>
            </w:pPr>
            <w:r w:rsidRPr="002E057F">
              <w:rPr>
                <w:rFonts w:ascii="Times New Roman" w:hAnsi="Times New Roman"/>
                <w:bCs/>
              </w:rPr>
              <w:t>10.02.2020</w:t>
            </w:r>
          </w:p>
        </w:tc>
        <w:tc>
          <w:tcPr>
            <w:tcW w:w="3542" w:type="dxa"/>
            <w:shd w:val="clear" w:color="auto" w:fill="auto"/>
          </w:tcPr>
          <w:p w14:paraId="5DDACEDA" w14:textId="77777777" w:rsidR="00F76DB0" w:rsidRPr="002E057F" w:rsidRDefault="00F76DB0" w:rsidP="00CA3257">
            <w:pPr>
              <w:jc w:val="center"/>
              <w:rPr>
                <w:rFonts w:ascii="Times New Roman" w:hAnsi="Times New Roman"/>
                <w:bCs/>
              </w:rPr>
            </w:pPr>
            <w:r w:rsidRPr="002E057F">
              <w:rPr>
                <w:rFonts w:ascii="Times New Roman" w:hAnsi="Times New Roman"/>
                <w:bCs/>
              </w:rPr>
              <w:t>02.03.2020</w:t>
            </w:r>
          </w:p>
        </w:tc>
        <w:tc>
          <w:tcPr>
            <w:tcW w:w="1966" w:type="dxa"/>
            <w:shd w:val="clear" w:color="auto" w:fill="auto"/>
            <w:vAlign w:val="center"/>
          </w:tcPr>
          <w:p w14:paraId="2E3E62D4" w14:textId="77777777" w:rsidR="00F76DB0" w:rsidRPr="002E057F" w:rsidRDefault="00F76DB0" w:rsidP="00CA3257">
            <w:pPr>
              <w:jc w:val="center"/>
              <w:rPr>
                <w:rFonts w:ascii="Times New Roman" w:hAnsi="Times New Roman"/>
                <w:bCs/>
              </w:rPr>
            </w:pPr>
            <w:r w:rsidRPr="002E057F">
              <w:rPr>
                <w:rFonts w:ascii="Times New Roman" w:hAnsi="Times New Roman"/>
                <w:bCs/>
              </w:rPr>
              <w:t>163 120 000,00</w:t>
            </w:r>
          </w:p>
        </w:tc>
      </w:tr>
      <w:tr w:rsidR="00F76DB0" w:rsidRPr="002E057F" w14:paraId="51FC4C30" w14:textId="77777777" w:rsidTr="00CA3257">
        <w:tc>
          <w:tcPr>
            <w:tcW w:w="2374" w:type="dxa"/>
            <w:shd w:val="clear" w:color="auto" w:fill="auto"/>
            <w:vAlign w:val="center"/>
          </w:tcPr>
          <w:p w14:paraId="1351B092" w14:textId="77777777" w:rsidR="00F76DB0" w:rsidRPr="002E057F" w:rsidRDefault="00F76DB0" w:rsidP="00CA3257">
            <w:pPr>
              <w:jc w:val="center"/>
              <w:rPr>
                <w:rFonts w:ascii="Times New Roman" w:hAnsi="Times New Roman"/>
                <w:bCs/>
              </w:rPr>
            </w:pPr>
            <w:r w:rsidRPr="002E057F">
              <w:rPr>
                <w:rFonts w:ascii="Times New Roman" w:hAnsi="Times New Roman"/>
                <w:bCs/>
              </w:rPr>
              <w:t>Четвертый</w:t>
            </w:r>
          </w:p>
        </w:tc>
        <w:tc>
          <w:tcPr>
            <w:tcW w:w="2556" w:type="dxa"/>
            <w:shd w:val="clear" w:color="auto" w:fill="auto"/>
          </w:tcPr>
          <w:p w14:paraId="3FEF9FDD" w14:textId="77777777" w:rsidR="00F76DB0" w:rsidRPr="002E057F" w:rsidRDefault="00F76DB0" w:rsidP="00CA3257">
            <w:pPr>
              <w:jc w:val="center"/>
              <w:rPr>
                <w:rFonts w:ascii="Times New Roman" w:hAnsi="Times New Roman"/>
                <w:bCs/>
              </w:rPr>
            </w:pPr>
            <w:r w:rsidRPr="002E057F">
              <w:rPr>
                <w:rFonts w:ascii="Times New Roman" w:hAnsi="Times New Roman"/>
                <w:bCs/>
              </w:rPr>
              <w:t>03.03.2020</w:t>
            </w:r>
          </w:p>
        </w:tc>
        <w:tc>
          <w:tcPr>
            <w:tcW w:w="3542" w:type="dxa"/>
            <w:shd w:val="clear" w:color="auto" w:fill="auto"/>
          </w:tcPr>
          <w:p w14:paraId="66D4BE6B" w14:textId="77777777" w:rsidR="00F76DB0" w:rsidRPr="002E057F" w:rsidRDefault="00F76DB0" w:rsidP="00CA3257">
            <w:pPr>
              <w:jc w:val="center"/>
              <w:rPr>
                <w:rFonts w:ascii="Times New Roman" w:hAnsi="Times New Roman"/>
                <w:bCs/>
              </w:rPr>
            </w:pPr>
            <w:r w:rsidRPr="002E057F">
              <w:rPr>
                <w:rFonts w:ascii="Times New Roman" w:hAnsi="Times New Roman"/>
                <w:bCs/>
              </w:rPr>
              <w:t>24.03.2020</w:t>
            </w:r>
          </w:p>
        </w:tc>
        <w:tc>
          <w:tcPr>
            <w:tcW w:w="1966" w:type="dxa"/>
            <w:shd w:val="clear" w:color="auto" w:fill="auto"/>
            <w:vAlign w:val="center"/>
          </w:tcPr>
          <w:p w14:paraId="0A9A069C" w14:textId="77777777" w:rsidR="00F76DB0" w:rsidRPr="002E057F" w:rsidRDefault="00F76DB0" w:rsidP="00CA3257">
            <w:pPr>
              <w:jc w:val="center"/>
              <w:rPr>
                <w:rFonts w:ascii="Times New Roman" w:hAnsi="Times New Roman"/>
                <w:bCs/>
              </w:rPr>
            </w:pPr>
            <w:r w:rsidRPr="002E057F">
              <w:rPr>
                <w:rFonts w:ascii="Times New Roman" w:hAnsi="Times New Roman"/>
                <w:bCs/>
              </w:rPr>
              <w:t>127 180 000,00</w:t>
            </w:r>
          </w:p>
        </w:tc>
      </w:tr>
      <w:tr w:rsidR="00F76DB0" w:rsidRPr="002E057F" w14:paraId="05D41FA7" w14:textId="77777777" w:rsidTr="00CA3257">
        <w:tc>
          <w:tcPr>
            <w:tcW w:w="2374" w:type="dxa"/>
            <w:shd w:val="clear" w:color="auto" w:fill="auto"/>
            <w:vAlign w:val="center"/>
          </w:tcPr>
          <w:p w14:paraId="5703AC25" w14:textId="77777777" w:rsidR="00F76DB0" w:rsidRPr="002E057F" w:rsidRDefault="00F76DB0" w:rsidP="00CA3257">
            <w:pPr>
              <w:jc w:val="center"/>
              <w:rPr>
                <w:rFonts w:ascii="Times New Roman" w:hAnsi="Times New Roman"/>
                <w:bCs/>
              </w:rPr>
            </w:pPr>
            <w:r w:rsidRPr="002E057F">
              <w:rPr>
                <w:rFonts w:ascii="Times New Roman" w:hAnsi="Times New Roman"/>
                <w:bCs/>
              </w:rPr>
              <w:t>Пятый</w:t>
            </w:r>
          </w:p>
        </w:tc>
        <w:tc>
          <w:tcPr>
            <w:tcW w:w="2556" w:type="dxa"/>
            <w:shd w:val="clear" w:color="auto" w:fill="auto"/>
          </w:tcPr>
          <w:p w14:paraId="42EFF80F" w14:textId="77777777" w:rsidR="00F76DB0" w:rsidRPr="002E057F" w:rsidRDefault="00F76DB0" w:rsidP="00CA3257">
            <w:pPr>
              <w:jc w:val="center"/>
              <w:rPr>
                <w:rFonts w:ascii="Times New Roman" w:hAnsi="Times New Roman"/>
                <w:bCs/>
              </w:rPr>
            </w:pPr>
            <w:r w:rsidRPr="002E057F">
              <w:rPr>
                <w:rFonts w:ascii="Times New Roman" w:hAnsi="Times New Roman"/>
                <w:bCs/>
              </w:rPr>
              <w:t>25.03.2020</w:t>
            </w:r>
          </w:p>
        </w:tc>
        <w:tc>
          <w:tcPr>
            <w:tcW w:w="3542" w:type="dxa"/>
            <w:shd w:val="clear" w:color="auto" w:fill="auto"/>
          </w:tcPr>
          <w:p w14:paraId="0B0C3184" w14:textId="77777777" w:rsidR="00F76DB0" w:rsidRPr="002E057F" w:rsidRDefault="00F76DB0" w:rsidP="00CA3257">
            <w:pPr>
              <w:jc w:val="center"/>
              <w:rPr>
                <w:rFonts w:ascii="Times New Roman" w:hAnsi="Times New Roman"/>
                <w:bCs/>
              </w:rPr>
            </w:pPr>
            <w:r w:rsidRPr="002E057F">
              <w:rPr>
                <w:rFonts w:ascii="Times New Roman" w:hAnsi="Times New Roman"/>
                <w:bCs/>
              </w:rPr>
              <w:t>15.04.2020</w:t>
            </w:r>
          </w:p>
        </w:tc>
        <w:tc>
          <w:tcPr>
            <w:tcW w:w="1966" w:type="dxa"/>
            <w:shd w:val="clear" w:color="auto" w:fill="auto"/>
            <w:vAlign w:val="center"/>
          </w:tcPr>
          <w:p w14:paraId="6DD4552A" w14:textId="77777777" w:rsidR="00F76DB0" w:rsidRPr="002E057F" w:rsidRDefault="00F76DB0" w:rsidP="00CA3257">
            <w:pPr>
              <w:jc w:val="center"/>
              <w:rPr>
                <w:rFonts w:ascii="Times New Roman" w:hAnsi="Times New Roman"/>
                <w:bCs/>
              </w:rPr>
            </w:pPr>
            <w:r w:rsidRPr="002E057F">
              <w:rPr>
                <w:rFonts w:ascii="Times New Roman" w:hAnsi="Times New Roman"/>
                <w:bCs/>
              </w:rPr>
              <w:t>91 240 000,00</w:t>
            </w:r>
          </w:p>
        </w:tc>
      </w:tr>
    </w:tbl>
    <w:p w14:paraId="21F2BF64" w14:textId="77777777" w:rsidR="0093714E" w:rsidRPr="00E830C5" w:rsidRDefault="0093714E" w:rsidP="00363027">
      <w:pPr>
        <w:ind w:firstLine="709"/>
        <w:jc w:val="both"/>
        <w:textAlignment w:val="baseline"/>
        <w:rPr>
          <w:rFonts w:ascii="Times New Roman" w:hAnsi="Times New Roman"/>
          <w:color w:val="000000"/>
          <w:sz w:val="28"/>
          <w:szCs w:val="28"/>
          <w:bdr w:val="none" w:sz="0" w:space="0" w:color="auto" w:frame="1"/>
          <w:lang w:val="ru-RU" w:eastAsia="en-US"/>
        </w:rPr>
      </w:pPr>
    </w:p>
    <w:p w14:paraId="32FB1271" w14:textId="51DA3136" w:rsidR="0076621B" w:rsidRPr="0076621B" w:rsidRDefault="0076621B" w:rsidP="00C96346">
      <w:pPr>
        <w:ind w:firstLine="709"/>
        <w:jc w:val="both"/>
        <w:rPr>
          <w:rFonts w:ascii="Times New Roman" w:hAnsi="Times New Roman"/>
          <w:bCs/>
          <w:szCs w:val="24"/>
          <w:lang w:val="ru-RU"/>
        </w:rPr>
      </w:pPr>
      <w:r w:rsidRPr="0076621B">
        <w:rPr>
          <w:rFonts w:ascii="Times New Roman" w:hAnsi="Times New Roman"/>
          <w:bCs/>
          <w:szCs w:val="24"/>
          <w:lang w:val="ru-RU"/>
        </w:rPr>
        <w:t>Ответы в письменной форме о полном и безоговорочном принятии соде</w:t>
      </w:r>
      <w:r w:rsidR="00061CC4">
        <w:rPr>
          <w:rFonts w:ascii="Times New Roman" w:hAnsi="Times New Roman"/>
          <w:bCs/>
          <w:szCs w:val="24"/>
          <w:lang w:val="ru-RU"/>
        </w:rPr>
        <w:t>ржащегося в П</w:t>
      </w:r>
      <w:r w:rsidRPr="0076621B">
        <w:rPr>
          <w:rFonts w:ascii="Times New Roman" w:hAnsi="Times New Roman"/>
          <w:bCs/>
          <w:szCs w:val="24"/>
          <w:lang w:val="ru-RU"/>
        </w:rPr>
        <w:t xml:space="preserve">убличной оферте предложения о приобретении </w:t>
      </w:r>
      <w:r>
        <w:rPr>
          <w:rFonts w:ascii="Times New Roman" w:hAnsi="Times New Roman"/>
          <w:bCs/>
          <w:szCs w:val="24"/>
          <w:lang w:val="ru-RU"/>
        </w:rPr>
        <w:t>Лота</w:t>
      </w:r>
      <w:r w:rsidRPr="0076621B">
        <w:rPr>
          <w:rFonts w:ascii="Times New Roman" w:hAnsi="Times New Roman"/>
          <w:bCs/>
          <w:szCs w:val="24"/>
          <w:lang w:val="ru-RU"/>
        </w:rPr>
        <w:t xml:space="preserve"> по цене определенного этапа </w:t>
      </w:r>
      <w:r w:rsidR="00061CC4">
        <w:rPr>
          <w:rFonts w:ascii="Times New Roman" w:hAnsi="Times New Roman"/>
          <w:bCs/>
          <w:szCs w:val="24"/>
          <w:lang w:val="ru-RU"/>
        </w:rPr>
        <w:t>П</w:t>
      </w:r>
      <w:r w:rsidRPr="0076621B">
        <w:rPr>
          <w:rFonts w:ascii="Times New Roman" w:hAnsi="Times New Roman"/>
          <w:bCs/>
          <w:szCs w:val="24"/>
          <w:lang w:val="ru-RU"/>
        </w:rPr>
        <w:t xml:space="preserve">убличной оферты (далее – Акцепт) будут приниматься Организатором процедуры только в период действия соответствующего этапа </w:t>
      </w:r>
      <w:r w:rsidR="00061CC4">
        <w:rPr>
          <w:rFonts w:ascii="Times New Roman" w:hAnsi="Times New Roman"/>
          <w:bCs/>
          <w:szCs w:val="24"/>
          <w:lang w:val="ru-RU"/>
        </w:rPr>
        <w:t>П</w:t>
      </w:r>
      <w:r w:rsidRPr="0076621B">
        <w:rPr>
          <w:rFonts w:ascii="Times New Roman" w:hAnsi="Times New Roman"/>
          <w:bCs/>
          <w:szCs w:val="24"/>
          <w:lang w:val="ru-RU"/>
        </w:rPr>
        <w:t xml:space="preserve">убличной оферты на сайте электронной площадки Организатора процедуры: </w:t>
      </w:r>
      <w:hyperlink r:id="rId11" w:history="1">
        <w:r w:rsidRPr="0076621B">
          <w:rPr>
            <w:rFonts w:ascii="Times New Roman" w:hAnsi="Times New Roman"/>
            <w:bCs/>
            <w:szCs w:val="24"/>
            <w:lang w:val="ru-RU"/>
          </w:rPr>
          <w:t>http://lot-online.ru</w:t>
        </w:r>
      </w:hyperlink>
      <w:r w:rsidRPr="0076621B">
        <w:rPr>
          <w:rFonts w:ascii="Times New Roman" w:hAnsi="Times New Roman"/>
          <w:bCs/>
          <w:szCs w:val="24"/>
          <w:lang w:val="ru-RU"/>
        </w:rPr>
        <w:t xml:space="preserve">. </w:t>
      </w:r>
    </w:p>
    <w:p w14:paraId="64FF57FC" w14:textId="764E0810" w:rsidR="0076621B" w:rsidRPr="0076621B" w:rsidRDefault="0076621B" w:rsidP="00C96346">
      <w:pPr>
        <w:ind w:firstLine="709"/>
        <w:jc w:val="both"/>
        <w:rPr>
          <w:rFonts w:ascii="Times New Roman" w:hAnsi="Times New Roman"/>
          <w:bCs/>
          <w:szCs w:val="24"/>
          <w:lang w:val="ru-RU"/>
        </w:rPr>
      </w:pPr>
      <w:r w:rsidRPr="0076621B">
        <w:rPr>
          <w:rFonts w:ascii="Times New Roman" w:hAnsi="Times New Roman"/>
          <w:bCs/>
          <w:szCs w:val="24"/>
          <w:lang w:val="ru-RU"/>
        </w:rPr>
        <w:t xml:space="preserve">Акцепты, полученные ранее даты и времени начала или позднее даты и времени окончания действия </w:t>
      </w:r>
      <w:r w:rsidR="00061CC4">
        <w:rPr>
          <w:rFonts w:ascii="Times New Roman" w:hAnsi="Times New Roman"/>
          <w:bCs/>
          <w:szCs w:val="24"/>
          <w:lang w:val="ru-RU"/>
        </w:rPr>
        <w:t>П</w:t>
      </w:r>
      <w:r w:rsidRPr="0076621B">
        <w:rPr>
          <w:rFonts w:ascii="Times New Roman" w:hAnsi="Times New Roman"/>
          <w:bCs/>
          <w:szCs w:val="24"/>
          <w:lang w:val="ru-RU"/>
        </w:rPr>
        <w:t xml:space="preserve">убличной оферты, рассматриваться не будут. </w:t>
      </w:r>
    </w:p>
    <w:p w14:paraId="14885D2B" w14:textId="2D523F85" w:rsidR="00F34B50" w:rsidRPr="00C21074" w:rsidRDefault="000556DC" w:rsidP="00C96346">
      <w:pPr>
        <w:ind w:right="-57" w:firstLine="708"/>
        <w:jc w:val="both"/>
        <w:rPr>
          <w:rFonts w:ascii="Times New Roman" w:hAnsi="Times New Roman"/>
          <w:bCs/>
          <w:szCs w:val="24"/>
          <w:lang w:val="ru-RU"/>
        </w:rPr>
      </w:pPr>
      <w:r w:rsidRPr="00C21074">
        <w:rPr>
          <w:rFonts w:ascii="Times New Roman" w:hAnsi="Times New Roman"/>
          <w:bCs/>
          <w:szCs w:val="24"/>
          <w:lang w:val="ru-RU"/>
        </w:rPr>
        <w:t>Т</w:t>
      </w:r>
      <w:r w:rsidR="00C15D01" w:rsidRPr="00C21074">
        <w:rPr>
          <w:rFonts w:ascii="Times New Roman" w:hAnsi="Times New Roman"/>
          <w:bCs/>
          <w:szCs w:val="24"/>
          <w:lang w:val="ru-RU"/>
        </w:rPr>
        <w:t xml:space="preserve">екст </w:t>
      </w:r>
      <w:r w:rsidR="00061CC4">
        <w:rPr>
          <w:rFonts w:ascii="Times New Roman" w:hAnsi="Times New Roman"/>
          <w:bCs/>
          <w:szCs w:val="24"/>
          <w:lang w:val="ru-RU"/>
        </w:rPr>
        <w:t>П</w:t>
      </w:r>
      <w:r w:rsidR="00AD639D">
        <w:rPr>
          <w:rFonts w:ascii="Times New Roman" w:hAnsi="Times New Roman"/>
          <w:bCs/>
          <w:szCs w:val="24"/>
          <w:lang w:val="ru-RU"/>
        </w:rPr>
        <w:t>убличной оферты</w:t>
      </w:r>
      <w:r w:rsidR="00AD639D" w:rsidRPr="00C21074">
        <w:rPr>
          <w:rFonts w:ascii="Times New Roman" w:hAnsi="Times New Roman"/>
          <w:bCs/>
          <w:szCs w:val="24"/>
          <w:lang w:val="ru-RU"/>
        </w:rPr>
        <w:t xml:space="preserve"> </w:t>
      </w:r>
      <w:r w:rsidR="00C15D01" w:rsidRPr="00C21074">
        <w:rPr>
          <w:rFonts w:ascii="Times New Roman" w:hAnsi="Times New Roman"/>
          <w:bCs/>
          <w:szCs w:val="24"/>
          <w:lang w:val="ru-RU"/>
        </w:rPr>
        <w:t xml:space="preserve">ГК «АСВ» размещен на </w:t>
      </w:r>
      <w:r w:rsidR="00C15D01" w:rsidRPr="00C21074">
        <w:rPr>
          <w:rFonts w:ascii="Times New Roman" w:hAnsi="Times New Roman" w:hint="eastAsia"/>
          <w:bCs/>
          <w:szCs w:val="24"/>
          <w:lang w:val="ru-RU"/>
        </w:rPr>
        <w:t>сайте</w:t>
      </w:r>
      <w:r w:rsidR="00C15D01" w:rsidRPr="00C21074">
        <w:rPr>
          <w:rFonts w:ascii="Times New Roman" w:hAnsi="Times New Roman"/>
          <w:bCs/>
          <w:szCs w:val="24"/>
          <w:lang w:val="ru-RU"/>
        </w:rPr>
        <w:t xml:space="preserve"> www.lot-online.ru </w:t>
      </w:r>
      <w:r w:rsidR="00C15D01" w:rsidRPr="00C21074">
        <w:rPr>
          <w:rFonts w:ascii="Times New Roman" w:hAnsi="Times New Roman" w:hint="eastAsia"/>
          <w:bCs/>
          <w:szCs w:val="24"/>
          <w:lang w:val="ru-RU"/>
        </w:rPr>
        <w:t>в</w:t>
      </w:r>
      <w:r w:rsidR="00C15D01" w:rsidRPr="00C21074">
        <w:rPr>
          <w:rFonts w:ascii="Times New Roman" w:hAnsi="Times New Roman"/>
          <w:bCs/>
          <w:szCs w:val="24"/>
          <w:lang w:val="ru-RU"/>
        </w:rPr>
        <w:t xml:space="preserve"> </w:t>
      </w:r>
      <w:r w:rsidR="00C15D01" w:rsidRPr="00C21074">
        <w:rPr>
          <w:rFonts w:ascii="Times New Roman" w:hAnsi="Times New Roman" w:hint="eastAsia"/>
          <w:bCs/>
          <w:szCs w:val="24"/>
          <w:lang w:val="ru-RU"/>
        </w:rPr>
        <w:t>разделе</w:t>
      </w:r>
      <w:r w:rsidR="00C15D01" w:rsidRPr="00C21074">
        <w:rPr>
          <w:rFonts w:ascii="Times New Roman" w:hAnsi="Times New Roman"/>
          <w:bCs/>
          <w:szCs w:val="24"/>
          <w:lang w:val="ru-RU"/>
        </w:rPr>
        <w:t xml:space="preserve"> «</w:t>
      </w:r>
      <w:r w:rsidR="00C15D01" w:rsidRPr="00C21074">
        <w:rPr>
          <w:rFonts w:ascii="Times New Roman" w:hAnsi="Times New Roman" w:hint="eastAsia"/>
          <w:bCs/>
          <w:szCs w:val="24"/>
          <w:lang w:val="ru-RU"/>
        </w:rPr>
        <w:t>карточка</w:t>
      </w:r>
      <w:r w:rsidR="00C15D01" w:rsidRPr="00C21074">
        <w:rPr>
          <w:rFonts w:ascii="Times New Roman" w:hAnsi="Times New Roman"/>
          <w:bCs/>
          <w:szCs w:val="24"/>
          <w:lang w:val="ru-RU"/>
        </w:rPr>
        <w:t xml:space="preserve"> </w:t>
      </w:r>
      <w:r w:rsidR="00C15D01" w:rsidRPr="00C21074">
        <w:rPr>
          <w:rFonts w:ascii="Times New Roman" w:hAnsi="Times New Roman" w:hint="eastAsia"/>
          <w:bCs/>
          <w:szCs w:val="24"/>
          <w:lang w:val="ru-RU"/>
        </w:rPr>
        <w:t>лота»</w:t>
      </w:r>
      <w:r w:rsidR="00C15D01" w:rsidRPr="00C21074">
        <w:rPr>
          <w:rFonts w:ascii="Times New Roman" w:hAnsi="Times New Roman"/>
          <w:bCs/>
          <w:szCs w:val="24"/>
          <w:lang w:val="ru-RU"/>
        </w:rPr>
        <w:t>.</w:t>
      </w:r>
    </w:p>
    <w:p w14:paraId="4E6AFAFC" w14:textId="77777777" w:rsidR="002B7384" w:rsidRPr="00C21074" w:rsidRDefault="002B7384" w:rsidP="002B7384">
      <w:pPr>
        <w:ind w:right="-57"/>
        <w:jc w:val="both"/>
        <w:rPr>
          <w:rFonts w:ascii="Times New Roman" w:hAnsi="Times New Roman"/>
          <w:bCs/>
          <w:szCs w:val="24"/>
          <w:lang w:val="ru-RU"/>
        </w:rPr>
      </w:pPr>
    </w:p>
    <w:p w14:paraId="792B7082" w14:textId="77777777" w:rsidR="00F34B50" w:rsidRPr="00C21074" w:rsidRDefault="00F34B50" w:rsidP="00F34B50">
      <w:pPr>
        <w:ind w:right="-57"/>
        <w:jc w:val="center"/>
        <w:rPr>
          <w:rFonts w:ascii="Times New Roman" w:hAnsi="Times New Roman"/>
          <w:b/>
          <w:bCs/>
          <w:szCs w:val="24"/>
          <w:lang w:val="ru-RU"/>
        </w:rPr>
      </w:pPr>
      <w:r w:rsidRPr="00C21074">
        <w:rPr>
          <w:rFonts w:ascii="Times New Roman" w:hAnsi="Times New Roman"/>
          <w:b/>
          <w:bCs/>
          <w:szCs w:val="24"/>
          <w:lang w:val="ru-RU"/>
        </w:rPr>
        <w:t>ОБЩИЕ ПОЛОЖЕНИЯ:</w:t>
      </w:r>
    </w:p>
    <w:p w14:paraId="128818B3" w14:textId="1E584208" w:rsidR="00F34B50" w:rsidRPr="00C21074" w:rsidRDefault="00F34B50" w:rsidP="00F34B50">
      <w:pPr>
        <w:autoSpaceDE w:val="0"/>
        <w:autoSpaceDN w:val="0"/>
        <w:adjustRightInd w:val="0"/>
        <w:jc w:val="both"/>
        <w:rPr>
          <w:rFonts w:ascii="Times New Roman" w:hAnsi="Times New Roman"/>
          <w:bCs/>
          <w:szCs w:val="24"/>
          <w:lang w:val="ru-RU"/>
        </w:rPr>
      </w:pPr>
      <w:r w:rsidRPr="00C21074">
        <w:rPr>
          <w:rFonts w:ascii="Times New Roman" w:hAnsi="Times New Roman"/>
          <w:bCs/>
          <w:szCs w:val="24"/>
          <w:lang w:val="ru-RU"/>
        </w:rPr>
        <w:t xml:space="preserve">     Порядок взаимодействия между Организатором </w:t>
      </w:r>
      <w:r w:rsidR="002F7A5F" w:rsidRPr="00C21074">
        <w:rPr>
          <w:rFonts w:ascii="Times New Roman" w:hAnsi="Times New Roman"/>
          <w:bCs/>
          <w:szCs w:val="24"/>
          <w:lang w:val="ru-RU"/>
        </w:rPr>
        <w:t>процедуры</w:t>
      </w:r>
      <w:r w:rsidRPr="00C21074">
        <w:rPr>
          <w:rFonts w:ascii="Times New Roman" w:hAnsi="Times New Roman"/>
          <w:bCs/>
          <w:szCs w:val="24"/>
          <w:lang w:val="ru-RU"/>
        </w:rPr>
        <w:t xml:space="preserve">, исполняющим функции оператора электронной площадки, Пользователями, Претендентами, Участниками и иными лицами при проведении </w:t>
      </w:r>
      <w:r w:rsidR="002F7A5F" w:rsidRPr="00C21074">
        <w:rPr>
          <w:rFonts w:ascii="Times New Roman" w:hAnsi="Times New Roman"/>
          <w:bCs/>
          <w:szCs w:val="24"/>
          <w:lang w:val="ru-RU"/>
        </w:rPr>
        <w:t xml:space="preserve">процедуры </w:t>
      </w:r>
      <w:r w:rsidR="00061CC4">
        <w:rPr>
          <w:rFonts w:ascii="Times New Roman" w:hAnsi="Times New Roman"/>
          <w:bCs/>
          <w:szCs w:val="24"/>
          <w:lang w:val="ru-RU"/>
        </w:rPr>
        <w:t>П</w:t>
      </w:r>
      <w:r w:rsidR="00AD639D">
        <w:rPr>
          <w:rFonts w:ascii="Times New Roman" w:hAnsi="Times New Roman"/>
          <w:bCs/>
          <w:szCs w:val="24"/>
          <w:lang w:val="ru-RU"/>
        </w:rPr>
        <w:t>убличной</w:t>
      </w:r>
      <w:r w:rsidR="00AD639D" w:rsidRPr="00C21074">
        <w:rPr>
          <w:rFonts w:ascii="Times New Roman" w:hAnsi="Times New Roman"/>
          <w:bCs/>
          <w:szCs w:val="24"/>
          <w:lang w:val="ru-RU"/>
        </w:rPr>
        <w:t xml:space="preserve"> </w:t>
      </w:r>
      <w:r w:rsidR="002F7A5F" w:rsidRPr="00C21074">
        <w:rPr>
          <w:rFonts w:ascii="Times New Roman" w:hAnsi="Times New Roman"/>
          <w:bCs/>
          <w:szCs w:val="24"/>
          <w:lang w:val="ru-RU"/>
        </w:rPr>
        <w:t>оферты</w:t>
      </w:r>
      <w:r w:rsidRPr="00C21074">
        <w:rPr>
          <w:rFonts w:ascii="Times New Roman" w:hAnsi="Times New Roman"/>
          <w:bCs/>
          <w:szCs w:val="24"/>
          <w:lang w:val="ru-RU"/>
        </w:rPr>
        <w:t xml:space="preserve">, а также порядок проведения </w:t>
      </w:r>
      <w:r w:rsidR="002F7A5F" w:rsidRPr="00C21074">
        <w:rPr>
          <w:rFonts w:ascii="Times New Roman" w:hAnsi="Times New Roman"/>
          <w:bCs/>
          <w:szCs w:val="24"/>
          <w:lang w:val="ru-RU"/>
        </w:rPr>
        <w:t>процедуры</w:t>
      </w:r>
      <w:r w:rsidRPr="00C21074">
        <w:rPr>
          <w:rFonts w:ascii="Times New Roman" w:hAnsi="Times New Roman"/>
          <w:bCs/>
          <w:szCs w:val="24"/>
          <w:lang w:val="ru-RU"/>
        </w:rPr>
        <w:t xml:space="preserve"> регулируется </w:t>
      </w:r>
      <w:r w:rsidR="00191E4D" w:rsidRPr="00191E4D">
        <w:rPr>
          <w:rFonts w:ascii="Times New Roman" w:hAnsi="Times New Roman"/>
          <w:szCs w:val="24"/>
          <w:lang w:val="ru-RU"/>
        </w:rPr>
        <w:t>Регламент</w:t>
      </w:r>
      <w:r w:rsidR="00191E4D">
        <w:rPr>
          <w:rFonts w:ascii="Times New Roman" w:hAnsi="Times New Roman"/>
          <w:szCs w:val="24"/>
          <w:lang w:val="ru-RU"/>
        </w:rPr>
        <w:t>ом</w:t>
      </w:r>
      <w:r w:rsidR="00191E4D" w:rsidRPr="00191E4D">
        <w:rPr>
          <w:rFonts w:ascii="Times New Roman" w:hAnsi="Times New Roman"/>
          <w:szCs w:val="24"/>
          <w:lang w:val="ru-RU"/>
        </w:rPr>
        <w:t xml:space="preserve">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w:t>
      </w:r>
      <w:r w:rsidRPr="00C21074">
        <w:rPr>
          <w:rFonts w:ascii="Times New Roman" w:hAnsi="Times New Roman"/>
          <w:bCs/>
          <w:szCs w:val="24"/>
          <w:lang w:val="ru-RU"/>
        </w:rPr>
        <w:t>, размещенном на сайте</w:t>
      </w:r>
      <w:r w:rsidR="00493E2F" w:rsidRPr="00C21074">
        <w:rPr>
          <w:rFonts w:ascii="Times New Roman" w:hAnsi="Times New Roman"/>
          <w:bCs/>
          <w:szCs w:val="24"/>
          <w:lang w:val="ru-RU"/>
        </w:rPr>
        <w:t xml:space="preserve"> </w:t>
      </w:r>
      <w:hyperlink r:id="rId12" w:history="1">
        <w:r w:rsidR="004A0F1A" w:rsidRPr="00C21074">
          <w:rPr>
            <w:rStyle w:val="a6"/>
            <w:rFonts w:ascii="Times New Roman" w:hAnsi="Times New Roman"/>
            <w:bCs/>
            <w:szCs w:val="24"/>
          </w:rPr>
          <w:t>www</w:t>
        </w:r>
        <w:r w:rsidR="004A0F1A" w:rsidRPr="00C21074">
          <w:rPr>
            <w:rStyle w:val="a6"/>
            <w:rFonts w:ascii="Times New Roman" w:hAnsi="Times New Roman"/>
            <w:bCs/>
            <w:szCs w:val="24"/>
            <w:lang w:val="ru-RU"/>
          </w:rPr>
          <w:t>.</w:t>
        </w:r>
        <w:r w:rsidR="004A0F1A" w:rsidRPr="00C21074">
          <w:rPr>
            <w:rStyle w:val="a6"/>
            <w:rFonts w:ascii="Times New Roman" w:hAnsi="Times New Roman"/>
            <w:bCs/>
            <w:szCs w:val="24"/>
          </w:rPr>
          <w:t>lot</w:t>
        </w:r>
        <w:r w:rsidR="004A0F1A" w:rsidRPr="00C21074">
          <w:rPr>
            <w:rStyle w:val="a6"/>
            <w:rFonts w:ascii="Times New Roman" w:hAnsi="Times New Roman"/>
            <w:bCs/>
            <w:szCs w:val="24"/>
            <w:lang w:val="ru-RU"/>
          </w:rPr>
          <w:t>-</w:t>
        </w:r>
        <w:r w:rsidR="004A0F1A" w:rsidRPr="00C21074">
          <w:rPr>
            <w:rStyle w:val="a6"/>
            <w:rFonts w:ascii="Times New Roman" w:hAnsi="Times New Roman"/>
            <w:bCs/>
            <w:szCs w:val="24"/>
          </w:rPr>
          <w:t>online</w:t>
        </w:r>
        <w:r w:rsidR="004A0F1A" w:rsidRPr="00C21074">
          <w:rPr>
            <w:rStyle w:val="a6"/>
            <w:rFonts w:ascii="Times New Roman" w:hAnsi="Times New Roman"/>
            <w:bCs/>
            <w:szCs w:val="24"/>
            <w:lang w:val="ru-RU"/>
          </w:rPr>
          <w:t>.</w:t>
        </w:r>
        <w:r w:rsidR="004A0F1A" w:rsidRPr="00C21074">
          <w:rPr>
            <w:rStyle w:val="a6"/>
            <w:rFonts w:ascii="Times New Roman" w:hAnsi="Times New Roman"/>
            <w:bCs/>
            <w:szCs w:val="24"/>
          </w:rPr>
          <w:t>ru</w:t>
        </w:r>
      </w:hyperlink>
      <w:r w:rsidRPr="00C21074">
        <w:rPr>
          <w:rFonts w:ascii="Times New Roman" w:hAnsi="Times New Roman"/>
          <w:bCs/>
          <w:szCs w:val="24"/>
          <w:lang w:val="ru-RU"/>
        </w:rPr>
        <w:t>.</w:t>
      </w:r>
    </w:p>
    <w:p w14:paraId="0A284D0B" w14:textId="77777777" w:rsidR="00F34B50" w:rsidRPr="00C21074" w:rsidRDefault="00F34B50" w:rsidP="00F34B50">
      <w:pPr>
        <w:spacing w:before="120"/>
        <w:ind w:firstLine="720"/>
        <w:jc w:val="center"/>
        <w:rPr>
          <w:rFonts w:ascii="Times New Roman" w:hAnsi="Times New Roman"/>
          <w:b/>
          <w:bCs/>
          <w:szCs w:val="24"/>
          <w:lang w:val="ru-RU"/>
        </w:rPr>
      </w:pPr>
      <w:r w:rsidRPr="00C21074">
        <w:rPr>
          <w:rFonts w:ascii="Times New Roman" w:hAnsi="Times New Roman"/>
          <w:b/>
          <w:bCs/>
          <w:szCs w:val="24"/>
          <w:lang w:val="ru-RU"/>
        </w:rPr>
        <w:t>УСЛОВИЯ ПРОВЕДЕНИЯ:</w:t>
      </w:r>
    </w:p>
    <w:p w14:paraId="47205372" w14:textId="3A7FB3B2" w:rsidR="00F34B50" w:rsidRPr="00C21074" w:rsidRDefault="00F34B50" w:rsidP="00F34B50">
      <w:pPr>
        <w:autoSpaceDE w:val="0"/>
        <w:autoSpaceDN w:val="0"/>
        <w:adjustRightInd w:val="0"/>
        <w:ind w:firstLine="709"/>
        <w:jc w:val="both"/>
        <w:rPr>
          <w:rFonts w:ascii="Times New Roman" w:hAnsi="Times New Roman"/>
          <w:szCs w:val="24"/>
          <w:lang w:val="ru-RU"/>
        </w:rPr>
      </w:pPr>
      <w:r w:rsidRPr="00C21074">
        <w:rPr>
          <w:rFonts w:ascii="Times New Roman" w:hAnsi="Times New Roman"/>
          <w:szCs w:val="24"/>
          <w:lang w:val="ru-RU"/>
        </w:rPr>
        <w:t xml:space="preserve">К участию в </w:t>
      </w:r>
      <w:r w:rsidR="002F7A5F" w:rsidRPr="00C21074">
        <w:rPr>
          <w:rFonts w:ascii="Times New Roman" w:hAnsi="Times New Roman"/>
          <w:szCs w:val="24"/>
          <w:lang w:val="ru-RU"/>
        </w:rPr>
        <w:t xml:space="preserve">процедуре </w:t>
      </w:r>
      <w:r w:rsidR="00061CC4">
        <w:rPr>
          <w:rFonts w:ascii="Times New Roman" w:hAnsi="Times New Roman"/>
          <w:szCs w:val="24"/>
          <w:lang w:val="ru-RU"/>
        </w:rPr>
        <w:t>П</w:t>
      </w:r>
      <w:r w:rsidR="002E78BE">
        <w:rPr>
          <w:rFonts w:ascii="Times New Roman" w:hAnsi="Times New Roman"/>
          <w:szCs w:val="24"/>
          <w:lang w:val="ru-RU"/>
        </w:rPr>
        <w:t>убличной</w:t>
      </w:r>
      <w:r w:rsidR="002F7A5F" w:rsidRPr="00C21074">
        <w:rPr>
          <w:rFonts w:ascii="Times New Roman" w:hAnsi="Times New Roman"/>
          <w:szCs w:val="24"/>
          <w:lang w:val="ru-RU"/>
        </w:rPr>
        <w:t xml:space="preserve"> оферты</w:t>
      </w:r>
      <w:r w:rsidRPr="00C21074">
        <w:rPr>
          <w:rFonts w:ascii="Times New Roman" w:hAnsi="Times New Roman"/>
          <w:szCs w:val="24"/>
          <w:lang w:val="ru-RU"/>
        </w:rPr>
        <w:t>, проводимо</w:t>
      </w:r>
      <w:r w:rsidR="002E78BE">
        <w:rPr>
          <w:rFonts w:ascii="Times New Roman" w:hAnsi="Times New Roman"/>
          <w:szCs w:val="24"/>
          <w:lang w:val="ru-RU"/>
        </w:rPr>
        <w:t>й</w:t>
      </w:r>
      <w:r w:rsidRPr="00C21074">
        <w:rPr>
          <w:rFonts w:ascii="Times New Roman" w:hAnsi="Times New Roman"/>
          <w:szCs w:val="24"/>
          <w:lang w:val="ru-RU"/>
        </w:rPr>
        <w:t xml:space="preserve"> в электронной форме, допускаются физические и юридические лица, своевременно подавшие </w:t>
      </w:r>
      <w:r w:rsidR="003915F8">
        <w:rPr>
          <w:rFonts w:ascii="Times New Roman" w:hAnsi="Times New Roman"/>
          <w:szCs w:val="24"/>
          <w:lang w:val="ru-RU"/>
        </w:rPr>
        <w:t xml:space="preserve">Заявку (акцепт) </w:t>
      </w:r>
      <w:r w:rsidRPr="00C21074">
        <w:rPr>
          <w:rFonts w:ascii="Times New Roman" w:hAnsi="Times New Roman"/>
          <w:szCs w:val="24"/>
          <w:lang w:val="ru-RU"/>
        </w:rPr>
        <w:t xml:space="preserve">на участие в </w:t>
      </w:r>
      <w:r w:rsidR="00061CC4">
        <w:rPr>
          <w:rFonts w:ascii="Times New Roman" w:hAnsi="Times New Roman"/>
          <w:szCs w:val="24"/>
          <w:lang w:val="ru-RU"/>
        </w:rPr>
        <w:t>П</w:t>
      </w:r>
      <w:r w:rsidR="002E78BE">
        <w:rPr>
          <w:rFonts w:ascii="Times New Roman" w:hAnsi="Times New Roman"/>
          <w:szCs w:val="24"/>
          <w:lang w:val="ru-RU"/>
        </w:rPr>
        <w:t>убличной оферте</w:t>
      </w:r>
      <w:r w:rsidRPr="00C21074">
        <w:rPr>
          <w:rFonts w:ascii="Times New Roman" w:hAnsi="Times New Roman"/>
          <w:szCs w:val="24"/>
          <w:lang w:val="ru-RU"/>
        </w:rPr>
        <w:t xml:space="preserve"> и представившие документы в соответствии с перечнем, объявленным Организатором </w:t>
      </w:r>
      <w:r w:rsidR="002F7A5F" w:rsidRPr="00C21074">
        <w:rPr>
          <w:rFonts w:ascii="Times New Roman" w:hAnsi="Times New Roman"/>
          <w:szCs w:val="24"/>
          <w:lang w:val="ru-RU"/>
        </w:rPr>
        <w:t>процедуры</w:t>
      </w:r>
      <w:r w:rsidRPr="00C21074">
        <w:rPr>
          <w:rFonts w:ascii="Times New Roman" w:hAnsi="Times New Roman"/>
          <w:szCs w:val="24"/>
          <w:lang w:val="ru-RU"/>
        </w:rPr>
        <w:t>.</w:t>
      </w:r>
    </w:p>
    <w:p w14:paraId="3E2E1BF3" w14:textId="3E2F04CB" w:rsidR="00F34B50" w:rsidRPr="00C21074" w:rsidRDefault="00F34B50" w:rsidP="00F34B50">
      <w:pPr>
        <w:tabs>
          <w:tab w:val="right" w:leader="dot" w:pos="4762"/>
        </w:tabs>
        <w:autoSpaceDE w:val="0"/>
        <w:autoSpaceDN w:val="0"/>
        <w:adjustRightInd w:val="0"/>
        <w:ind w:right="-5" w:firstLine="720"/>
        <w:jc w:val="both"/>
        <w:rPr>
          <w:rFonts w:ascii="Times New Roman" w:hAnsi="Times New Roman"/>
          <w:color w:val="000000"/>
          <w:szCs w:val="24"/>
          <w:lang w:val="ru-RU"/>
        </w:rPr>
      </w:pPr>
      <w:r w:rsidRPr="00C21074">
        <w:rPr>
          <w:rFonts w:ascii="Times New Roman" w:hAnsi="Times New Roman"/>
          <w:color w:val="000000"/>
          <w:szCs w:val="24"/>
          <w:lang w:val="ru-RU"/>
        </w:rPr>
        <w:t xml:space="preserve">Принимать участие в </w:t>
      </w:r>
      <w:r w:rsidR="002E78BE">
        <w:rPr>
          <w:rFonts w:ascii="Times New Roman" w:hAnsi="Times New Roman"/>
          <w:szCs w:val="24"/>
          <w:lang w:val="ru-RU"/>
        </w:rPr>
        <w:t>Публичной оферте</w:t>
      </w:r>
      <w:r w:rsidRPr="00C21074">
        <w:rPr>
          <w:rFonts w:ascii="Times New Roman" w:hAnsi="Times New Roman"/>
          <w:color w:val="000000"/>
          <w:szCs w:val="24"/>
          <w:lang w:val="ru-RU"/>
        </w:rPr>
        <w:t xml:space="preserve">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являющееся Пользователем электронной торговой площадки. </w:t>
      </w:r>
    </w:p>
    <w:p w14:paraId="09F30376" w14:textId="77777777" w:rsidR="00F34B50" w:rsidRDefault="00F34B50" w:rsidP="00F34B50">
      <w:pPr>
        <w:ind w:firstLine="709"/>
        <w:jc w:val="both"/>
        <w:rPr>
          <w:rFonts w:ascii="Times New Roman" w:hAnsi="Times New Roman"/>
          <w:szCs w:val="24"/>
          <w:lang w:val="ru-RU"/>
        </w:rPr>
      </w:pPr>
      <w:r w:rsidRPr="00C21074">
        <w:rPr>
          <w:rFonts w:ascii="Times New Roman" w:hAnsi="Times New Roman"/>
          <w:szCs w:val="24"/>
          <w:lang w:val="ru-RU"/>
        </w:rPr>
        <w:t xml:space="preserve">Иностранные юридические и физические лица допускаются к участию в </w:t>
      </w:r>
      <w:r w:rsidR="002E78BE">
        <w:rPr>
          <w:rFonts w:ascii="Times New Roman" w:hAnsi="Times New Roman"/>
          <w:szCs w:val="24"/>
          <w:lang w:val="ru-RU"/>
        </w:rPr>
        <w:t>Публичной оферте</w:t>
      </w:r>
      <w:r w:rsidR="003915F8">
        <w:rPr>
          <w:rFonts w:ascii="Times New Roman" w:hAnsi="Times New Roman"/>
          <w:szCs w:val="24"/>
          <w:lang w:val="ru-RU"/>
        </w:rPr>
        <w:t xml:space="preserve"> </w:t>
      </w:r>
      <w:r w:rsidRPr="00C21074">
        <w:rPr>
          <w:rFonts w:ascii="Times New Roman" w:hAnsi="Times New Roman"/>
          <w:szCs w:val="24"/>
          <w:lang w:val="ru-RU"/>
        </w:rPr>
        <w:t>с соблюдением требований, установленных законодательством Российской Федерации.</w:t>
      </w:r>
    </w:p>
    <w:p w14:paraId="476FC2DE" w14:textId="77777777" w:rsidR="0076621B" w:rsidRDefault="0076621B" w:rsidP="0076621B">
      <w:pPr>
        <w:autoSpaceDE w:val="0"/>
        <w:autoSpaceDN w:val="0"/>
        <w:adjustRightInd w:val="0"/>
        <w:ind w:firstLine="720"/>
        <w:jc w:val="both"/>
        <w:outlineLvl w:val="1"/>
        <w:rPr>
          <w:rFonts w:ascii="Times New Roman" w:hAnsi="Times New Roman"/>
          <w:b/>
          <w:color w:val="000000"/>
          <w:szCs w:val="24"/>
          <w:lang w:val="ru-RU"/>
        </w:rPr>
      </w:pPr>
      <w:r w:rsidRPr="0076621B">
        <w:rPr>
          <w:rFonts w:ascii="Times New Roman" w:hAnsi="Times New Roman" w:hint="eastAsia"/>
          <w:b/>
          <w:color w:val="000000"/>
          <w:szCs w:val="24"/>
          <w:lang w:val="ru-RU"/>
        </w:rPr>
        <w:t>Заявителем</w:t>
      </w:r>
      <w:r w:rsidRPr="0076621B">
        <w:rPr>
          <w:rFonts w:ascii="Times New Roman" w:hAnsi="Times New Roman"/>
          <w:b/>
          <w:color w:val="000000"/>
          <w:szCs w:val="24"/>
          <w:lang w:val="ru-RU"/>
        </w:rPr>
        <w:t xml:space="preserve"> </w:t>
      </w:r>
      <w:r>
        <w:rPr>
          <w:rFonts w:ascii="Times New Roman" w:hAnsi="Times New Roman"/>
          <w:b/>
          <w:color w:val="000000"/>
          <w:szCs w:val="24"/>
          <w:lang w:val="ru-RU"/>
        </w:rPr>
        <w:t xml:space="preserve">(покупателем) </w:t>
      </w:r>
      <w:r w:rsidRPr="0076621B">
        <w:rPr>
          <w:rFonts w:ascii="Times New Roman" w:hAnsi="Times New Roman" w:hint="eastAsia"/>
          <w:b/>
          <w:color w:val="000000"/>
          <w:szCs w:val="24"/>
          <w:lang w:val="ru-RU"/>
        </w:rPr>
        <w:t>не</w:t>
      </w:r>
      <w:r w:rsidRPr="0076621B">
        <w:rPr>
          <w:rFonts w:ascii="Times New Roman" w:hAnsi="Times New Roman"/>
          <w:b/>
          <w:color w:val="000000"/>
          <w:szCs w:val="24"/>
          <w:lang w:val="ru-RU"/>
        </w:rPr>
        <w:t xml:space="preserve"> </w:t>
      </w:r>
      <w:r w:rsidRPr="0076621B">
        <w:rPr>
          <w:rFonts w:ascii="Times New Roman" w:hAnsi="Times New Roman" w:hint="eastAsia"/>
          <w:b/>
          <w:color w:val="000000"/>
          <w:szCs w:val="24"/>
          <w:lang w:val="ru-RU"/>
        </w:rPr>
        <w:t>может</w:t>
      </w:r>
      <w:r w:rsidRPr="0076621B">
        <w:rPr>
          <w:rFonts w:ascii="Times New Roman" w:hAnsi="Times New Roman"/>
          <w:b/>
          <w:color w:val="000000"/>
          <w:szCs w:val="24"/>
          <w:lang w:val="ru-RU"/>
        </w:rPr>
        <w:t xml:space="preserve"> </w:t>
      </w:r>
      <w:r w:rsidRPr="0076621B">
        <w:rPr>
          <w:rFonts w:ascii="Times New Roman" w:hAnsi="Times New Roman" w:hint="eastAsia"/>
          <w:b/>
          <w:color w:val="000000"/>
          <w:szCs w:val="24"/>
          <w:lang w:val="ru-RU"/>
        </w:rPr>
        <w:t>выступать</w:t>
      </w:r>
      <w:r w:rsidRPr="0076621B">
        <w:rPr>
          <w:rFonts w:ascii="Times New Roman" w:hAnsi="Times New Roman"/>
          <w:b/>
          <w:color w:val="000000"/>
          <w:szCs w:val="24"/>
          <w:lang w:val="ru-RU"/>
        </w:rPr>
        <w:t xml:space="preserve"> </w:t>
      </w:r>
      <w:r w:rsidRPr="0076621B">
        <w:rPr>
          <w:rFonts w:ascii="Times New Roman" w:hAnsi="Times New Roman" w:hint="eastAsia"/>
          <w:b/>
          <w:color w:val="000000"/>
          <w:szCs w:val="24"/>
          <w:lang w:val="ru-RU"/>
        </w:rPr>
        <w:t>хозяйственное</w:t>
      </w:r>
      <w:r w:rsidRPr="0076621B">
        <w:rPr>
          <w:rFonts w:ascii="Times New Roman" w:hAnsi="Times New Roman"/>
          <w:b/>
          <w:color w:val="000000"/>
          <w:szCs w:val="24"/>
          <w:lang w:val="ru-RU"/>
        </w:rPr>
        <w:t xml:space="preserve"> </w:t>
      </w:r>
      <w:r w:rsidRPr="0076621B">
        <w:rPr>
          <w:rFonts w:ascii="Times New Roman" w:hAnsi="Times New Roman" w:hint="eastAsia"/>
          <w:b/>
          <w:color w:val="000000"/>
          <w:szCs w:val="24"/>
          <w:lang w:val="ru-RU"/>
        </w:rPr>
        <w:t>общество</w:t>
      </w:r>
      <w:r w:rsidRPr="0076621B">
        <w:rPr>
          <w:rFonts w:ascii="Times New Roman" w:hAnsi="Times New Roman"/>
          <w:b/>
          <w:color w:val="000000"/>
          <w:szCs w:val="24"/>
          <w:lang w:val="ru-RU"/>
        </w:rPr>
        <w:t xml:space="preserve">, </w:t>
      </w:r>
      <w:r w:rsidRPr="0076621B">
        <w:rPr>
          <w:rFonts w:ascii="Times New Roman" w:hAnsi="Times New Roman" w:hint="eastAsia"/>
          <w:b/>
          <w:color w:val="000000"/>
          <w:szCs w:val="24"/>
          <w:lang w:val="ru-RU"/>
        </w:rPr>
        <w:t>состоящее</w:t>
      </w:r>
      <w:r w:rsidRPr="0076621B">
        <w:rPr>
          <w:rFonts w:ascii="Times New Roman" w:hAnsi="Times New Roman"/>
          <w:b/>
          <w:color w:val="000000"/>
          <w:szCs w:val="24"/>
          <w:lang w:val="ru-RU"/>
        </w:rPr>
        <w:t xml:space="preserve"> </w:t>
      </w:r>
      <w:r w:rsidRPr="0076621B">
        <w:rPr>
          <w:rFonts w:ascii="Times New Roman" w:hAnsi="Times New Roman" w:hint="eastAsia"/>
          <w:b/>
          <w:color w:val="000000"/>
          <w:szCs w:val="24"/>
          <w:lang w:val="ru-RU"/>
        </w:rPr>
        <w:t>из</w:t>
      </w:r>
      <w:r w:rsidRPr="0076621B">
        <w:rPr>
          <w:rFonts w:ascii="Times New Roman" w:hAnsi="Times New Roman"/>
          <w:b/>
          <w:color w:val="000000"/>
          <w:szCs w:val="24"/>
          <w:lang w:val="ru-RU"/>
        </w:rPr>
        <w:t xml:space="preserve"> </w:t>
      </w:r>
      <w:r w:rsidRPr="0076621B">
        <w:rPr>
          <w:rFonts w:ascii="Times New Roman" w:hAnsi="Times New Roman" w:hint="eastAsia"/>
          <w:b/>
          <w:color w:val="000000"/>
          <w:szCs w:val="24"/>
          <w:lang w:val="ru-RU"/>
        </w:rPr>
        <w:t>одного</w:t>
      </w:r>
      <w:r w:rsidRPr="0076621B">
        <w:rPr>
          <w:rFonts w:ascii="Times New Roman" w:hAnsi="Times New Roman"/>
          <w:b/>
          <w:color w:val="000000"/>
          <w:szCs w:val="24"/>
          <w:lang w:val="ru-RU"/>
        </w:rPr>
        <w:t xml:space="preserve"> </w:t>
      </w:r>
      <w:r w:rsidRPr="0076621B">
        <w:rPr>
          <w:rFonts w:ascii="Times New Roman" w:hAnsi="Times New Roman" w:hint="eastAsia"/>
          <w:b/>
          <w:color w:val="000000"/>
          <w:szCs w:val="24"/>
          <w:lang w:val="ru-RU"/>
        </w:rPr>
        <w:t>лица</w:t>
      </w:r>
      <w:r w:rsidRPr="0076621B">
        <w:rPr>
          <w:rFonts w:ascii="Times New Roman" w:hAnsi="Times New Roman"/>
          <w:b/>
          <w:color w:val="000000"/>
          <w:szCs w:val="24"/>
          <w:lang w:val="ru-RU"/>
        </w:rPr>
        <w:t xml:space="preserve"> (</w:t>
      </w:r>
      <w:r w:rsidRPr="0076621B">
        <w:rPr>
          <w:rFonts w:ascii="Times New Roman" w:hAnsi="Times New Roman" w:hint="eastAsia"/>
          <w:b/>
          <w:color w:val="000000"/>
          <w:szCs w:val="24"/>
          <w:lang w:val="ru-RU"/>
        </w:rPr>
        <w:t>пункт</w:t>
      </w:r>
      <w:r w:rsidRPr="0076621B">
        <w:rPr>
          <w:rFonts w:ascii="Times New Roman" w:hAnsi="Times New Roman"/>
          <w:b/>
          <w:color w:val="000000"/>
          <w:szCs w:val="24"/>
          <w:lang w:val="ru-RU"/>
        </w:rPr>
        <w:t xml:space="preserve"> 2 </w:t>
      </w:r>
      <w:r w:rsidRPr="0076621B">
        <w:rPr>
          <w:rFonts w:ascii="Times New Roman" w:hAnsi="Times New Roman" w:hint="eastAsia"/>
          <w:b/>
          <w:color w:val="000000"/>
          <w:szCs w:val="24"/>
          <w:lang w:val="ru-RU"/>
        </w:rPr>
        <w:t>статьи</w:t>
      </w:r>
      <w:r w:rsidRPr="0076621B">
        <w:rPr>
          <w:rFonts w:ascii="Times New Roman" w:hAnsi="Times New Roman"/>
          <w:b/>
          <w:color w:val="000000"/>
          <w:szCs w:val="24"/>
          <w:lang w:val="ru-RU"/>
        </w:rPr>
        <w:t xml:space="preserve"> 7 </w:t>
      </w:r>
      <w:r w:rsidRPr="0076621B">
        <w:rPr>
          <w:rFonts w:ascii="Times New Roman" w:hAnsi="Times New Roman" w:hint="eastAsia"/>
          <w:b/>
          <w:color w:val="000000"/>
          <w:szCs w:val="24"/>
          <w:lang w:val="ru-RU"/>
        </w:rPr>
        <w:t>Федерального</w:t>
      </w:r>
      <w:r w:rsidRPr="0076621B">
        <w:rPr>
          <w:rFonts w:ascii="Times New Roman" w:hAnsi="Times New Roman"/>
          <w:b/>
          <w:color w:val="000000"/>
          <w:szCs w:val="24"/>
          <w:lang w:val="ru-RU"/>
        </w:rPr>
        <w:t xml:space="preserve"> </w:t>
      </w:r>
      <w:r w:rsidRPr="0076621B">
        <w:rPr>
          <w:rFonts w:ascii="Times New Roman" w:hAnsi="Times New Roman" w:hint="eastAsia"/>
          <w:b/>
          <w:color w:val="000000"/>
          <w:szCs w:val="24"/>
          <w:lang w:val="ru-RU"/>
        </w:rPr>
        <w:t>закона</w:t>
      </w:r>
      <w:r w:rsidRPr="0076621B">
        <w:rPr>
          <w:rFonts w:ascii="Times New Roman" w:hAnsi="Times New Roman"/>
          <w:b/>
          <w:color w:val="000000"/>
          <w:szCs w:val="24"/>
          <w:lang w:val="ru-RU"/>
        </w:rPr>
        <w:t xml:space="preserve"> </w:t>
      </w:r>
      <w:r w:rsidRPr="0076621B">
        <w:rPr>
          <w:rFonts w:ascii="Times New Roman" w:hAnsi="Times New Roman" w:hint="eastAsia"/>
          <w:b/>
          <w:color w:val="000000"/>
          <w:szCs w:val="24"/>
          <w:lang w:val="ru-RU"/>
        </w:rPr>
        <w:t>от</w:t>
      </w:r>
      <w:r w:rsidRPr="0076621B">
        <w:rPr>
          <w:rFonts w:ascii="Times New Roman" w:hAnsi="Times New Roman"/>
          <w:b/>
          <w:color w:val="000000"/>
          <w:szCs w:val="24"/>
          <w:lang w:val="ru-RU"/>
        </w:rPr>
        <w:t xml:space="preserve"> 8 </w:t>
      </w:r>
      <w:r w:rsidRPr="0076621B">
        <w:rPr>
          <w:rFonts w:ascii="Times New Roman" w:hAnsi="Times New Roman" w:hint="eastAsia"/>
          <w:b/>
          <w:color w:val="000000"/>
          <w:szCs w:val="24"/>
          <w:lang w:val="ru-RU"/>
        </w:rPr>
        <w:t>февраля</w:t>
      </w:r>
      <w:r w:rsidRPr="0076621B">
        <w:rPr>
          <w:rFonts w:ascii="Times New Roman" w:hAnsi="Times New Roman"/>
          <w:b/>
          <w:color w:val="000000"/>
          <w:szCs w:val="24"/>
          <w:lang w:val="ru-RU"/>
        </w:rPr>
        <w:t xml:space="preserve"> 1998 </w:t>
      </w:r>
      <w:r w:rsidRPr="0076621B">
        <w:rPr>
          <w:rFonts w:ascii="Times New Roman" w:hAnsi="Times New Roman" w:hint="eastAsia"/>
          <w:b/>
          <w:color w:val="000000"/>
          <w:szCs w:val="24"/>
          <w:lang w:val="ru-RU"/>
        </w:rPr>
        <w:t>г</w:t>
      </w:r>
      <w:r w:rsidRPr="0076621B">
        <w:rPr>
          <w:rFonts w:ascii="Times New Roman" w:hAnsi="Times New Roman"/>
          <w:b/>
          <w:color w:val="000000"/>
          <w:szCs w:val="24"/>
          <w:lang w:val="ru-RU"/>
        </w:rPr>
        <w:t xml:space="preserve">. </w:t>
      </w:r>
      <w:r w:rsidRPr="0076621B">
        <w:rPr>
          <w:rFonts w:ascii="Times New Roman" w:hAnsi="Times New Roman" w:hint="eastAsia"/>
          <w:b/>
          <w:color w:val="000000"/>
          <w:szCs w:val="24"/>
          <w:lang w:val="ru-RU"/>
        </w:rPr>
        <w:t>№</w:t>
      </w:r>
      <w:r w:rsidRPr="0076621B">
        <w:rPr>
          <w:rFonts w:ascii="Times New Roman" w:hAnsi="Times New Roman"/>
          <w:b/>
          <w:color w:val="000000"/>
          <w:szCs w:val="24"/>
          <w:lang w:val="ru-RU"/>
        </w:rPr>
        <w:t xml:space="preserve"> 14-</w:t>
      </w:r>
      <w:r w:rsidRPr="0076621B">
        <w:rPr>
          <w:rFonts w:ascii="Times New Roman" w:hAnsi="Times New Roman" w:hint="eastAsia"/>
          <w:b/>
          <w:color w:val="000000"/>
          <w:szCs w:val="24"/>
          <w:lang w:val="ru-RU"/>
        </w:rPr>
        <w:t>ФЗ</w:t>
      </w:r>
      <w:r w:rsidRPr="0076621B">
        <w:rPr>
          <w:rFonts w:ascii="Times New Roman" w:hAnsi="Times New Roman"/>
          <w:b/>
          <w:color w:val="000000"/>
          <w:szCs w:val="24"/>
          <w:lang w:val="ru-RU"/>
        </w:rPr>
        <w:t xml:space="preserve"> </w:t>
      </w:r>
      <w:r w:rsidRPr="0076621B">
        <w:rPr>
          <w:rFonts w:ascii="Times New Roman" w:hAnsi="Times New Roman" w:hint="eastAsia"/>
          <w:b/>
          <w:color w:val="000000"/>
          <w:szCs w:val="24"/>
          <w:lang w:val="ru-RU"/>
        </w:rPr>
        <w:t>«Об</w:t>
      </w:r>
      <w:r w:rsidRPr="0076621B">
        <w:rPr>
          <w:rFonts w:ascii="Times New Roman" w:hAnsi="Times New Roman"/>
          <w:b/>
          <w:color w:val="000000"/>
          <w:szCs w:val="24"/>
          <w:lang w:val="ru-RU"/>
        </w:rPr>
        <w:t xml:space="preserve"> </w:t>
      </w:r>
      <w:r w:rsidRPr="0076621B">
        <w:rPr>
          <w:rFonts w:ascii="Times New Roman" w:hAnsi="Times New Roman" w:hint="eastAsia"/>
          <w:b/>
          <w:color w:val="000000"/>
          <w:szCs w:val="24"/>
          <w:lang w:val="ru-RU"/>
        </w:rPr>
        <w:t>обществах</w:t>
      </w:r>
      <w:r w:rsidRPr="0076621B">
        <w:rPr>
          <w:rFonts w:ascii="Times New Roman" w:hAnsi="Times New Roman"/>
          <w:b/>
          <w:color w:val="000000"/>
          <w:szCs w:val="24"/>
          <w:lang w:val="ru-RU"/>
        </w:rPr>
        <w:t xml:space="preserve"> </w:t>
      </w:r>
      <w:r w:rsidRPr="0076621B">
        <w:rPr>
          <w:rFonts w:ascii="Times New Roman" w:hAnsi="Times New Roman" w:hint="eastAsia"/>
          <w:b/>
          <w:color w:val="000000"/>
          <w:szCs w:val="24"/>
          <w:lang w:val="ru-RU"/>
        </w:rPr>
        <w:t>с</w:t>
      </w:r>
      <w:r w:rsidRPr="0076621B">
        <w:rPr>
          <w:rFonts w:ascii="Times New Roman" w:hAnsi="Times New Roman"/>
          <w:b/>
          <w:color w:val="000000"/>
          <w:szCs w:val="24"/>
          <w:lang w:val="ru-RU"/>
        </w:rPr>
        <w:t xml:space="preserve"> </w:t>
      </w:r>
      <w:r w:rsidRPr="0076621B">
        <w:rPr>
          <w:rFonts w:ascii="Times New Roman" w:hAnsi="Times New Roman" w:hint="eastAsia"/>
          <w:b/>
          <w:color w:val="000000"/>
          <w:szCs w:val="24"/>
          <w:lang w:val="ru-RU"/>
        </w:rPr>
        <w:t>ограниченной</w:t>
      </w:r>
      <w:r w:rsidRPr="0076621B">
        <w:rPr>
          <w:rFonts w:ascii="Times New Roman" w:hAnsi="Times New Roman"/>
          <w:b/>
          <w:color w:val="000000"/>
          <w:szCs w:val="24"/>
          <w:lang w:val="ru-RU"/>
        </w:rPr>
        <w:t xml:space="preserve"> </w:t>
      </w:r>
      <w:r w:rsidRPr="0076621B">
        <w:rPr>
          <w:rFonts w:ascii="Times New Roman" w:hAnsi="Times New Roman" w:hint="eastAsia"/>
          <w:b/>
          <w:color w:val="000000"/>
          <w:szCs w:val="24"/>
          <w:lang w:val="ru-RU"/>
        </w:rPr>
        <w:t>ответственностью»</w:t>
      </w:r>
      <w:r w:rsidRPr="0076621B">
        <w:rPr>
          <w:rFonts w:ascii="Times New Roman" w:hAnsi="Times New Roman"/>
          <w:b/>
          <w:color w:val="000000"/>
          <w:szCs w:val="24"/>
          <w:lang w:val="ru-RU"/>
        </w:rPr>
        <w:t>).</w:t>
      </w:r>
    </w:p>
    <w:p w14:paraId="4AD87299" w14:textId="2E4EB5EC" w:rsidR="00F34B50" w:rsidRPr="00C21074" w:rsidRDefault="00F34B50" w:rsidP="0076621B">
      <w:pPr>
        <w:autoSpaceDE w:val="0"/>
        <w:autoSpaceDN w:val="0"/>
        <w:adjustRightInd w:val="0"/>
        <w:ind w:firstLine="720"/>
        <w:jc w:val="both"/>
        <w:outlineLvl w:val="1"/>
        <w:rPr>
          <w:rFonts w:ascii="Times New Roman" w:hAnsi="Times New Roman"/>
          <w:szCs w:val="24"/>
          <w:lang w:val="ru-RU"/>
        </w:rPr>
      </w:pPr>
      <w:r w:rsidRPr="00C21074">
        <w:rPr>
          <w:rFonts w:ascii="Times New Roman" w:hAnsi="Times New Roman"/>
          <w:szCs w:val="24"/>
          <w:lang w:val="ru-RU"/>
        </w:rPr>
        <w:t xml:space="preserve">Для участия в </w:t>
      </w:r>
      <w:r w:rsidR="002E78BE">
        <w:rPr>
          <w:rFonts w:ascii="Times New Roman" w:hAnsi="Times New Roman"/>
          <w:szCs w:val="24"/>
          <w:lang w:val="ru-RU"/>
        </w:rPr>
        <w:t xml:space="preserve">Публичной </w:t>
      </w:r>
      <w:r w:rsidR="002F7A5F" w:rsidRPr="00C21074">
        <w:rPr>
          <w:rFonts w:ascii="Times New Roman" w:hAnsi="Times New Roman"/>
          <w:szCs w:val="24"/>
          <w:lang w:val="ru-RU"/>
        </w:rPr>
        <w:t>оферт</w:t>
      </w:r>
      <w:r w:rsidR="002E78BE">
        <w:rPr>
          <w:rFonts w:ascii="Times New Roman" w:hAnsi="Times New Roman"/>
          <w:szCs w:val="24"/>
          <w:lang w:val="ru-RU"/>
        </w:rPr>
        <w:t>е</w:t>
      </w:r>
      <w:r w:rsidRPr="00C21074">
        <w:rPr>
          <w:rFonts w:ascii="Times New Roman" w:hAnsi="Times New Roman"/>
          <w:szCs w:val="24"/>
          <w:lang w:val="ru-RU"/>
        </w:rPr>
        <w:t>, проводимо</w:t>
      </w:r>
      <w:r w:rsidR="002F7A5F" w:rsidRPr="00C21074">
        <w:rPr>
          <w:rFonts w:ascii="Times New Roman" w:hAnsi="Times New Roman"/>
          <w:szCs w:val="24"/>
          <w:lang w:val="ru-RU"/>
        </w:rPr>
        <w:t>й</w:t>
      </w:r>
      <w:r w:rsidRPr="00C21074">
        <w:rPr>
          <w:rFonts w:ascii="Times New Roman" w:hAnsi="Times New Roman"/>
          <w:szCs w:val="24"/>
          <w:lang w:val="ru-RU"/>
        </w:rPr>
        <w:t xml:space="preserve"> в электронной форме, Претендент представляет </w:t>
      </w:r>
      <w:r w:rsidR="00151F20">
        <w:rPr>
          <w:rFonts w:ascii="Times New Roman" w:hAnsi="Times New Roman"/>
          <w:szCs w:val="24"/>
          <w:lang w:val="ru-RU"/>
        </w:rPr>
        <w:t xml:space="preserve">Заявку (акцепт) о полном и </w:t>
      </w:r>
      <w:r w:rsidR="00151F20" w:rsidRPr="00151F20">
        <w:rPr>
          <w:rFonts w:ascii="Times New Roman" w:hAnsi="Times New Roman"/>
          <w:szCs w:val="24"/>
          <w:lang w:val="ru-RU"/>
        </w:rPr>
        <w:t xml:space="preserve">безоговорочном принятии содержащегося в публичной оферте предложения о приобретении </w:t>
      </w:r>
      <w:r w:rsidR="00151F20">
        <w:rPr>
          <w:rFonts w:ascii="Times New Roman" w:hAnsi="Times New Roman"/>
          <w:szCs w:val="24"/>
          <w:lang w:val="ru-RU"/>
        </w:rPr>
        <w:t>Лота</w:t>
      </w:r>
      <w:r w:rsidR="00151F20" w:rsidRPr="00151F20">
        <w:rPr>
          <w:rFonts w:ascii="Times New Roman" w:hAnsi="Times New Roman"/>
          <w:szCs w:val="24"/>
          <w:lang w:val="ru-RU"/>
        </w:rPr>
        <w:t xml:space="preserve"> по цене определенного этапа </w:t>
      </w:r>
      <w:r w:rsidR="00061CC4">
        <w:rPr>
          <w:rFonts w:ascii="Times New Roman" w:hAnsi="Times New Roman"/>
          <w:szCs w:val="24"/>
          <w:lang w:val="ru-RU"/>
        </w:rPr>
        <w:t>П</w:t>
      </w:r>
      <w:r w:rsidR="00151F20" w:rsidRPr="00151F20">
        <w:rPr>
          <w:rFonts w:ascii="Times New Roman" w:hAnsi="Times New Roman"/>
          <w:szCs w:val="24"/>
          <w:lang w:val="ru-RU"/>
        </w:rPr>
        <w:t>убличной оферты</w:t>
      </w:r>
      <w:r w:rsidR="002F7A5F" w:rsidRPr="00C21074">
        <w:rPr>
          <w:rFonts w:ascii="Times New Roman" w:hAnsi="Times New Roman"/>
          <w:szCs w:val="24"/>
          <w:lang w:val="ru-RU"/>
        </w:rPr>
        <w:t xml:space="preserve"> с прилагаемыми</w:t>
      </w:r>
      <w:r w:rsidR="000D2236">
        <w:rPr>
          <w:rFonts w:ascii="Times New Roman" w:hAnsi="Times New Roman"/>
          <w:szCs w:val="24"/>
          <w:lang w:val="ru-RU"/>
        </w:rPr>
        <w:t xml:space="preserve"> </w:t>
      </w:r>
      <w:r w:rsidR="002F7A5F" w:rsidRPr="00C21074">
        <w:rPr>
          <w:rFonts w:ascii="Times New Roman" w:hAnsi="Times New Roman"/>
          <w:szCs w:val="24"/>
          <w:lang w:val="ru-RU"/>
        </w:rPr>
        <w:t>к ней документами</w:t>
      </w:r>
      <w:r w:rsidRPr="00C21074">
        <w:rPr>
          <w:rFonts w:ascii="Times New Roman" w:hAnsi="Times New Roman"/>
          <w:szCs w:val="24"/>
          <w:lang w:val="ru-RU"/>
        </w:rPr>
        <w:t>.</w:t>
      </w:r>
    </w:p>
    <w:p w14:paraId="6CB14247" w14:textId="77777777" w:rsidR="00F34B50" w:rsidRDefault="0061748B" w:rsidP="00F34B50">
      <w:pPr>
        <w:autoSpaceDE w:val="0"/>
        <w:autoSpaceDN w:val="0"/>
        <w:adjustRightInd w:val="0"/>
        <w:ind w:firstLine="720"/>
        <w:jc w:val="both"/>
        <w:outlineLvl w:val="1"/>
        <w:rPr>
          <w:rFonts w:ascii="Times New Roman" w:hAnsi="Times New Roman"/>
          <w:szCs w:val="24"/>
          <w:lang w:val="ru-RU"/>
        </w:rPr>
      </w:pPr>
      <w:r>
        <w:rPr>
          <w:rFonts w:ascii="Times New Roman" w:hAnsi="Times New Roman"/>
          <w:b/>
          <w:szCs w:val="24"/>
          <w:lang w:val="ru-RU"/>
        </w:rPr>
        <w:t xml:space="preserve">Заявка (акцепт) </w:t>
      </w:r>
      <w:r w:rsidR="00F34B50" w:rsidRPr="00C21074">
        <w:rPr>
          <w:rFonts w:ascii="Times New Roman" w:hAnsi="Times New Roman"/>
          <w:b/>
          <w:szCs w:val="24"/>
          <w:lang w:val="ru-RU"/>
        </w:rPr>
        <w:t xml:space="preserve">подписывается электронной подписью Претендента. К </w:t>
      </w:r>
      <w:r w:rsidR="00151F20">
        <w:rPr>
          <w:rFonts w:ascii="Times New Roman" w:hAnsi="Times New Roman"/>
          <w:b/>
          <w:szCs w:val="24"/>
          <w:lang w:val="ru-RU"/>
        </w:rPr>
        <w:t>Заявке</w:t>
      </w:r>
      <w:r w:rsidR="00F34B50" w:rsidRPr="00C21074">
        <w:rPr>
          <w:rFonts w:ascii="Times New Roman" w:hAnsi="Times New Roman"/>
          <w:b/>
          <w:szCs w:val="24"/>
          <w:lang w:val="ru-RU"/>
        </w:rPr>
        <w:t xml:space="preserve"> </w:t>
      </w:r>
      <w:r w:rsidR="003915F8">
        <w:rPr>
          <w:rFonts w:ascii="Times New Roman" w:hAnsi="Times New Roman"/>
          <w:b/>
          <w:szCs w:val="24"/>
          <w:lang w:val="ru-RU"/>
        </w:rPr>
        <w:t xml:space="preserve">(акцепту) </w:t>
      </w:r>
      <w:r w:rsidR="00F34B50" w:rsidRPr="00C21074">
        <w:rPr>
          <w:rFonts w:ascii="Times New Roman" w:hAnsi="Times New Roman"/>
          <w:b/>
          <w:szCs w:val="24"/>
          <w:lang w:val="ru-RU"/>
        </w:rPr>
        <w:t>прилагаются</w:t>
      </w:r>
      <w:r w:rsidR="00F34B50" w:rsidRPr="00C21074">
        <w:rPr>
          <w:rFonts w:ascii="Times New Roman" w:hAnsi="Times New Roman"/>
          <w:szCs w:val="24"/>
          <w:lang w:val="ru-RU"/>
        </w:rPr>
        <w:t xml:space="preserve"> </w:t>
      </w:r>
      <w:r w:rsidR="00F34B50" w:rsidRPr="00C21074">
        <w:rPr>
          <w:rFonts w:ascii="Times New Roman" w:hAnsi="Times New Roman"/>
          <w:b/>
          <w:szCs w:val="24"/>
          <w:lang w:val="ru-RU"/>
        </w:rPr>
        <w:t xml:space="preserve">подписанные </w:t>
      </w:r>
      <w:hyperlink r:id="rId13" w:history="1">
        <w:r w:rsidR="00F34B50" w:rsidRPr="00C21074">
          <w:rPr>
            <w:rFonts w:ascii="Times New Roman" w:hAnsi="Times New Roman"/>
            <w:b/>
            <w:szCs w:val="24"/>
            <w:lang w:val="ru-RU"/>
          </w:rPr>
          <w:t>электронной подписью</w:t>
        </w:r>
      </w:hyperlink>
      <w:r w:rsidR="00F34B50" w:rsidRPr="00C21074">
        <w:rPr>
          <w:rFonts w:ascii="Times New Roman" w:hAnsi="Times New Roman"/>
          <w:b/>
          <w:szCs w:val="24"/>
          <w:lang w:val="ru-RU"/>
        </w:rPr>
        <w:t xml:space="preserve"> Претендента документы</w:t>
      </w:r>
      <w:r w:rsidR="00F34B50" w:rsidRPr="00C21074">
        <w:rPr>
          <w:rFonts w:ascii="Times New Roman" w:hAnsi="Times New Roman"/>
          <w:szCs w:val="24"/>
          <w:lang w:val="ru-RU"/>
        </w:rPr>
        <w:t>.</w:t>
      </w:r>
    </w:p>
    <w:p w14:paraId="674890CE" w14:textId="77777777" w:rsidR="00151F20" w:rsidRPr="00151F20" w:rsidRDefault="00151F20" w:rsidP="00151F20">
      <w:pPr>
        <w:ind w:firstLine="709"/>
        <w:jc w:val="both"/>
        <w:rPr>
          <w:rFonts w:ascii="Times New Roman" w:hAnsi="Times New Roman"/>
          <w:szCs w:val="24"/>
          <w:lang w:val="ru-RU"/>
        </w:rPr>
      </w:pPr>
      <w:r w:rsidRPr="00151F20">
        <w:rPr>
          <w:rFonts w:ascii="Times New Roman" w:hAnsi="Times New Roman"/>
          <w:szCs w:val="24"/>
          <w:lang w:val="ru-RU"/>
        </w:rPr>
        <w:t xml:space="preserve">Подача </w:t>
      </w:r>
      <w:r>
        <w:rPr>
          <w:rFonts w:ascii="Times New Roman" w:hAnsi="Times New Roman"/>
          <w:szCs w:val="24"/>
          <w:lang w:val="ru-RU"/>
        </w:rPr>
        <w:t>Заявок</w:t>
      </w:r>
      <w:r w:rsidR="003915F8">
        <w:rPr>
          <w:rFonts w:ascii="Times New Roman" w:hAnsi="Times New Roman"/>
          <w:szCs w:val="24"/>
          <w:lang w:val="ru-RU"/>
        </w:rPr>
        <w:t xml:space="preserve"> (акцептов)</w:t>
      </w:r>
      <w:r w:rsidRPr="00151F20">
        <w:rPr>
          <w:rFonts w:ascii="Times New Roman" w:hAnsi="Times New Roman"/>
          <w:szCs w:val="24"/>
          <w:lang w:val="ru-RU"/>
        </w:rPr>
        <w:t xml:space="preserve"> осуществляется через электронную площадку Организатора процедуры (</w:t>
      </w:r>
      <w:hyperlink r:id="rId14" w:history="1">
        <w:r w:rsidRPr="00151F20">
          <w:rPr>
            <w:rFonts w:ascii="Times New Roman" w:hAnsi="Times New Roman"/>
            <w:szCs w:val="24"/>
            <w:lang w:val="ru-RU"/>
          </w:rPr>
          <w:t>http://lot-online.ru</w:t>
        </w:r>
      </w:hyperlink>
      <w:r w:rsidRPr="00151F20">
        <w:rPr>
          <w:rFonts w:ascii="Times New Roman" w:hAnsi="Times New Roman"/>
          <w:szCs w:val="24"/>
          <w:lang w:val="ru-RU"/>
        </w:rPr>
        <w:t>) в форме электронных документов (электронных образов документов), заверенных электронной цифровой подписью указанных лиц или их уполномоченных представителей.</w:t>
      </w:r>
    </w:p>
    <w:p w14:paraId="65E82825" w14:textId="77777777" w:rsidR="00151F20" w:rsidRPr="00C21074" w:rsidRDefault="00151F20" w:rsidP="00F34B50">
      <w:pPr>
        <w:autoSpaceDE w:val="0"/>
        <w:autoSpaceDN w:val="0"/>
        <w:adjustRightInd w:val="0"/>
        <w:ind w:firstLine="720"/>
        <w:jc w:val="both"/>
        <w:outlineLvl w:val="1"/>
        <w:rPr>
          <w:rFonts w:ascii="Times New Roman" w:hAnsi="Times New Roman"/>
          <w:szCs w:val="24"/>
          <w:lang w:val="ru-RU"/>
        </w:rPr>
      </w:pPr>
    </w:p>
    <w:p w14:paraId="1658F035" w14:textId="26075389" w:rsidR="00C46CCE" w:rsidRPr="00C21074" w:rsidRDefault="00C46CCE" w:rsidP="00C46CCE">
      <w:pPr>
        <w:autoSpaceDE w:val="0"/>
        <w:autoSpaceDN w:val="0"/>
        <w:adjustRightInd w:val="0"/>
        <w:ind w:firstLine="708"/>
        <w:jc w:val="both"/>
        <w:outlineLvl w:val="1"/>
        <w:rPr>
          <w:rFonts w:ascii="Times New Roman" w:hAnsi="Times New Roman"/>
          <w:b/>
          <w:szCs w:val="24"/>
          <w:lang w:val="ru-RU"/>
        </w:rPr>
      </w:pPr>
      <w:r w:rsidRPr="000C3888">
        <w:rPr>
          <w:rFonts w:ascii="Times New Roman" w:hAnsi="Times New Roman" w:hint="eastAsia"/>
          <w:b/>
          <w:szCs w:val="24"/>
          <w:lang w:val="ru-RU"/>
        </w:rPr>
        <w:t>Документы</w:t>
      </w:r>
      <w:r w:rsidRPr="000C3888">
        <w:rPr>
          <w:rFonts w:ascii="Times New Roman" w:hAnsi="Times New Roman"/>
          <w:b/>
          <w:szCs w:val="24"/>
          <w:lang w:val="ru-RU"/>
        </w:rPr>
        <w:t xml:space="preserve">, </w:t>
      </w:r>
      <w:r w:rsidRPr="000C3888">
        <w:rPr>
          <w:rFonts w:ascii="Times New Roman" w:hAnsi="Times New Roman" w:hint="eastAsia"/>
          <w:b/>
          <w:szCs w:val="24"/>
          <w:lang w:val="ru-RU"/>
        </w:rPr>
        <w:t>необходимые</w:t>
      </w:r>
      <w:r w:rsidRPr="000C3888">
        <w:rPr>
          <w:rFonts w:ascii="Times New Roman" w:hAnsi="Times New Roman"/>
          <w:b/>
          <w:szCs w:val="24"/>
          <w:lang w:val="ru-RU"/>
        </w:rPr>
        <w:t xml:space="preserve"> </w:t>
      </w:r>
      <w:r w:rsidRPr="000C3888">
        <w:rPr>
          <w:rFonts w:ascii="Times New Roman" w:hAnsi="Times New Roman" w:hint="eastAsia"/>
          <w:b/>
          <w:szCs w:val="24"/>
          <w:lang w:val="ru-RU"/>
        </w:rPr>
        <w:t>для</w:t>
      </w:r>
      <w:r w:rsidRPr="000C3888">
        <w:rPr>
          <w:rFonts w:ascii="Times New Roman" w:hAnsi="Times New Roman"/>
          <w:b/>
          <w:szCs w:val="24"/>
          <w:lang w:val="ru-RU"/>
        </w:rPr>
        <w:t xml:space="preserve"> </w:t>
      </w:r>
      <w:r w:rsidRPr="000C3888">
        <w:rPr>
          <w:rFonts w:ascii="Times New Roman" w:hAnsi="Times New Roman" w:hint="eastAsia"/>
          <w:b/>
          <w:szCs w:val="24"/>
          <w:lang w:val="ru-RU"/>
        </w:rPr>
        <w:t>участия</w:t>
      </w:r>
      <w:r w:rsidRPr="000C3888">
        <w:rPr>
          <w:rFonts w:ascii="Times New Roman" w:hAnsi="Times New Roman"/>
          <w:b/>
          <w:szCs w:val="24"/>
          <w:lang w:val="ru-RU"/>
        </w:rPr>
        <w:t xml:space="preserve"> </w:t>
      </w:r>
      <w:r w:rsidRPr="000C3888">
        <w:rPr>
          <w:rFonts w:ascii="Times New Roman" w:hAnsi="Times New Roman" w:hint="eastAsia"/>
          <w:b/>
          <w:szCs w:val="24"/>
          <w:lang w:val="ru-RU"/>
        </w:rPr>
        <w:t>в</w:t>
      </w:r>
      <w:r w:rsidRPr="000C3888">
        <w:rPr>
          <w:rFonts w:ascii="Times New Roman" w:hAnsi="Times New Roman"/>
          <w:b/>
          <w:szCs w:val="24"/>
          <w:lang w:val="ru-RU"/>
        </w:rPr>
        <w:t xml:space="preserve"> </w:t>
      </w:r>
      <w:r w:rsidR="00061CC4">
        <w:rPr>
          <w:rFonts w:ascii="Times New Roman" w:hAnsi="Times New Roman"/>
          <w:b/>
          <w:szCs w:val="24"/>
          <w:lang w:val="ru-RU"/>
        </w:rPr>
        <w:t>П</w:t>
      </w:r>
      <w:r w:rsidR="000C3888" w:rsidRPr="000C3888">
        <w:rPr>
          <w:rFonts w:ascii="Times New Roman" w:hAnsi="Times New Roman"/>
          <w:b/>
          <w:szCs w:val="24"/>
          <w:lang w:val="ru-RU"/>
        </w:rPr>
        <w:t>убличной</w:t>
      </w:r>
      <w:r w:rsidR="002F7A5F" w:rsidRPr="000C3888">
        <w:rPr>
          <w:rFonts w:ascii="Times New Roman" w:hAnsi="Times New Roman"/>
          <w:b/>
          <w:szCs w:val="24"/>
          <w:lang w:val="ru-RU"/>
        </w:rPr>
        <w:t xml:space="preserve"> оферт</w:t>
      </w:r>
      <w:r w:rsidR="000C3888" w:rsidRPr="000C3888">
        <w:rPr>
          <w:rFonts w:ascii="Times New Roman" w:hAnsi="Times New Roman"/>
          <w:b/>
          <w:szCs w:val="24"/>
          <w:lang w:val="ru-RU"/>
        </w:rPr>
        <w:t>е</w:t>
      </w:r>
      <w:r w:rsidRPr="000C3888">
        <w:rPr>
          <w:rFonts w:ascii="Times New Roman" w:hAnsi="Times New Roman"/>
          <w:b/>
          <w:szCs w:val="24"/>
          <w:lang w:val="ru-RU"/>
        </w:rPr>
        <w:t xml:space="preserve"> </w:t>
      </w:r>
      <w:r w:rsidRPr="000C3888">
        <w:rPr>
          <w:rFonts w:ascii="Times New Roman" w:hAnsi="Times New Roman" w:hint="eastAsia"/>
          <w:b/>
          <w:szCs w:val="24"/>
          <w:lang w:val="ru-RU"/>
        </w:rPr>
        <w:t>в</w:t>
      </w:r>
      <w:r w:rsidRPr="000C3888">
        <w:rPr>
          <w:rFonts w:ascii="Times New Roman" w:hAnsi="Times New Roman"/>
          <w:b/>
          <w:szCs w:val="24"/>
          <w:lang w:val="ru-RU"/>
        </w:rPr>
        <w:t xml:space="preserve"> </w:t>
      </w:r>
      <w:r w:rsidRPr="000C3888">
        <w:rPr>
          <w:rFonts w:ascii="Times New Roman" w:hAnsi="Times New Roman" w:hint="eastAsia"/>
          <w:b/>
          <w:szCs w:val="24"/>
          <w:lang w:val="ru-RU"/>
        </w:rPr>
        <w:t>электронной</w:t>
      </w:r>
      <w:r w:rsidRPr="000C3888">
        <w:rPr>
          <w:rFonts w:ascii="Times New Roman" w:hAnsi="Times New Roman"/>
          <w:b/>
          <w:szCs w:val="24"/>
          <w:lang w:val="ru-RU"/>
        </w:rPr>
        <w:t xml:space="preserve"> </w:t>
      </w:r>
      <w:r w:rsidRPr="000C3888">
        <w:rPr>
          <w:rFonts w:ascii="Times New Roman" w:hAnsi="Times New Roman" w:hint="eastAsia"/>
          <w:b/>
          <w:szCs w:val="24"/>
          <w:lang w:val="ru-RU"/>
        </w:rPr>
        <w:t>форме</w:t>
      </w:r>
      <w:r w:rsidRPr="000C3888">
        <w:rPr>
          <w:rFonts w:ascii="Times New Roman" w:hAnsi="Times New Roman"/>
          <w:b/>
          <w:szCs w:val="24"/>
          <w:lang w:val="ru-RU"/>
        </w:rPr>
        <w:t>:</w:t>
      </w:r>
    </w:p>
    <w:p w14:paraId="6D03CFC8" w14:textId="77777777" w:rsidR="00AC7180" w:rsidRPr="00C21074" w:rsidRDefault="00C46CCE" w:rsidP="00C46CCE">
      <w:pPr>
        <w:autoSpaceDE w:val="0"/>
        <w:autoSpaceDN w:val="0"/>
        <w:adjustRightInd w:val="0"/>
        <w:ind w:firstLine="708"/>
        <w:jc w:val="both"/>
        <w:outlineLvl w:val="1"/>
        <w:rPr>
          <w:rFonts w:ascii="Times New Roman" w:hAnsi="Times New Roman"/>
          <w:szCs w:val="24"/>
          <w:lang w:val="ru-RU"/>
        </w:rPr>
      </w:pPr>
      <w:r w:rsidRPr="00C21074">
        <w:rPr>
          <w:rFonts w:ascii="Times New Roman" w:hAnsi="Times New Roman"/>
          <w:szCs w:val="24"/>
          <w:lang w:val="ru-RU"/>
        </w:rPr>
        <w:t xml:space="preserve">1. </w:t>
      </w:r>
      <w:r w:rsidR="00AC7180" w:rsidRPr="00C21074">
        <w:rPr>
          <w:rFonts w:ascii="Times New Roman" w:hAnsi="Times New Roman"/>
          <w:szCs w:val="24"/>
          <w:lang w:val="ru-RU"/>
        </w:rPr>
        <w:t xml:space="preserve">Опись документов </w:t>
      </w:r>
      <w:r w:rsidR="003915F8">
        <w:rPr>
          <w:rFonts w:ascii="Times New Roman" w:hAnsi="Times New Roman"/>
          <w:szCs w:val="24"/>
          <w:lang w:val="ru-RU"/>
        </w:rPr>
        <w:t>(</w:t>
      </w:r>
      <w:r w:rsidR="00AC7180" w:rsidRPr="00C21074">
        <w:rPr>
          <w:rFonts w:ascii="Times New Roman" w:hAnsi="Times New Roman"/>
          <w:szCs w:val="24"/>
          <w:lang w:val="ru-RU"/>
        </w:rPr>
        <w:t>(включая Заявку</w:t>
      </w:r>
      <w:r w:rsidR="003915F8">
        <w:rPr>
          <w:rFonts w:ascii="Times New Roman" w:hAnsi="Times New Roman"/>
          <w:szCs w:val="24"/>
          <w:lang w:val="ru-RU"/>
        </w:rPr>
        <w:t xml:space="preserve"> (акцепт)</w:t>
      </w:r>
      <w:r w:rsidR="00AC7180" w:rsidRPr="00C21074">
        <w:rPr>
          <w:rFonts w:ascii="Times New Roman" w:hAnsi="Times New Roman"/>
          <w:szCs w:val="24"/>
          <w:lang w:val="ru-RU"/>
        </w:rPr>
        <w:t xml:space="preserve"> и прилагаемыми к ней документами)</w:t>
      </w:r>
      <w:r w:rsidR="00C07CAC" w:rsidRPr="00C21074">
        <w:rPr>
          <w:rFonts w:ascii="Times New Roman" w:hAnsi="Times New Roman"/>
          <w:szCs w:val="24"/>
          <w:lang w:val="ru-RU"/>
        </w:rPr>
        <w:t xml:space="preserve">, подписанная </w:t>
      </w:r>
      <w:r w:rsidR="00191E4D">
        <w:rPr>
          <w:rFonts w:ascii="Times New Roman" w:hAnsi="Times New Roman"/>
          <w:szCs w:val="24"/>
          <w:lang w:val="ru-RU"/>
        </w:rPr>
        <w:t>п</w:t>
      </w:r>
      <w:r w:rsidR="00C07CAC" w:rsidRPr="00C21074">
        <w:rPr>
          <w:rFonts w:ascii="Times New Roman" w:hAnsi="Times New Roman"/>
          <w:szCs w:val="24"/>
          <w:lang w:val="ru-RU"/>
        </w:rPr>
        <w:t>ретендентом</w:t>
      </w:r>
      <w:r w:rsidR="00191E4D">
        <w:rPr>
          <w:rFonts w:ascii="Times New Roman" w:hAnsi="Times New Roman"/>
          <w:szCs w:val="24"/>
          <w:lang w:val="ru-RU"/>
        </w:rPr>
        <w:t>.</w:t>
      </w:r>
    </w:p>
    <w:p w14:paraId="46472424" w14:textId="77777777" w:rsidR="00C46CCE" w:rsidRPr="00C21074" w:rsidRDefault="00AC7180" w:rsidP="00C46CCE">
      <w:pPr>
        <w:autoSpaceDE w:val="0"/>
        <w:autoSpaceDN w:val="0"/>
        <w:adjustRightInd w:val="0"/>
        <w:ind w:firstLine="708"/>
        <w:jc w:val="both"/>
        <w:outlineLvl w:val="1"/>
        <w:rPr>
          <w:rFonts w:ascii="Times New Roman" w:hAnsi="Times New Roman"/>
          <w:szCs w:val="24"/>
          <w:lang w:val="ru-RU"/>
        </w:rPr>
      </w:pPr>
      <w:r w:rsidRPr="00C21074">
        <w:rPr>
          <w:rFonts w:ascii="Times New Roman" w:hAnsi="Times New Roman"/>
          <w:szCs w:val="24"/>
          <w:lang w:val="ru-RU"/>
        </w:rPr>
        <w:t xml:space="preserve">2. </w:t>
      </w:r>
      <w:r w:rsidR="0061748B">
        <w:rPr>
          <w:rFonts w:ascii="Times New Roman" w:hAnsi="Times New Roman" w:hint="eastAsia"/>
          <w:szCs w:val="24"/>
          <w:lang w:val="ru-RU"/>
        </w:rPr>
        <w:t>Заявка (акцепт)</w:t>
      </w:r>
      <w:r w:rsidR="00C07CAC" w:rsidRPr="00C21074">
        <w:rPr>
          <w:rFonts w:ascii="Times New Roman" w:hAnsi="Times New Roman"/>
          <w:szCs w:val="24"/>
          <w:lang w:val="ru-RU"/>
        </w:rPr>
        <w:t>, подписанная претендентом</w:t>
      </w:r>
      <w:r w:rsidR="000C774D" w:rsidRPr="00C21074">
        <w:rPr>
          <w:rFonts w:ascii="Times New Roman" w:hAnsi="Times New Roman"/>
          <w:szCs w:val="24"/>
          <w:lang w:val="ru-RU"/>
        </w:rPr>
        <w:t>.</w:t>
      </w:r>
    </w:p>
    <w:p w14:paraId="324255EA" w14:textId="77777777" w:rsidR="000C774D" w:rsidRDefault="000C774D" w:rsidP="000C774D">
      <w:pPr>
        <w:autoSpaceDE w:val="0"/>
        <w:autoSpaceDN w:val="0"/>
        <w:adjustRightInd w:val="0"/>
        <w:ind w:firstLine="708"/>
        <w:jc w:val="both"/>
        <w:outlineLvl w:val="1"/>
        <w:rPr>
          <w:rFonts w:ascii="Times New Roman" w:hAnsi="Times New Roman"/>
          <w:szCs w:val="24"/>
          <w:lang w:val="ru-RU"/>
        </w:rPr>
      </w:pPr>
      <w:r w:rsidRPr="00C21074">
        <w:rPr>
          <w:rFonts w:ascii="Times New Roman" w:hAnsi="Times New Roman"/>
          <w:szCs w:val="24"/>
          <w:lang w:val="ru-RU"/>
        </w:rPr>
        <w:t xml:space="preserve">В случае если </w:t>
      </w:r>
      <w:r w:rsidR="0061748B">
        <w:rPr>
          <w:rFonts w:ascii="Times New Roman" w:hAnsi="Times New Roman" w:hint="eastAsia"/>
          <w:szCs w:val="24"/>
          <w:lang w:val="ru-RU"/>
        </w:rPr>
        <w:t xml:space="preserve">Заявка (акцепт) </w:t>
      </w:r>
      <w:r w:rsidRPr="00C21074">
        <w:rPr>
          <w:rFonts w:ascii="Times New Roman" w:hAnsi="Times New Roman"/>
          <w:szCs w:val="24"/>
          <w:lang w:val="ru-RU"/>
        </w:rPr>
        <w:t>подается представителем Претендента, – документы (оригиналы или надлежащим образом заверенные копии), подтверждающие полномочия представителя Претендента, а также документы, подтверждающие полномочия лица, выдавшего доверенность. Доверенность от имени физического лица должна быть нотариально удостоверена.</w:t>
      </w:r>
    </w:p>
    <w:p w14:paraId="35E6CDDF" w14:textId="651F1A9D" w:rsidR="000C774D" w:rsidRDefault="004E522D" w:rsidP="004E522D">
      <w:pPr>
        <w:ind w:firstLine="709"/>
        <w:jc w:val="both"/>
        <w:rPr>
          <w:rFonts w:ascii="Times New Roman" w:hAnsi="Times New Roman"/>
          <w:szCs w:val="24"/>
          <w:lang w:val="ru-RU"/>
        </w:rPr>
      </w:pPr>
      <w:r w:rsidRPr="00C21074">
        <w:rPr>
          <w:rFonts w:ascii="Times New Roman" w:hAnsi="Times New Roman"/>
          <w:szCs w:val="24"/>
          <w:lang w:val="ru-RU"/>
        </w:rPr>
        <w:t xml:space="preserve"> </w:t>
      </w:r>
      <w:r w:rsidR="00C46CCE" w:rsidRPr="00C21074">
        <w:rPr>
          <w:rFonts w:ascii="Times New Roman" w:hAnsi="Times New Roman" w:hint="eastAsia"/>
          <w:szCs w:val="24"/>
          <w:lang w:val="ru-RU"/>
        </w:rPr>
        <w:t>Одновременно</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к</w:t>
      </w:r>
      <w:r w:rsidR="00C46CCE" w:rsidRPr="00C21074">
        <w:rPr>
          <w:rFonts w:ascii="Times New Roman" w:hAnsi="Times New Roman"/>
          <w:szCs w:val="24"/>
          <w:lang w:val="ru-RU"/>
        </w:rPr>
        <w:t xml:space="preserve"> </w:t>
      </w:r>
      <w:r w:rsidR="00151F20">
        <w:rPr>
          <w:rFonts w:ascii="Times New Roman" w:hAnsi="Times New Roman" w:hint="eastAsia"/>
          <w:szCs w:val="24"/>
          <w:lang w:val="ru-RU"/>
        </w:rPr>
        <w:t>Заявке</w:t>
      </w:r>
      <w:r w:rsidR="003915F8">
        <w:rPr>
          <w:rFonts w:ascii="Times New Roman" w:hAnsi="Times New Roman"/>
          <w:szCs w:val="24"/>
          <w:lang w:val="ru-RU"/>
        </w:rPr>
        <w:t xml:space="preserve"> (акцепту)</w:t>
      </w:r>
      <w:r w:rsidR="00C46CCE" w:rsidRPr="00C21074">
        <w:rPr>
          <w:rFonts w:ascii="Times New Roman" w:hAnsi="Times New Roman"/>
          <w:szCs w:val="24"/>
          <w:lang w:val="ru-RU"/>
        </w:rPr>
        <w:t xml:space="preserve"> </w:t>
      </w:r>
      <w:r w:rsidR="000C774D" w:rsidRPr="00C21074">
        <w:rPr>
          <w:rFonts w:ascii="Times New Roman" w:hAnsi="Times New Roman" w:hint="eastAsia"/>
          <w:szCs w:val="24"/>
          <w:lang w:val="ru-RU"/>
        </w:rPr>
        <w:t>П</w:t>
      </w:r>
      <w:r w:rsidR="00C46CCE" w:rsidRPr="00C21074">
        <w:rPr>
          <w:rFonts w:ascii="Times New Roman" w:hAnsi="Times New Roman" w:hint="eastAsia"/>
          <w:szCs w:val="24"/>
          <w:lang w:val="ru-RU"/>
        </w:rPr>
        <w:t>ретенденты</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прилагают</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подписанные</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электронной</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подписью</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документы</w:t>
      </w:r>
      <w:r w:rsidR="000C774D" w:rsidRPr="00C21074">
        <w:rPr>
          <w:rFonts w:ascii="Times New Roman" w:hAnsi="Times New Roman"/>
          <w:szCs w:val="24"/>
          <w:lang w:val="ru-RU"/>
        </w:rPr>
        <w:t xml:space="preserve"> (оригиналы или нотариально удостоверенные копии), подтверждающие получение разрешений (согласий) иных лиц, помимо указанных в предыдущем пункте, на совершение сделки, в том числе:</w:t>
      </w:r>
    </w:p>
    <w:p w14:paraId="754CD9D7" w14:textId="39A5FBA3" w:rsidR="001C1AC4" w:rsidRPr="00C413BF" w:rsidRDefault="001C1AC4" w:rsidP="004E522D">
      <w:pPr>
        <w:ind w:firstLine="709"/>
        <w:jc w:val="both"/>
        <w:rPr>
          <w:rFonts w:ascii="Times New Roman" w:hAnsi="Times New Roman"/>
          <w:szCs w:val="24"/>
          <w:lang w:val="ru-RU"/>
        </w:rPr>
      </w:pPr>
      <w:r w:rsidRPr="00C413BF">
        <w:rPr>
          <w:rFonts w:ascii="Times New Roman" w:hAnsi="Times New Roman"/>
          <w:b/>
          <w:color w:val="000000"/>
          <w:szCs w:val="24"/>
          <w:bdr w:val="none" w:sz="0" w:space="0" w:color="auto" w:frame="1"/>
          <w:lang w:val="ru-RU"/>
        </w:rPr>
        <w:t>3. Документы, подтверждающие получение Заявителем разрешений (согласий)</w:t>
      </w:r>
      <w:r w:rsidRPr="00C413BF">
        <w:rPr>
          <w:rFonts w:ascii="Times New Roman" w:hAnsi="Times New Roman"/>
          <w:color w:val="000000"/>
          <w:szCs w:val="24"/>
          <w:bdr w:val="none" w:sz="0" w:space="0" w:color="auto" w:frame="1"/>
          <w:lang w:val="ru-RU"/>
        </w:rPr>
        <w:t xml:space="preserve"> </w:t>
      </w:r>
      <w:r w:rsidRPr="00C413BF">
        <w:rPr>
          <w:rFonts w:ascii="Times New Roman" w:hAnsi="Times New Roman"/>
          <w:b/>
          <w:color w:val="000000"/>
          <w:szCs w:val="24"/>
          <w:bdr w:val="none" w:sz="0" w:space="0" w:color="auto" w:frame="1"/>
          <w:lang w:val="ru-RU"/>
        </w:rPr>
        <w:t>на совершение сделки</w:t>
      </w:r>
      <w:r w:rsidR="00C413BF">
        <w:rPr>
          <w:rFonts w:ascii="Times New Roman" w:hAnsi="Times New Roman"/>
          <w:b/>
          <w:color w:val="000000"/>
          <w:szCs w:val="24"/>
          <w:bdr w:val="none" w:sz="0" w:space="0" w:color="auto" w:frame="1"/>
          <w:lang w:val="ru-RU"/>
        </w:rPr>
        <w:t>.</w:t>
      </w:r>
    </w:p>
    <w:p w14:paraId="648DAC05" w14:textId="28ED272F" w:rsidR="001C1AC4" w:rsidRDefault="00A74ED8" w:rsidP="001C1AC4">
      <w:pPr>
        <w:autoSpaceDE w:val="0"/>
        <w:autoSpaceDN w:val="0"/>
        <w:adjustRightInd w:val="0"/>
        <w:ind w:firstLine="708"/>
        <w:jc w:val="both"/>
        <w:outlineLvl w:val="1"/>
        <w:rPr>
          <w:rFonts w:ascii="Times New Roman" w:hAnsi="Times New Roman"/>
          <w:szCs w:val="24"/>
          <w:lang w:val="ru-RU"/>
        </w:rPr>
      </w:pPr>
      <w:r w:rsidRPr="008B7D57">
        <w:rPr>
          <w:rFonts w:ascii="Times New Roman" w:hAnsi="Times New Roman"/>
          <w:szCs w:val="24"/>
          <w:lang w:val="ru-RU"/>
        </w:rPr>
        <w:t>3</w:t>
      </w:r>
      <w:r w:rsidR="000C774D" w:rsidRPr="008B7D57">
        <w:rPr>
          <w:rFonts w:ascii="Times New Roman" w:hAnsi="Times New Roman"/>
          <w:szCs w:val="24"/>
          <w:lang w:val="ru-RU"/>
        </w:rPr>
        <w:t xml:space="preserve">.1. </w:t>
      </w:r>
      <w:r w:rsidR="001C1AC4" w:rsidRPr="001C1AC4">
        <w:rPr>
          <w:rFonts w:ascii="Times New Roman" w:hAnsi="Times New Roman" w:hint="eastAsia"/>
          <w:szCs w:val="24"/>
          <w:lang w:val="ru-RU"/>
        </w:rPr>
        <w:t>для</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юридических</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лиц</w:t>
      </w:r>
      <w:r w:rsidR="001C1AC4" w:rsidRPr="001C1AC4">
        <w:rPr>
          <w:rFonts w:ascii="Times New Roman" w:hAnsi="Times New Roman"/>
          <w:szCs w:val="24"/>
          <w:lang w:val="ru-RU"/>
        </w:rPr>
        <w:t xml:space="preserve"> – </w:t>
      </w:r>
      <w:r w:rsidR="001C1AC4" w:rsidRPr="001C1AC4">
        <w:rPr>
          <w:rFonts w:ascii="Times New Roman" w:hAnsi="Times New Roman" w:hint="eastAsia"/>
          <w:szCs w:val="24"/>
          <w:lang w:val="ru-RU"/>
        </w:rPr>
        <w:t>решение</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выписка</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из</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него</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уполномоченного</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органа</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юридического</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лица</w:t>
      </w:r>
      <w:r w:rsidR="001C1AC4" w:rsidRPr="001C1AC4">
        <w:rPr>
          <w:rFonts w:ascii="Times New Roman" w:hAnsi="Times New Roman"/>
          <w:szCs w:val="24"/>
          <w:lang w:val="ru-RU"/>
        </w:rPr>
        <w:t xml:space="preserve"> – </w:t>
      </w:r>
      <w:r w:rsidR="001C1AC4">
        <w:rPr>
          <w:rFonts w:ascii="Times New Roman" w:hAnsi="Times New Roman" w:hint="eastAsia"/>
          <w:szCs w:val="24"/>
          <w:lang w:val="ru-RU"/>
        </w:rPr>
        <w:t xml:space="preserve">Претендента </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об</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одобрении</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сделки</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если</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это</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необходимо</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в</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соответствии</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с</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законодательством</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Российской</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Федерации</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и</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или</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законодательством</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государства</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в</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котором</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зарегистрирован</w:t>
      </w:r>
      <w:r w:rsidR="001C1AC4" w:rsidRPr="001C1AC4">
        <w:rPr>
          <w:rFonts w:ascii="Times New Roman" w:hAnsi="Times New Roman"/>
          <w:szCs w:val="24"/>
          <w:lang w:val="ru-RU"/>
        </w:rPr>
        <w:t xml:space="preserve"> </w:t>
      </w:r>
      <w:r w:rsidR="001C1AC4">
        <w:rPr>
          <w:rFonts w:ascii="Times New Roman" w:hAnsi="Times New Roman" w:hint="eastAsia"/>
          <w:szCs w:val="24"/>
          <w:lang w:val="ru-RU"/>
        </w:rPr>
        <w:t>Претендент</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а</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также</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учредительными</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документами</w:t>
      </w:r>
      <w:r w:rsidR="001C1AC4" w:rsidRPr="001C1AC4">
        <w:rPr>
          <w:rFonts w:ascii="Times New Roman" w:hAnsi="Times New Roman"/>
          <w:szCs w:val="24"/>
          <w:lang w:val="ru-RU"/>
        </w:rPr>
        <w:t xml:space="preserve"> </w:t>
      </w:r>
      <w:r w:rsidR="001C1AC4">
        <w:rPr>
          <w:rFonts w:ascii="Times New Roman" w:hAnsi="Times New Roman" w:hint="eastAsia"/>
          <w:szCs w:val="24"/>
          <w:lang w:val="ru-RU"/>
        </w:rPr>
        <w:t>Претендента</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при</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наличии</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с</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проставлением</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оттиска</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печати</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Претендента</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при</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наличии</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либо</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нотариально</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удостоверенная</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копия</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указанного</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документа</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либо</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документы</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подтверждающие</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что</w:t>
      </w:r>
      <w:r w:rsidR="001C1AC4" w:rsidRPr="001C1AC4">
        <w:rPr>
          <w:rFonts w:ascii="Times New Roman" w:hAnsi="Times New Roman"/>
          <w:szCs w:val="24"/>
          <w:lang w:val="ru-RU"/>
        </w:rPr>
        <w:t xml:space="preserve"> </w:t>
      </w:r>
      <w:r w:rsidR="001C1AC4">
        <w:rPr>
          <w:rFonts w:ascii="Times New Roman" w:hAnsi="Times New Roman" w:hint="eastAsia"/>
          <w:szCs w:val="24"/>
          <w:lang w:val="ru-RU"/>
        </w:rPr>
        <w:t>Претендент</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инициировал</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проведение</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процедуры</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одобрения</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сделки</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либо</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информационное</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письмо</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Претендента</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свидетельствующее</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о</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том</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что</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такое</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одобрение</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в</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соответствии</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с</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законодательством</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Российской</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Федерации</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и</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или</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законодательством</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государства</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в</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котором</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зарегистрирован</w:t>
      </w:r>
      <w:r w:rsidR="001C1AC4" w:rsidRPr="001C1AC4">
        <w:rPr>
          <w:rFonts w:ascii="Times New Roman" w:hAnsi="Times New Roman"/>
          <w:szCs w:val="24"/>
          <w:lang w:val="ru-RU"/>
        </w:rPr>
        <w:t xml:space="preserve"> </w:t>
      </w:r>
      <w:r w:rsidR="001C1AC4">
        <w:rPr>
          <w:rFonts w:ascii="Times New Roman" w:hAnsi="Times New Roman" w:hint="eastAsia"/>
          <w:szCs w:val="24"/>
          <w:lang w:val="ru-RU"/>
        </w:rPr>
        <w:t>Претендент</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а</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также</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учредительными</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документами</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Претендента</w:t>
      </w:r>
      <w:r w:rsidR="001C1AC4">
        <w:rPr>
          <w:rFonts w:ascii="Times New Roman" w:hAnsi="Times New Roman"/>
          <w:szCs w:val="24"/>
          <w:lang w:val="ru-RU"/>
        </w:rPr>
        <w:t xml:space="preserve"> </w:t>
      </w:r>
      <w:r w:rsidR="001C1AC4" w:rsidRPr="001C1AC4">
        <w:rPr>
          <w:rFonts w:ascii="Times New Roman" w:hAnsi="Times New Roman" w:hint="eastAsia"/>
          <w:szCs w:val="24"/>
          <w:lang w:val="ru-RU"/>
        </w:rPr>
        <w:t>не</w:t>
      </w:r>
      <w:r w:rsidR="001C1AC4" w:rsidRPr="001C1AC4">
        <w:rPr>
          <w:rFonts w:ascii="Times New Roman" w:hAnsi="Times New Roman"/>
          <w:szCs w:val="24"/>
          <w:lang w:val="ru-RU"/>
        </w:rPr>
        <w:t xml:space="preserve"> </w:t>
      </w:r>
      <w:r w:rsidR="001C1AC4" w:rsidRPr="001C1AC4">
        <w:rPr>
          <w:rFonts w:ascii="Times New Roman" w:hAnsi="Times New Roman" w:hint="eastAsia"/>
          <w:szCs w:val="24"/>
          <w:lang w:val="ru-RU"/>
        </w:rPr>
        <w:t>требуется</w:t>
      </w:r>
      <w:r w:rsidR="001C1AC4">
        <w:rPr>
          <w:rFonts w:ascii="Times New Roman" w:hAnsi="Times New Roman"/>
          <w:szCs w:val="24"/>
          <w:lang w:val="ru-RU"/>
        </w:rPr>
        <w:t>.</w:t>
      </w:r>
    </w:p>
    <w:p w14:paraId="01DDFA4E" w14:textId="334F3790" w:rsidR="000C774D" w:rsidRPr="008B7D57" w:rsidRDefault="00A74ED8" w:rsidP="001C1AC4">
      <w:pPr>
        <w:autoSpaceDE w:val="0"/>
        <w:autoSpaceDN w:val="0"/>
        <w:adjustRightInd w:val="0"/>
        <w:ind w:firstLine="708"/>
        <w:jc w:val="both"/>
        <w:outlineLvl w:val="1"/>
        <w:rPr>
          <w:rFonts w:ascii="Times New Roman" w:hAnsi="Times New Roman"/>
          <w:szCs w:val="24"/>
          <w:lang w:val="ru-RU"/>
        </w:rPr>
      </w:pPr>
      <w:r w:rsidRPr="003915F8">
        <w:rPr>
          <w:rFonts w:ascii="Times New Roman" w:hAnsi="Times New Roman"/>
          <w:szCs w:val="24"/>
          <w:lang w:val="ru-RU"/>
        </w:rPr>
        <w:t>3</w:t>
      </w:r>
      <w:r w:rsidR="000C774D" w:rsidRPr="003915F8">
        <w:rPr>
          <w:rFonts w:ascii="Times New Roman" w:hAnsi="Times New Roman"/>
          <w:szCs w:val="24"/>
          <w:lang w:val="ru-RU"/>
        </w:rPr>
        <w:t>.2. Для физических лиц</w:t>
      </w:r>
      <w:r w:rsidR="001C1AC4">
        <w:rPr>
          <w:rFonts w:ascii="Times New Roman" w:hAnsi="Times New Roman"/>
          <w:szCs w:val="24"/>
          <w:lang w:val="ru-RU"/>
        </w:rPr>
        <w:t xml:space="preserve"> </w:t>
      </w:r>
      <w:r w:rsidR="000C774D" w:rsidRPr="003915F8">
        <w:rPr>
          <w:rFonts w:ascii="Times New Roman" w:hAnsi="Times New Roman"/>
          <w:szCs w:val="24"/>
          <w:lang w:val="ru-RU"/>
        </w:rPr>
        <w:t>– нотариально удостоверенное согласие супруга (супруги) на заключение сделки либо документ, свидетельствующий о том, что такое согласие не требуется.</w:t>
      </w:r>
    </w:p>
    <w:p w14:paraId="3BD83450" w14:textId="77777777" w:rsidR="000C774D" w:rsidRPr="00C413BF" w:rsidRDefault="00A74ED8" w:rsidP="000C774D">
      <w:pPr>
        <w:autoSpaceDE w:val="0"/>
        <w:autoSpaceDN w:val="0"/>
        <w:adjustRightInd w:val="0"/>
        <w:ind w:firstLine="708"/>
        <w:jc w:val="both"/>
        <w:outlineLvl w:val="1"/>
        <w:rPr>
          <w:rFonts w:ascii="Times New Roman" w:hAnsi="Times New Roman"/>
          <w:b/>
          <w:szCs w:val="24"/>
          <w:lang w:val="ru-RU"/>
        </w:rPr>
      </w:pPr>
      <w:r w:rsidRPr="00C413BF">
        <w:rPr>
          <w:rFonts w:ascii="Times New Roman" w:hAnsi="Times New Roman"/>
          <w:b/>
          <w:szCs w:val="24"/>
          <w:lang w:val="ru-RU"/>
        </w:rPr>
        <w:t>4</w:t>
      </w:r>
      <w:r w:rsidR="000C774D" w:rsidRPr="00C413BF">
        <w:rPr>
          <w:rFonts w:ascii="Times New Roman" w:hAnsi="Times New Roman"/>
          <w:b/>
          <w:szCs w:val="24"/>
          <w:lang w:val="ru-RU"/>
        </w:rPr>
        <w:t>.</w:t>
      </w:r>
      <w:r w:rsidR="000C774D" w:rsidRPr="008B7D57">
        <w:rPr>
          <w:rFonts w:ascii="Times New Roman" w:hAnsi="Times New Roman"/>
          <w:szCs w:val="24"/>
          <w:lang w:val="ru-RU"/>
        </w:rPr>
        <w:t xml:space="preserve"> </w:t>
      </w:r>
      <w:r w:rsidR="000C774D" w:rsidRPr="00C413BF">
        <w:rPr>
          <w:rFonts w:ascii="Times New Roman" w:hAnsi="Times New Roman"/>
          <w:b/>
          <w:szCs w:val="24"/>
          <w:lang w:val="ru-RU"/>
        </w:rPr>
        <w:t xml:space="preserve">Документы, позволяющие идентифицировать </w:t>
      </w:r>
      <w:r w:rsidR="00720952" w:rsidRPr="00C413BF">
        <w:rPr>
          <w:rFonts w:ascii="Times New Roman" w:hAnsi="Times New Roman"/>
          <w:b/>
          <w:szCs w:val="24"/>
          <w:lang w:val="ru-RU"/>
        </w:rPr>
        <w:t>Претендента</w:t>
      </w:r>
      <w:r w:rsidR="000C774D" w:rsidRPr="00C413BF">
        <w:rPr>
          <w:rFonts w:ascii="Times New Roman" w:hAnsi="Times New Roman"/>
          <w:b/>
          <w:szCs w:val="24"/>
          <w:lang w:val="ru-RU"/>
        </w:rPr>
        <w:t>:</w:t>
      </w:r>
    </w:p>
    <w:p w14:paraId="705BC0D2" w14:textId="5D1A5FDF" w:rsidR="000C774D" w:rsidRPr="003915F8" w:rsidRDefault="00A74ED8" w:rsidP="000C774D">
      <w:pPr>
        <w:autoSpaceDE w:val="0"/>
        <w:autoSpaceDN w:val="0"/>
        <w:adjustRightInd w:val="0"/>
        <w:ind w:firstLine="708"/>
        <w:jc w:val="both"/>
        <w:outlineLvl w:val="1"/>
        <w:rPr>
          <w:rFonts w:ascii="Times New Roman" w:hAnsi="Times New Roman"/>
          <w:szCs w:val="24"/>
          <w:lang w:val="ru-RU"/>
        </w:rPr>
      </w:pPr>
      <w:r w:rsidRPr="003915F8">
        <w:rPr>
          <w:rFonts w:ascii="Times New Roman" w:hAnsi="Times New Roman"/>
          <w:szCs w:val="24"/>
          <w:lang w:val="ru-RU"/>
        </w:rPr>
        <w:t>4</w:t>
      </w:r>
      <w:r w:rsidR="000C774D" w:rsidRPr="003915F8">
        <w:rPr>
          <w:rFonts w:ascii="Times New Roman" w:hAnsi="Times New Roman"/>
          <w:szCs w:val="24"/>
          <w:lang w:val="ru-RU"/>
        </w:rPr>
        <w:t xml:space="preserve">.1. </w:t>
      </w:r>
      <w:r w:rsidR="00C413BF">
        <w:rPr>
          <w:rFonts w:ascii="Times New Roman" w:hAnsi="Times New Roman"/>
          <w:szCs w:val="24"/>
          <w:lang w:val="ru-RU"/>
        </w:rPr>
        <w:t>Д</w:t>
      </w:r>
      <w:r w:rsidR="00C413BF" w:rsidRPr="00C413BF">
        <w:rPr>
          <w:rFonts w:ascii="Times New Roman" w:hAnsi="Times New Roman"/>
          <w:szCs w:val="24"/>
          <w:lang w:val="ru-RU"/>
        </w:rPr>
        <w:t>ля российских юридических лиц – полученная не более чем за 30 календарных дней до дня подачи Акцепта выписка из Единого государственного реестра юридических лиц (далее – ЕГРЮЛ), либо ее нотариально удостоверенная копия, либо цветная распечатка выписки из ЕГРЮЛ, полученной в электронной форме, защищенной усиленной квалифицированной электронной подписью Федеральной налоговой службы (далее – ФНС России)</w:t>
      </w:r>
      <w:r w:rsidR="000C774D" w:rsidRPr="003915F8">
        <w:rPr>
          <w:rFonts w:ascii="Times New Roman" w:hAnsi="Times New Roman"/>
          <w:szCs w:val="24"/>
          <w:lang w:val="ru-RU"/>
        </w:rPr>
        <w:t xml:space="preserve">. </w:t>
      </w:r>
    </w:p>
    <w:p w14:paraId="3AC3C875" w14:textId="149DC5E4" w:rsidR="00C413BF" w:rsidRPr="00C413BF" w:rsidRDefault="00A74ED8" w:rsidP="00C413BF">
      <w:pPr>
        <w:autoSpaceDE w:val="0"/>
        <w:autoSpaceDN w:val="0"/>
        <w:adjustRightInd w:val="0"/>
        <w:ind w:firstLine="708"/>
        <w:jc w:val="both"/>
        <w:outlineLvl w:val="1"/>
        <w:rPr>
          <w:rFonts w:ascii="Times New Roman" w:hAnsi="Times New Roman"/>
          <w:szCs w:val="24"/>
          <w:lang w:val="ru-RU"/>
        </w:rPr>
      </w:pPr>
      <w:r w:rsidRPr="003915F8">
        <w:rPr>
          <w:rFonts w:ascii="Times New Roman" w:hAnsi="Times New Roman"/>
          <w:szCs w:val="24"/>
          <w:lang w:val="ru-RU"/>
        </w:rPr>
        <w:t>4</w:t>
      </w:r>
      <w:r w:rsidR="000C774D" w:rsidRPr="003915F8">
        <w:rPr>
          <w:rFonts w:ascii="Times New Roman" w:hAnsi="Times New Roman"/>
          <w:szCs w:val="24"/>
          <w:lang w:val="ru-RU"/>
        </w:rPr>
        <w:t>.</w:t>
      </w:r>
      <w:r w:rsidR="005E7448">
        <w:rPr>
          <w:rFonts w:ascii="Times New Roman" w:hAnsi="Times New Roman"/>
          <w:szCs w:val="24"/>
          <w:lang w:val="ru-RU"/>
        </w:rPr>
        <w:t>2</w:t>
      </w:r>
      <w:r w:rsidR="000C774D" w:rsidRPr="003915F8">
        <w:rPr>
          <w:rFonts w:ascii="Times New Roman" w:hAnsi="Times New Roman"/>
          <w:szCs w:val="24"/>
          <w:lang w:val="ru-RU"/>
        </w:rPr>
        <w:t xml:space="preserve">. </w:t>
      </w:r>
      <w:r w:rsidR="00C413BF">
        <w:rPr>
          <w:rFonts w:ascii="Times New Roman" w:hAnsi="Times New Roman"/>
          <w:szCs w:val="24"/>
          <w:lang w:val="ru-RU"/>
        </w:rPr>
        <w:t>Д</w:t>
      </w:r>
      <w:r w:rsidR="00C413BF" w:rsidRPr="00C413BF">
        <w:rPr>
          <w:rFonts w:ascii="Times New Roman" w:hAnsi="Times New Roman"/>
          <w:szCs w:val="24"/>
          <w:lang w:val="ru-RU"/>
        </w:rPr>
        <w:t xml:space="preserve">ля иностранных юридических лиц – полученная не более чем за 6 месяцев до дня подачи Акцепта выписка из торгового реестра страны происхождения или иное доказательство юридического статуса </w:t>
      </w:r>
      <w:r w:rsidR="00C413BF">
        <w:rPr>
          <w:rFonts w:ascii="Times New Roman" w:hAnsi="Times New Roman"/>
          <w:szCs w:val="24"/>
          <w:lang w:val="ru-RU"/>
        </w:rPr>
        <w:t>Претендента</w:t>
      </w:r>
      <w:r w:rsidR="00C413BF" w:rsidRPr="00C413BF">
        <w:rPr>
          <w:rFonts w:ascii="Times New Roman" w:hAnsi="Times New Roman"/>
          <w:szCs w:val="24"/>
          <w:lang w:val="ru-RU"/>
        </w:rPr>
        <w:t xml:space="preserve"> в соответствии с законодательством страны его места нахождения, гражданства или постоянного жительства;</w:t>
      </w:r>
    </w:p>
    <w:p w14:paraId="555F1690" w14:textId="77777777" w:rsidR="000C774D" w:rsidRPr="003915F8" w:rsidRDefault="00A74ED8" w:rsidP="000C774D">
      <w:pPr>
        <w:autoSpaceDE w:val="0"/>
        <w:autoSpaceDN w:val="0"/>
        <w:adjustRightInd w:val="0"/>
        <w:ind w:firstLine="708"/>
        <w:jc w:val="both"/>
        <w:outlineLvl w:val="1"/>
        <w:rPr>
          <w:rFonts w:ascii="Times New Roman" w:hAnsi="Times New Roman"/>
          <w:szCs w:val="24"/>
          <w:lang w:val="ru-RU"/>
        </w:rPr>
      </w:pPr>
      <w:r w:rsidRPr="003915F8">
        <w:rPr>
          <w:rFonts w:ascii="Times New Roman" w:hAnsi="Times New Roman"/>
          <w:szCs w:val="24"/>
          <w:lang w:val="ru-RU"/>
        </w:rPr>
        <w:t>4</w:t>
      </w:r>
      <w:r w:rsidR="000C774D" w:rsidRPr="003915F8">
        <w:rPr>
          <w:rFonts w:ascii="Times New Roman" w:hAnsi="Times New Roman"/>
          <w:szCs w:val="24"/>
          <w:lang w:val="ru-RU"/>
        </w:rPr>
        <w:t xml:space="preserve">.4. Для физических лиц – копии документов, удостоверяющих личность. </w:t>
      </w:r>
    </w:p>
    <w:p w14:paraId="3BF17AB0" w14:textId="001185C6" w:rsidR="000C774D" w:rsidRPr="00C413BF" w:rsidRDefault="00A74ED8" w:rsidP="000C774D">
      <w:pPr>
        <w:autoSpaceDE w:val="0"/>
        <w:autoSpaceDN w:val="0"/>
        <w:adjustRightInd w:val="0"/>
        <w:ind w:firstLine="708"/>
        <w:jc w:val="both"/>
        <w:outlineLvl w:val="1"/>
        <w:rPr>
          <w:rFonts w:ascii="Times New Roman" w:hAnsi="Times New Roman"/>
          <w:b/>
          <w:szCs w:val="24"/>
          <w:lang w:val="ru-RU"/>
        </w:rPr>
      </w:pPr>
      <w:r w:rsidRPr="003915F8">
        <w:rPr>
          <w:rFonts w:ascii="Times New Roman" w:hAnsi="Times New Roman"/>
          <w:szCs w:val="24"/>
          <w:lang w:val="ru-RU"/>
        </w:rPr>
        <w:t>5</w:t>
      </w:r>
      <w:r w:rsidR="000C774D" w:rsidRPr="003915F8">
        <w:rPr>
          <w:rFonts w:ascii="Times New Roman" w:hAnsi="Times New Roman"/>
          <w:szCs w:val="24"/>
          <w:lang w:val="ru-RU"/>
        </w:rPr>
        <w:t xml:space="preserve">. </w:t>
      </w:r>
      <w:r w:rsidR="000C774D" w:rsidRPr="00C413BF">
        <w:rPr>
          <w:rFonts w:ascii="Times New Roman" w:hAnsi="Times New Roman"/>
          <w:b/>
          <w:szCs w:val="24"/>
          <w:lang w:val="ru-RU"/>
        </w:rPr>
        <w:t>Для юридических лиц дополнительно:</w:t>
      </w:r>
    </w:p>
    <w:p w14:paraId="39FC8CC0" w14:textId="6CB10960" w:rsidR="000C774D" w:rsidRPr="003915F8" w:rsidRDefault="00A74ED8" w:rsidP="000C774D">
      <w:pPr>
        <w:autoSpaceDE w:val="0"/>
        <w:autoSpaceDN w:val="0"/>
        <w:adjustRightInd w:val="0"/>
        <w:ind w:firstLine="708"/>
        <w:jc w:val="both"/>
        <w:outlineLvl w:val="1"/>
        <w:rPr>
          <w:rFonts w:ascii="Times New Roman" w:hAnsi="Times New Roman"/>
          <w:szCs w:val="24"/>
          <w:lang w:val="ru-RU"/>
        </w:rPr>
      </w:pPr>
      <w:r w:rsidRPr="003915F8">
        <w:rPr>
          <w:rFonts w:ascii="Times New Roman" w:hAnsi="Times New Roman"/>
          <w:szCs w:val="24"/>
          <w:lang w:val="ru-RU"/>
        </w:rPr>
        <w:t>5</w:t>
      </w:r>
      <w:r w:rsidR="000C774D" w:rsidRPr="003915F8">
        <w:rPr>
          <w:rFonts w:ascii="Times New Roman" w:hAnsi="Times New Roman"/>
          <w:szCs w:val="24"/>
          <w:lang w:val="ru-RU"/>
        </w:rPr>
        <w:t>.1. Нотариально удостоверенные копии документов о государственной регистрации в качестве юридического лица, о постановке на налоговый учет.</w:t>
      </w:r>
    </w:p>
    <w:p w14:paraId="28B08149" w14:textId="77777777" w:rsidR="000C774D" w:rsidRPr="003915F8" w:rsidRDefault="00A74ED8" w:rsidP="000C774D">
      <w:pPr>
        <w:autoSpaceDE w:val="0"/>
        <w:autoSpaceDN w:val="0"/>
        <w:adjustRightInd w:val="0"/>
        <w:ind w:firstLine="708"/>
        <w:jc w:val="both"/>
        <w:outlineLvl w:val="1"/>
        <w:rPr>
          <w:rFonts w:ascii="Times New Roman" w:hAnsi="Times New Roman"/>
          <w:szCs w:val="24"/>
          <w:lang w:val="ru-RU"/>
        </w:rPr>
      </w:pPr>
      <w:r w:rsidRPr="003915F8">
        <w:rPr>
          <w:rFonts w:ascii="Times New Roman" w:hAnsi="Times New Roman"/>
          <w:szCs w:val="24"/>
          <w:lang w:val="ru-RU"/>
        </w:rPr>
        <w:t>5</w:t>
      </w:r>
      <w:r w:rsidR="000C774D" w:rsidRPr="003915F8">
        <w:rPr>
          <w:rFonts w:ascii="Times New Roman" w:hAnsi="Times New Roman"/>
          <w:szCs w:val="24"/>
          <w:lang w:val="ru-RU"/>
        </w:rPr>
        <w:t>.2. Надлежащим образом заверенные копии бухгалтерской отчетности за последний отчетный период с отметкой налогового органа о принятии или с приложением иного доказательства получения отчетности налоговым органом.</w:t>
      </w:r>
    </w:p>
    <w:p w14:paraId="165C97B4" w14:textId="09C8BD4D" w:rsidR="000C774D" w:rsidRDefault="00C413BF" w:rsidP="000C774D">
      <w:pPr>
        <w:autoSpaceDE w:val="0"/>
        <w:autoSpaceDN w:val="0"/>
        <w:adjustRightInd w:val="0"/>
        <w:ind w:firstLine="708"/>
        <w:jc w:val="both"/>
        <w:outlineLvl w:val="1"/>
        <w:rPr>
          <w:rFonts w:ascii="Times New Roman" w:hAnsi="Times New Roman"/>
          <w:szCs w:val="24"/>
          <w:lang w:val="ru-RU"/>
        </w:rPr>
      </w:pPr>
      <w:r>
        <w:rPr>
          <w:rFonts w:ascii="Times New Roman" w:hAnsi="Times New Roman"/>
          <w:szCs w:val="24"/>
          <w:lang w:val="ru-RU"/>
        </w:rPr>
        <w:t>5.3. Н</w:t>
      </w:r>
      <w:r w:rsidR="000C774D" w:rsidRPr="003915F8">
        <w:rPr>
          <w:rFonts w:ascii="Times New Roman" w:hAnsi="Times New Roman"/>
          <w:szCs w:val="24"/>
          <w:lang w:val="ru-RU"/>
        </w:rPr>
        <w:t>отариально удостоверенные копии учредительных документов, документа о назначении единоличного исполнительного органа либо о передаче полномочий единоличного исполнительного органа управляющей организации (управляющему)</w:t>
      </w:r>
      <w:r w:rsidR="004B54A4" w:rsidRPr="003915F8">
        <w:rPr>
          <w:rFonts w:ascii="Times New Roman" w:hAnsi="Times New Roman"/>
          <w:szCs w:val="24"/>
          <w:lang w:val="ru-RU"/>
        </w:rPr>
        <w:t>.</w:t>
      </w:r>
    </w:p>
    <w:p w14:paraId="7512DA15" w14:textId="06CAC981" w:rsidR="00C413BF" w:rsidRDefault="00C413BF" w:rsidP="000C774D">
      <w:pPr>
        <w:autoSpaceDE w:val="0"/>
        <w:autoSpaceDN w:val="0"/>
        <w:adjustRightInd w:val="0"/>
        <w:ind w:firstLine="708"/>
        <w:jc w:val="both"/>
        <w:outlineLvl w:val="1"/>
        <w:rPr>
          <w:rFonts w:ascii="Times New Roman" w:hAnsi="Times New Roman"/>
          <w:szCs w:val="24"/>
          <w:lang w:val="ru-RU"/>
        </w:rPr>
      </w:pPr>
      <w:r>
        <w:rPr>
          <w:rFonts w:ascii="Times New Roman" w:hAnsi="Times New Roman"/>
          <w:szCs w:val="24"/>
          <w:lang w:val="ru-RU"/>
        </w:rPr>
        <w:t>5.4.</w:t>
      </w:r>
      <w:r w:rsidRPr="00C413BF">
        <w:rPr>
          <w:rFonts w:hint="eastAsia"/>
          <w:lang w:val="ru-RU"/>
        </w:rPr>
        <w:t xml:space="preserve"> </w:t>
      </w:r>
      <w:r>
        <w:rPr>
          <w:rFonts w:asciiTheme="minorHAnsi" w:hAnsiTheme="minorHAnsi" w:hint="eastAsia"/>
          <w:lang w:val="ru-RU"/>
        </w:rPr>
        <w:t>Д</w:t>
      </w:r>
      <w:r w:rsidRPr="00C413BF">
        <w:rPr>
          <w:rFonts w:ascii="Times New Roman" w:hAnsi="Times New Roman" w:hint="eastAsia"/>
          <w:szCs w:val="24"/>
          <w:lang w:val="ru-RU"/>
        </w:rPr>
        <w:t>окумент</w:t>
      </w:r>
      <w:r w:rsidRPr="00C413BF">
        <w:rPr>
          <w:rFonts w:ascii="Times New Roman" w:hAnsi="Times New Roman"/>
          <w:szCs w:val="24"/>
          <w:lang w:val="ru-RU"/>
        </w:rPr>
        <w:t xml:space="preserve">, </w:t>
      </w:r>
      <w:r w:rsidRPr="00C413BF">
        <w:rPr>
          <w:rFonts w:ascii="Times New Roman" w:hAnsi="Times New Roman" w:hint="eastAsia"/>
          <w:szCs w:val="24"/>
          <w:lang w:val="ru-RU"/>
        </w:rPr>
        <w:t>подтверждающий</w:t>
      </w:r>
      <w:r w:rsidRPr="00C413BF">
        <w:rPr>
          <w:rFonts w:ascii="Times New Roman" w:hAnsi="Times New Roman"/>
          <w:szCs w:val="24"/>
          <w:lang w:val="ru-RU"/>
        </w:rPr>
        <w:t xml:space="preserve">, </w:t>
      </w:r>
      <w:r w:rsidRPr="00C413BF">
        <w:rPr>
          <w:rFonts w:ascii="Times New Roman" w:hAnsi="Times New Roman" w:hint="eastAsia"/>
          <w:szCs w:val="24"/>
          <w:lang w:val="ru-RU"/>
        </w:rPr>
        <w:t>что</w:t>
      </w:r>
      <w:r w:rsidRPr="00C413BF">
        <w:rPr>
          <w:rFonts w:ascii="Times New Roman" w:hAnsi="Times New Roman"/>
          <w:szCs w:val="24"/>
          <w:lang w:val="ru-RU"/>
        </w:rPr>
        <w:t xml:space="preserve"> </w:t>
      </w:r>
      <w:r w:rsidRPr="00C413BF">
        <w:rPr>
          <w:rFonts w:ascii="Times New Roman" w:hAnsi="Times New Roman" w:hint="eastAsia"/>
          <w:szCs w:val="24"/>
          <w:lang w:val="ru-RU"/>
        </w:rPr>
        <w:t>заявитель</w:t>
      </w:r>
      <w:r w:rsidRPr="00C413BF">
        <w:rPr>
          <w:rFonts w:ascii="Times New Roman" w:hAnsi="Times New Roman"/>
          <w:szCs w:val="24"/>
          <w:lang w:val="ru-RU"/>
        </w:rPr>
        <w:t xml:space="preserve"> </w:t>
      </w:r>
      <w:r w:rsidRPr="00C413BF">
        <w:rPr>
          <w:rFonts w:ascii="Times New Roman" w:hAnsi="Times New Roman" w:hint="eastAsia"/>
          <w:szCs w:val="24"/>
          <w:lang w:val="ru-RU"/>
        </w:rPr>
        <w:t>не</w:t>
      </w:r>
      <w:r w:rsidRPr="00C413BF">
        <w:rPr>
          <w:rFonts w:ascii="Times New Roman" w:hAnsi="Times New Roman"/>
          <w:szCs w:val="24"/>
          <w:lang w:val="ru-RU"/>
        </w:rPr>
        <w:t xml:space="preserve"> </w:t>
      </w:r>
      <w:r w:rsidRPr="00C413BF">
        <w:rPr>
          <w:rFonts w:ascii="Times New Roman" w:hAnsi="Times New Roman" w:hint="eastAsia"/>
          <w:szCs w:val="24"/>
          <w:lang w:val="ru-RU"/>
        </w:rPr>
        <w:t>является</w:t>
      </w:r>
      <w:r w:rsidRPr="00C413BF">
        <w:rPr>
          <w:rFonts w:ascii="Times New Roman" w:hAnsi="Times New Roman"/>
          <w:szCs w:val="24"/>
          <w:lang w:val="ru-RU"/>
        </w:rPr>
        <w:t xml:space="preserve"> </w:t>
      </w:r>
      <w:r w:rsidRPr="00C413BF">
        <w:rPr>
          <w:rFonts w:ascii="Times New Roman" w:hAnsi="Times New Roman" w:hint="eastAsia"/>
          <w:szCs w:val="24"/>
          <w:lang w:val="ru-RU"/>
        </w:rPr>
        <w:t>хозяйственным</w:t>
      </w:r>
      <w:r w:rsidRPr="00C413BF">
        <w:rPr>
          <w:rFonts w:ascii="Times New Roman" w:hAnsi="Times New Roman"/>
          <w:szCs w:val="24"/>
          <w:lang w:val="ru-RU"/>
        </w:rPr>
        <w:t xml:space="preserve"> </w:t>
      </w:r>
      <w:r w:rsidRPr="00C413BF">
        <w:rPr>
          <w:rFonts w:ascii="Times New Roman" w:hAnsi="Times New Roman" w:hint="eastAsia"/>
          <w:szCs w:val="24"/>
          <w:lang w:val="ru-RU"/>
        </w:rPr>
        <w:t>обществом</w:t>
      </w:r>
      <w:r w:rsidRPr="00C413BF">
        <w:rPr>
          <w:rFonts w:ascii="Times New Roman" w:hAnsi="Times New Roman"/>
          <w:szCs w:val="24"/>
          <w:lang w:val="ru-RU"/>
        </w:rPr>
        <w:t xml:space="preserve">, </w:t>
      </w:r>
      <w:r w:rsidRPr="00C413BF">
        <w:rPr>
          <w:rFonts w:ascii="Times New Roman" w:hAnsi="Times New Roman" w:hint="eastAsia"/>
          <w:szCs w:val="24"/>
          <w:lang w:val="ru-RU"/>
        </w:rPr>
        <w:t>состоящим</w:t>
      </w:r>
      <w:r w:rsidRPr="00C413BF">
        <w:rPr>
          <w:rFonts w:ascii="Times New Roman" w:hAnsi="Times New Roman"/>
          <w:szCs w:val="24"/>
          <w:lang w:val="ru-RU"/>
        </w:rPr>
        <w:t xml:space="preserve"> </w:t>
      </w:r>
      <w:r w:rsidRPr="00C413BF">
        <w:rPr>
          <w:rFonts w:ascii="Times New Roman" w:hAnsi="Times New Roman" w:hint="eastAsia"/>
          <w:szCs w:val="24"/>
          <w:lang w:val="ru-RU"/>
        </w:rPr>
        <w:t>из</w:t>
      </w:r>
      <w:r w:rsidRPr="00C413BF">
        <w:rPr>
          <w:rFonts w:ascii="Times New Roman" w:hAnsi="Times New Roman"/>
          <w:szCs w:val="24"/>
          <w:lang w:val="ru-RU"/>
        </w:rPr>
        <w:t xml:space="preserve"> </w:t>
      </w:r>
      <w:r w:rsidRPr="00C413BF">
        <w:rPr>
          <w:rFonts w:ascii="Times New Roman" w:hAnsi="Times New Roman" w:hint="eastAsia"/>
          <w:szCs w:val="24"/>
          <w:lang w:val="ru-RU"/>
        </w:rPr>
        <w:t>одного</w:t>
      </w:r>
      <w:r w:rsidRPr="00C413BF">
        <w:rPr>
          <w:rFonts w:ascii="Times New Roman" w:hAnsi="Times New Roman"/>
          <w:szCs w:val="24"/>
          <w:lang w:val="ru-RU"/>
        </w:rPr>
        <w:t xml:space="preserve"> </w:t>
      </w:r>
      <w:r w:rsidRPr="00C413BF">
        <w:rPr>
          <w:rFonts w:ascii="Times New Roman" w:hAnsi="Times New Roman" w:hint="eastAsia"/>
          <w:szCs w:val="24"/>
          <w:lang w:val="ru-RU"/>
        </w:rPr>
        <w:t>лица</w:t>
      </w:r>
      <w:r>
        <w:rPr>
          <w:rFonts w:ascii="Times New Roman" w:hAnsi="Times New Roman"/>
          <w:szCs w:val="24"/>
          <w:lang w:val="ru-RU"/>
        </w:rPr>
        <w:t>.</w:t>
      </w:r>
    </w:p>
    <w:p w14:paraId="7934811F" w14:textId="3AEB245F" w:rsidR="0061748B" w:rsidRPr="0061748B" w:rsidRDefault="00C413BF" w:rsidP="000C774D">
      <w:pPr>
        <w:autoSpaceDE w:val="0"/>
        <w:autoSpaceDN w:val="0"/>
        <w:adjustRightInd w:val="0"/>
        <w:ind w:firstLine="708"/>
        <w:jc w:val="both"/>
        <w:outlineLvl w:val="1"/>
        <w:rPr>
          <w:rFonts w:ascii="Times New Roman" w:hAnsi="Times New Roman"/>
          <w:szCs w:val="24"/>
          <w:lang w:val="ru-RU"/>
        </w:rPr>
      </w:pPr>
      <w:r>
        <w:rPr>
          <w:rFonts w:ascii="Times New Roman" w:hAnsi="Times New Roman"/>
          <w:szCs w:val="24"/>
          <w:lang w:val="ru-RU"/>
        </w:rPr>
        <w:t>6</w:t>
      </w:r>
      <w:r w:rsidR="0061748B" w:rsidRPr="0061748B">
        <w:rPr>
          <w:rFonts w:ascii="Times New Roman" w:hAnsi="Times New Roman"/>
          <w:szCs w:val="24"/>
          <w:lang w:val="ru-RU"/>
        </w:rPr>
        <w:t xml:space="preserve">. </w:t>
      </w:r>
      <w:r w:rsidR="0061748B" w:rsidRPr="00C413BF">
        <w:rPr>
          <w:rFonts w:ascii="Times New Roman" w:hAnsi="Times New Roman"/>
          <w:b/>
          <w:szCs w:val="24"/>
          <w:lang w:val="ru-RU"/>
        </w:rPr>
        <w:t xml:space="preserve">В случае, если в качестве </w:t>
      </w:r>
      <w:r w:rsidR="002E78BE" w:rsidRPr="00C413BF">
        <w:rPr>
          <w:rFonts w:ascii="Times New Roman" w:hAnsi="Times New Roman"/>
          <w:b/>
          <w:szCs w:val="24"/>
          <w:lang w:val="ru-RU"/>
        </w:rPr>
        <w:t xml:space="preserve">Претендента </w:t>
      </w:r>
      <w:r w:rsidR="0061748B" w:rsidRPr="00C413BF">
        <w:rPr>
          <w:rFonts w:ascii="Times New Roman" w:hAnsi="Times New Roman"/>
          <w:b/>
          <w:szCs w:val="24"/>
          <w:lang w:val="ru-RU"/>
        </w:rPr>
        <w:t>выступает несколько лиц,</w:t>
      </w:r>
      <w:r w:rsidR="0061748B" w:rsidRPr="0061748B">
        <w:rPr>
          <w:rFonts w:ascii="Times New Roman" w:hAnsi="Times New Roman"/>
          <w:szCs w:val="24"/>
          <w:lang w:val="ru-RU"/>
        </w:rPr>
        <w:t xml:space="preserve"> – документ (документы), содержащий (содержащие) основания для совместной деятельности данных лиц, а также основные условия такой деятельности, в том числе определение предполагаемого вида общей собственности таких лиц на </w:t>
      </w:r>
      <w:r w:rsidR="002E78BE">
        <w:rPr>
          <w:rFonts w:ascii="Times New Roman" w:hAnsi="Times New Roman"/>
          <w:szCs w:val="24"/>
          <w:lang w:val="ru-RU"/>
        </w:rPr>
        <w:t>Лот</w:t>
      </w:r>
      <w:r w:rsidR="0061748B" w:rsidRPr="0061748B">
        <w:rPr>
          <w:rFonts w:ascii="Times New Roman" w:hAnsi="Times New Roman"/>
          <w:szCs w:val="24"/>
          <w:lang w:val="ru-RU"/>
        </w:rPr>
        <w:t xml:space="preserve"> (совместная или долевая; для долевой – в каких долях)</w:t>
      </w:r>
      <w:r w:rsidR="0061748B">
        <w:rPr>
          <w:rFonts w:ascii="Times New Roman" w:hAnsi="Times New Roman"/>
          <w:szCs w:val="24"/>
          <w:lang w:val="ru-RU"/>
        </w:rPr>
        <w:t>.</w:t>
      </w:r>
    </w:p>
    <w:p w14:paraId="6E4A6CF5" w14:textId="6E270346" w:rsidR="00C46CCE" w:rsidRDefault="006404B2" w:rsidP="00C46CCE">
      <w:pPr>
        <w:autoSpaceDE w:val="0"/>
        <w:autoSpaceDN w:val="0"/>
        <w:adjustRightInd w:val="0"/>
        <w:ind w:firstLine="708"/>
        <w:jc w:val="both"/>
        <w:outlineLvl w:val="1"/>
        <w:rPr>
          <w:rFonts w:ascii="Times New Roman" w:hAnsi="Times New Roman"/>
          <w:szCs w:val="24"/>
          <w:lang w:val="ru-RU"/>
        </w:rPr>
      </w:pPr>
      <w:r>
        <w:rPr>
          <w:rFonts w:ascii="Times New Roman" w:hAnsi="Times New Roman"/>
          <w:szCs w:val="24"/>
          <w:lang w:val="ru-RU"/>
        </w:rPr>
        <w:t>7</w:t>
      </w:r>
      <w:r w:rsidR="00E829F5" w:rsidRPr="00C21074">
        <w:rPr>
          <w:rFonts w:ascii="Times New Roman" w:hAnsi="Times New Roman"/>
          <w:szCs w:val="24"/>
          <w:lang w:val="ru-RU"/>
        </w:rPr>
        <w:t xml:space="preserve">. </w:t>
      </w:r>
      <w:r w:rsidR="0061748B">
        <w:rPr>
          <w:rFonts w:ascii="Times New Roman" w:hAnsi="Times New Roman" w:hint="eastAsia"/>
          <w:szCs w:val="24"/>
          <w:lang w:val="ru-RU"/>
        </w:rPr>
        <w:t>Заявки (акцепт</w:t>
      </w:r>
      <w:r w:rsidR="003915F8">
        <w:rPr>
          <w:rFonts w:ascii="Times New Roman" w:hAnsi="Times New Roman" w:hint="eastAsia"/>
          <w:szCs w:val="24"/>
          <w:lang w:val="ru-RU"/>
        </w:rPr>
        <w:t>ы</w:t>
      </w:r>
      <w:r w:rsidR="0061748B">
        <w:rPr>
          <w:rFonts w:ascii="Times New Roman" w:hAnsi="Times New Roman" w:hint="eastAsia"/>
          <w:szCs w:val="24"/>
          <w:lang w:val="ru-RU"/>
        </w:rPr>
        <w:t>)</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поступившие</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после</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истечения</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срока</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приема</w:t>
      </w:r>
      <w:r w:rsidR="00C46CCE" w:rsidRPr="00C21074">
        <w:rPr>
          <w:rFonts w:ascii="Times New Roman" w:hAnsi="Times New Roman"/>
          <w:szCs w:val="24"/>
          <w:lang w:val="ru-RU"/>
        </w:rPr>
        <w:t xml:space="preserve"> </w:t>
      </w:r>
      <w:r w:rsidR="003915F8">
        <w:rPr>
          <w:rFonts w:ascii="Times New Roman" w:hAnsi="Times New Roman" w:hint="eastAsia"/>
          <w:szCs w:val="24"/>
          <w:lang w:val="ru-RU"/>
        </w:rPr>
        <w:t>Заявок (акцептов)</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указанного</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в</w:t>
      </w:r>
      <w:r w:rsidR="00C46CCE" w:rsidRPr="00C21074">
        <w:rPr>
          <w:rFonts w:ascii="Times New Roman" w:hAnsi="Times New Roman"/>
          <w:szCs w:val="24"/>
          <w:lang w:val="ru-RU"/>
        </w:rPr>
        <w:t xml:space="preserve"> </w:t>
      </w:r>
      <w:r w:rsidR="00657503" w:rsidRPr="00C21074">
        <w:rPr>
          <w:rFonts w:ascii="Times New Roman" w:hAnsi="Times New Roman"/>
          <w:szCs w:val="24"/>
          <w:lang w:val="ru-RU"/>
        </w:rPr>
        <w:t xml:space="preserve">настоящем информационном </w:t>
      </w:r>
      <w:r w:rsidR="00C46CCE" w:rsidRPr="00C21074">
        <w:rPr>
          <w:rFonts w:ascii="Times New Roman" w:hAnsi="Times New Roman" w:hint="eastAsia"/>
          <w:szCs w:val="24"/>
          <w:lang w:val="ru-RU"/>
        </w:rPr>
        <w:t>сообщении</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либо</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представленные</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без</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необходимых</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документов</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либо</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поданные</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лицом</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не</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уполномоченным</w:t>
      </w:r>
      <w:r w:rsidR="00C46CCE" w:rsidRPr="00C21074">
        <w:rPr>
          <w:rFonts w:ascii="Times New Roman" w:hAnsi="Times New Roman"/>
          <w:szCs w:val="24"/>
          <w:lang w:val="ru-RU"/>
        </w:rPr>
        <w:t xml:space="preserve"> </w:t>
      </w:r>
      <w:r w:rsidR="009D7FAF">
        <w:rPr>
          <w:rFonts w:ascii="Times New Roman" w:hAnsi="Times New Roman"/>
          <w:szCs w:val="24"/>
          <w:lang w:val="ru-RU"/>
        </w:rPr>
        <w:t>П</w:t>
      </w:r>
      <w:r w:rsidR="00C46CCE" w:rsidRPr="00C21074">
        <w:rPr>
          <w:rFonts w:ascii="Times New Roman" w:hAnsi="Times New Roman" w:hint="eastAsia"/>
          <w:szCs w:val="24"/>
          <w:lang w:val="ru-RU"/>
        </w:rPr>
        <w:t>ретендентом</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на</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осуществление</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таких</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действий</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Организатором</w:t>
      </w:r>
      <w:r w:rsidR="00C46CCE" w:rsidRPr="00C21074">
        <w:rPr>
          <w:rFonts w:ascii="Times New Roman" w:hAnsi="Times New Roman"/>
          <w:szCs w:val="24"/>
          <w:lang w:val="ru-RU"/>
        </w:rPr>
        <w:t xml:space="preserve"> </w:t>
      </w:r>
      <w:r w:rsidR="00657503" w:rsidRPr="00C21074">
        <w:rPr>
          <w:rFonts w:ascii="Times New Roman" w:hAnsi="Times New Roman" w:hint="eastAsia"/>
          <w:szCs w:val="24"/>
          <w:lang w:val="ru-RU"/>
        </w:rPr>
        <w:t>процедуры</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не</w:t>
      </w:r>
      <w:r w:rsidR="00C46CCE" w:rsidRPr="00C21074">
        <w:rPr>
          <w:rFonts w:ascii="Times New Roman" w:hAnsi="Times New Roman"/>
          <w:szCs w:val="24"/>
          <w:lang w:val="ru-RU"/>
        </w:rPr>
        <w:t xml:space="preserve"> </w:t>
      </w:r>
      <w:r w:rsidR="00657503" w:rsidRPr="00C21074">
        <w:rPr>
          <w:rFonts w:ascii="Times New Roman" w:hAnsi="Times New Roman" w:hint="eastAsia"/>
          <w:szCs w:val="24"/>
          <w:lang w:val="ru-RU"/>
        </w:rPr>
        <w:t>рассматриваются</w:t>
      </w:r>
      <w:r w:rsidR="00C46CCE" w:rsidRPr="00C21074">
        <w:rPr>
          <w:rFonts w:ascii="Times New Roman" w:hAnsi="Times New Roman"/>
          <w:szCs w:val="24"/>
          <w:lang w:val="ru-RU"/>
        </w:rPr>
        <w:t xml:space="preserve">. </w:t>
      </w:r>
    </w:p>
    <w:p w14:paraId="3842E605" w14:textId="77777777" w:rsidR="00C46CCE" w:rsidRPr="00C21074" w:rsidRDefault="00C46CCE" w:rsidP="00C46CCE">
      <w:pPr>
        <w:autoSpaceDE w:val="0"/>
        <w:autoSpaceDN w:val="0"/>
        <w:adjustRightInd w:val="0"/>
        <w:ind w:firstLine="708"/>
        <w:jc w:val="both"/>
        <w:outlineLvl w:val="1"/>
        <w:rPr>
          <w:rFonts w:ascii="Times New Roman" w:hAnsi="Times New Roman"/>
          <w:szCs w:val="24"/>
          <w:lang w:val="ru-RU"/>
        </w:rPr>
      </w:pPr>
      <w:r w:rsidRPr="00C21074">
        <w:rPr>
          <w:rFonts w:ascii="Times New Roman" w:hAnsi="Times New Roman" w:hint="eastAsia"/>
          <w:szCs w:val="24"/>
          <w:lang w:val="ru-RU"/>
        </w:rPr>
        <w:t>Документооборот</w:t>
      </w:r>
      <w:r w:rsidRPr="00C21074">
        <w:rPr>
          <w:rFonts w:ascii="Times New Roman" w:hAnsi="Times New Roman"/>
          <w:szCs w:val="24"/>
          <w:lang w:val="ru-RU"/>
        </w:rPr>
        <w:t xml:space="preserve"> </w:t>
      </w:r>
      <w:r w:rsidRPr="00C21074">
        <w:rPr>
          <w:rFonts w:ascii="Times New Roman" w:hAnsi="Times New Roman" w:hint="eastAsia"/>
          <w:szCs w:val="24"/>
          <w:lang w:val="ru-RU"/>
        </w:rPr>
        <w:t>между</w:t>
      </w:r>
      <w:r w:rsidRPr="00C21074">
        <w:rPr>
          <w:rFonts w:ascii="Times New Roman" w:hAnsi="Times New Roman"/>
          <w:szCs w:val="24"/>
          <w:lang w:val="ru-RU"/>
        </w:rPr>
        <w:t xml:space="preserve"> </w:t>
      </w:r>
      <w:r w:rsidRPr="00C21074">
        <w:rPr>
          <w:rFonts w:ascii="Times New Roman" w:hAnsi="Times New Roman" w:hint="eastAsia"/>
          <w:szCs w:val="24"/>
          <w:lang w:val="ru-RU"/>
        </w:rPr>
        <w:t>Претендентами</w:t>
      </w:r>
      <w:r w:rsidRPr="00C21074">
        <w:rPr>
          <w:rFonts w:ascii="Times New Roman" w:hAnsi="Times New Roman"/>
          <w:szCs w:val="24"/>
          <w:lang w:val="ru-RU"/>
        </w:rPr>
        <w:t xml:space="preserve">, </w:t>
      </w:r>
      <w:r w:rsidRPr="00C21074">
        <w:rPr>
          <w:rFonts w:ascii="Times New Roman" w:hAnsi="Times New Roman" w:hint="eastAsia"/>
          <w:szCs w:val="24"/>
          <w:lang w:val="ru-RU"/>
        </w:rPr>
        <w:t>Участниками</w:t>
      </w:r>
      <w:r w:rsidRPr="00C21074">
        <w:rPr>
          <w:rFonts w:ascii="Times New Roman" w:hAnsi="Times New Roman"/>
          <w:szCs w:val="24"/>
          <w:lang w:val="ru-RU"/>
        </w:rPr>
        <w:t xml:space="preserve"> </w:t>
      </w:r>
      <w:r w:rsidR="002E78BE">
        <w:rPr>
          <w:rFonts w:ascii="Times New Roman" w:hAnsi="Times New Roman" w:hint="eastAsia"/>
          <w:szCs w:val="24"/>
          <w:lang w:val="ru-RU"/>
        </w:rPr>
        <w:t xml:space="preserve">Публичной </w:t>
      </w:r>
      <w:r w:rsidR="00657503" w:rsidRPr="00C21074">
        <w:rPr>
          <w:rFonts w:ascii="Times New Roman" w:hAnsi="Times New Roman" w:hint="eastAsia"/>
          <w:szCs w:val="24"/>
          <w:lang w:val="ru-RU"/>
        </w:rPr>
        <w:t>оферты</w:t>
      </w:r>
      <w:r w:rsidRPr="00C21074">
        <w:rPr>
          <w:rFonts w:ascii="Times New Roman" w:hAnsi="Times New Roman"/>
          <w:szCs w:val="24"/>
          <w:lang w:val="ru-RU"/>
        </w:rPr>
        <w:t xml:space="preserve">, </w:t>
      </w:r>
      <w:r w:rsidRPr="00C21074">
        <w:rPr>
          <w:rFonts w:ascii="Times New Roman" w:hAnsi="Times New Roman" w:hint="eastAsia"/>
          <w:szCs w:val="24"/>
          <w:lang w:val="ru-RU"/>
        </w:rPr>
        <w:t>Организатором</w:t>
      </w:r>
      <w:r w:rsidRPr="00C21074">
        <w:rPr>
          <w:rFonts w:ascii="Times New Roman" w:hAnsi="Times New Roman"/>
          <w:szCs w:val="24"/>
          <w:lang w:val="ru-RU"/>
        </w:rPr>
        <w:t xml:space="preserve"> </w:t>
      </w:r>
      <w:r w:rsidR="00657503" w:rsidRPr="00C21074">
        <w:rPr>
          <w:rFonts w:ascii="Times New Roman" w:hAnsi="Times New Roman" w:hint="eastAsia"/>
          <w:szCs w:val="24"/>
          <w:lang w:val="ru-RU"/>
        </w:rPr>
        <w:t>процедуры</w:t>
      </w:r>
      <w:r w:rsidRPr="00C21074">
        <w:rPr>
          <w:rFonts w:ascii="Times New Roman" w:hAnsi="Times New Roman"/>
          <w:szCs w:val="24"/>
          <w:lang w:val="ru-RU"/>
        </w:rPr>
        <w:t xml:space="preserve"> </w:t>
      </w:r>
      <w:r w:rsidRPr="00C21074">
        <w:rPr>
          <w:rFonts w:ascii="Times New Roman" w:hAnsi="Times New Roman" w:hint="eastAsia"/>
          <w:szCs w:val="24"/>
          <w:lang w:val="ru-RU"/>
        </w:rPr>
        <w:t>осуществляется</w:t>
      </w:r>
      <w:r w:rsidRPr="00C21074">
        <w:rPr>
          <w:rFonts w:ascii="Times New Roman" w:hAnsi="Times New Roman"/>
          <w:szCs w:val="24"/>
          <w:lang w:val="ru-RU"/>
        </w:rPr>
        <w:t xml:space="preserve"> </w:t>
      </w:r>
      <w:r w:rsidRPr="00C21074">
        <w:rPr>
          <w:rFonts w:ascii="Times New Roman" w:hAnsi="Times New Roman" w:hint="eastAsia"/>
          <w:szCs w:val="24"/>
          <w:lang w:val="ru-RU"/>
        </w:rPr>
        <w:t>через</w:t>
      </w:r>
      <w:r w:rsidRPr="00C21074">
        <w:rPr>
          <w:rFonts w:ascii="Times New Roman" w:hAnsi="Times New Roman"/>
          <w:szCs w:val="24"/>
          <w:lang w:val="ru-RU"/>
        </w:rPr>
        <w:t xml:space="preserve"> </w:t>
      </w:r>
      <w:r w:rsidRPr="00C21074">
        <w:rPr>
          <w:rFonts w:ascii="Times New Roman" w:hAnsi="Times New Roman" w:hint="eastAsia"/>
          <w:szCs w:val="24"/>
          <w:lang w:val="ru-RU"/>
        </w:rPr>
        <w:t>электронную</w:t>
      </w:r>
      <w:r w:rsidRPr="00C21074">
        <w:rPr>
          <w:rFonts w:ascii="Times New Roman" w:hAnsi="Times New Roman"/>
          <w:szCs w:val="24"/>
          <w:lang w:val="ru-RU"/>
        </w:rPr>
        <w:t xml:space="preserve"> </w:t>
      </w:r>
      <w:r w:rsidRPr="00C21074">
        <w:rPr>
          <w:rFonts w:ascii="Times New Roman" w:hAnsi="Times New Roman" w:hint="eastAsia"/>
          <w:szCs w:val="24"/>
          <w:lang w:val="ru-RU"/>
        </w:rPr>
        <w:t>площадку</w:t>
      </w:r>
      <w:r w:rsidRPr="00C21074">
        <w:rPr>
          <w:rFonts w:ascii="Times New Roman" w:hAnsi="Times New Roman"/>
          <w:szCs w:val="24"/>
          <w:lang w:val="ru-RU"/>
        </w:rPr>
        <w:t xml:space="preserve"> </w:t>
      </w:r>
      <w:r w:rsidRPr="00C21074">
        <w:rPr>
          <w:rFonts w:ascii="Times New Roman" w:hAnsi="Times New Roman" w:hint="eastAsia"/>
          <w:szCs w:val="24"/>
          <w:lang w:val="ru-RU"/>
        </w:rPr>
        <w:t>в</w:t>
      </w:r>
      <w:r w:rsidRPr="00C21074">
        <w:rPr>
          <w:rFonts w:ascii="Times New Roman" w:hAnsi="Times New Roman"/>
          <w:szCs w:val="24"/>
          <w:lang w:val="ru-RU"/>
        </w:rPr>
        <w:t xml:space="preserve"> </w:t>
      </w:r>
      <w:r w:rsidRPr="00C21074">
        <w:rPr>
          <w:rFonts w:ascii="Times New Roman" w:hAnsi="Times New Roman" w:hint="eastAsia"/>
          <w:szCs w:val="24"/>
          <w:lang w:val="ru-RU"/>
        </w:rPr>
        <w:t>форме</w:t>
      </w:r>
      <w:r w:rsidRPr="00C21074">
        <w:rPr>
          <w:rFonts w:ascii="Times New Roman" w:hAnsi="Times New Roman"/>
          <w:szCs w:val="24"/>
          <w:lang w:val="ru-RU"/>
        </w:rPr>
        <w:t xml:space="preserve"> </w:t>
      </w:r>
      <w:r w:rsidRPr="00C21074">
        <w:rPr>
          <w:rFonts w:ascii="Times New Roman" w:hAnsi="Times New Roman" w:hint="eastAsia"/>
          <w:szCs w:val="24"/>
          <w:lang w:val="ru-RU"/>
        </w:rPr>
        <w:t>электронных</w:t>
      </w:r>
      <w:r w:rsidRPr="00C21074">
        <w:rPr>
          <w:rFonts w:ascii="Times New Roman" w:hAnsi="Times New Roman"/>
          <w:szCs w:val="24"/>
          <w:lang w:val="ru-RU"/>
        </w:rPr>
        <w:t xml:space="preserve"> </w:t>
      </w:r>
      <w:r w:rsidRPr="00C21074">
        <w:rPr>
          <w:rFonts w:ascii="Times New Roman" w:hAnsi="Times New Roman" w:hint="eastAsia"/>
          <w:szCs w:val="24"/>
          <w:lang w:val="ru-RU"/>
        </w:rPr>
        <w:t>документов</w:t>
      </w:r>
      <w:r w:rsidRPr="00C21074">
        <w:rPr>
          <w:rFonts w:ascii="Times New Roman" w:hAnsi="Times New Roman"/>
          <w:szCs w:val="24"/>
          <w:lang w:val="ru-RU"/>
        </w:rPr>
        <w:t xml:space="preserve"> </w:t>
      </w:r>
      <w:r w:rsidRPr="00C21074">
        <w:rPr>
          <w:rFonts w:ascii="Times New Roman" w:hAnsi="Times New Roman" w:hint="eastAsia"/>
          <w:szCs w:val="24"/>
          <w:lang w:val="ru-RU"/>
        </w:rPr>
        <w:t>либо</w:t>
      </w:r>
      <w:r w:rsidRPr="00C21074">
        <w:rPr>
          <w:rFonts w:ascii="Times New Roman" w:hAnsi="Times New Roman"/>
          <w:szCs w:val="24"/>
          <w:lang w:val="ru-RU"/>
        </w:rPr>
        <w:t xml:space="preserve"> </w:t>
      </w:r>
      <w:r w:rsidRPr="00C21074">
        <w:rPr>
          <w:rFonts w:ascii="Times New Roman" w:hAnsi="Times New Roman" w:hint="eastAsia"/>
          <w:szCs w:val="24"/>
          <w:lang w:val="ru-RU"/>
        </w:rPr>
        <w:t>электронных</w:t>
      </w:r>
      <w:r w:rsidRPr="00C21074">
        <w:rPr>
          <w:rFonts w:ascii="Times New Roman" w:hAnsi="Times New Roman"/>
          <w:szCs w:val="24"/>
          <w:lang w:val="ru-RU"/>
        </w:rPr>
        <w:t xml:space="preserve"> </w:t>
      </w:r>
      <w:r w:rsidRPr="00C21074">
        <w:rPr>
          <w:rFonts w:ascii="Times New Roman" w:hAnsi="Times New Roman" w:hint="eastAsia"/>
          <w:szCs w:val="24"/>
          <w:lang w:val="ru-RU"/>
        </w:rPr>
        <w:t>образов</w:t>
      </w:r>
      <w:r w:rsidRPr="00C21074">
        <w:rPr>
          <w:rFonts w:ascii="Times New Roman" w:hAnsi="Times New Roman"/>
          <w:szCs w:val="24"/>
          <w:lang w:val="ru-RU"/>
        </w:rPr>
        <w:t xml:space="preserve"> </w:t>
      </w:r>
      <w:r w:rsidRPr="00C21074">
        <w:rPr>
          <w:rFonts w:ascii="Times New Roman" w:hAnsi="Times New Roman" w:hint="eastAsia"/>
          <w:szCs w:val="24"/>
          <w:lang w:val="ru-RU"/>
        </w:rPr>
        <w:t>документов</w:t>
      </w:r>
      <w:r w:rsidRPr="00C21074">
        <w:rPr>
          <w:rFonts w:ascii="Times New Roman" w:hAnsi="Times New Roman"/>
          <w:szCs w:val="24"/>
          <w:lang w:val="ru-RU"/>
        </w:rPr>
        <w:t xml:space="preserve">, </w:t>
      </w:r>
      <w:r w:rsidRPr="00C21074">
        <w:rPr>
          <w:rFonts w:ascii="Times New Roman" w:hAnsi="Times New Roman" w:hint="eastAsia"/>
          <w:szCs w:val="24"/>
          <w:lang w:val="ru-RU"/>
        </w:rPr>
        <w:t>заверенных</w:t>
      </w:r>
      <w:r w:rsidRPr="00C21074">
        <w:rPr>
          <w:rFonts w:ascii="Times New Roman" w:hAnsi="Times New Roman"/>
          <w:szCs w:val="24"/>
          <w:lang w:val="ru-RU"/>
        </w:rPr>
        <w:t xml:space="preserve"> </w:t>
      </w:r>
      <w:r w:rsidRPr="00C21074">
        <w:rPr>
          <w:rFonts w:ascii="Times New Roman" w:hAnsi="Times New Roman" w:hint="eastAsia"/>
          <w:szCs w:val="24"/>
          <w:lang w:val="ru-RU"/>
        </w:rPr>
        <w:t>электронной</w:t>
      </w:r>
      <w:r w:rsidRPr="00C21074">
        <w:rPr>
          <w:rFonts w:ascii="Times New Roman" w:hAnsi="Times New Roman"/>
          <w:szCs w:val="24"/>
          <w:lang w:val="ru-RU"/>
        </w:rPr>
        <w:t xml:space="preserve"> </w:t>
      </w:r>
      <w:r w:rsidRPr="00C21074">
        <w:rPr>
          <w:rFonts w:ascii="Times New Roman" w:hAnsi="Times New Roman" w:hint="eastAsia"/>
          <w:szCs w:val="24"/>
          <w:lang w:val="ru-RU"/>
        </w:rPr>
        <w:t>подписью</w:t>
      </w:r>
      <w:r w:rsidRPr="00C21074">
        <w:rPr>
          <w:rFonts w:ascii="Times New Roman" w:hAnsi="Times New Roman"/>
          <w:szCs w:val="24"/>
          <w:lang w:val="ru-RU"/>
        </w:rPr>
        <w:t xml:space="preserve"> </w:t>
      </w:r>
      <w:r w:rsidRPr="00C21074">
        <w:rPr>
          <w:rFonts w:ascii="Times New Roman" w:hAnsi="Times New Roman" w:hint="eastAsia"/>
          <w:szCs w:val="24"/>
          <w:lang w:val="ru-RU"/>
        </w:rPr>
        <w:t>лица</w:t>
      </w:r>
      <w:r w:rsidRPr="00C21074">
        <w:rPr>
          <w:rFonts w:ascii="Times New Roman" w:hAnsi="Times New Roman"/>
          <w:szCs w:val="24"/>
          <w:lang w:val="ru-RU"/>
        </w:rPr>
        <w:t xml:space="preserve">, </w:t>
      </w:r>
      <w:r w:rsidRPr="00C21074">
        <w:rPr>
          <w:rFonts w:ascii="Times New Roman" w:hAnsi="Times New Roman" w:hint="eastAsia"/>
          <w:szCs w:val="24"/>
          <w:lang w:val="ru-RU"/>
        </w:rPr>
        <w:t>имеющего</w:t>
      </w:r>
      <w:r w:rsidRPr="00C21074">
        <w:rPr>
          <w:rFonts w:ascii="Times New Roman" w:hAnsi="Times New Roman"/>
          <w:szCs w:val="24"/>
          <w:lang w:val="ru-RU"/>
        </w:rPr>
        <w:t xml:space="preserve"> </w:t>
      </w:r>
      <w:r w:rsidRPr="00C21074">
        <w:rPr>
          <w:rFonts w:ascii="Times New Roman" w:hAnsi="Times New Roman" w:hint="eastAsia"/>
          <w:szCs w:val="24"/>
          <w:lang w:val="ru-RU"/>
        </w:rPr>
        <w:t>право</w:t>
      </w:r>
      <w:r w:rsidRPr="00C21074">
        <w:rPr>
          <w:rFonts w:ascii="Times New Roman" w:hAnsi="Times New Roman"/>
          <w:szCs w:val="24"/>
          <w:lang w:val="ru-RU"/>
        </w:rPr>
        <w:t xml:space="preserve"> </w:t>
      </w:r>
      <w:r w:rsidRPr="00C21074">
        <w:rPr>
          <w:rFonts w:ascii="Times New Roman" w:hAnsi="Times New Roman" w:hint="eastAsia"/>
          <w:szCs w:val="24"/>
          <w:lang w:val="ru-RU"/>
        </w:rPr>
        <w:t>действовать</w:t>
      </w:r>
      <w:r w:rsidRPr="00C21074">
        <w:rPr>
          <w:rFonts w:ascii="Times New Roman" w:hAnsi="Times New Roman"/>
          <w:szCs w:val="24"/>
          <w:lang w:val="ru-RU"/>
        </w:rPr>
        <w:t xml:space="preserve"> </w:t>
      </w:r>
      <w:r w:rsidRPr="00C21074">
        <w:rPr>
          <w:rFonts w:ascii="Times New Roman" w:hAnsi="Times New Roman" w:hint="eastAsia"/>
          <w:szCs w:val="24"/>
          <w:lang w:val="ru-RU"/>
        </w:rPr>
        <w:t>от</w:t>
      </w:r>
      <w:r w:rsidRPr="00C21074">
        <w:rPr>
          <w:rFonts w:ascii="Times New Roman" w:hAnsi="Times New Roman"/>
          <w:szCs w:val="24"/>
          <w:lang w:val="ru-RU"/>
        </w:rPr>
        <w:t xml:space="preserve"> </w:t>
      </w:r>
      <w:r w:rsidRPr="00C21074">
        <w:rPr>
          <w:rFonts w:ascii="Times New Roman" w:hAnsi="Times New Roman" w:hint="eastAsia"/>
          <w:szCs w:val="24"/>
          <w:lang w:val="ru-RU"/>
        </w:rPr>
        <w:t>имени</w:t>
      </w:r>
      <w:r w:rsidRPr="00C21074">
        <w:rPr>
          <w:rFonts w:ascii="Times New Roman" w:hAnsi="Times New Roman"/>
          <w:szCs w:val="24"/>
          <w:lang w:val="ru-RU"/>
        </w:rPr>
        <w:t xml:space="preserve"> </w:t>
      </w:r>
      <w:r w:rsidRPr="00C21074">
        <w:rPr>
          <w:rFonts w:ascii="Times New Roman" w:hAnsi="Times New Roman" w:hint="eastAsia"/>
          <w:szCs w:val="24"/>
          <w:lang w:val="ru-RU"/>
        </w:rPr>
        <w:t>соответственно</w:t>
      </w:r>
      <w:r w:rsidRPr="00C21074">
        <w:rPr>
          <w:rFonts w:ascii="Times New Roman" w:hAnsi="Times New Roman"/>
          <w:szCs w:val="24"/>
          <w:lang w:val="ru-RU"/>
        </w:rPr>
        <w:t xml:space="preserve"> </w:t>
      </w:r>
      <w:r w:rsidRPr="00C21074">
        <w:rPr>
          <w:rFonts w:ascii="Times New Roman" w:hAnsi="Times New Roman" w:hint="eastAsia"/>
          <w:szCs w:val="24"/>
          <w:lang w:val="ru-RU"/>
        </w:rPr>
        <w:t>Претендента</w:t>
      </w:r>
      <w:r w:rsidRPr="00C21074">
        <w:rPr>
          <w:rFonts w:ascii="Times New Roman" w:hAnsi="Times New Roman"/>
          <w:szCs w:val="24"/>
          <w:lang w:val="ru-RU"/>
        </w:rPr>
        <w:t xml:space="preserve">, </w:t>
      </w:r>
      <w:r w:rsidRPr="00C21074">
        <w:rPr>
          <w:rFonts w:ascii="Times New Roman" w:hAnsi="Times New Roman" w:hint="eastAsia"/>
          <w:szCs w:val="24"/>
          <w:lang w:val="ru-RU"/>
        </w:rPr>
        <w:t>Участника</w:t>
      </w:r>
      <w:r w:rsidRPr="00C21074">
        <w:rPr>
          <w:rFonts w:ascii="Times New Roman" w:hAnsi="Times New Roman"/>
          <w:szCs w:val="24"/>
          <w:lang w:val="ru-RU"/>
        </w:rPr>
        <w:t xml:space="preserve"> </w:t>
      </w:r>
      <w:r w:rsidR="002E78BE">
        <w:rPr>
          <w:rFonts w:ascii="Times New Roman" w:hAnsi="Times New Roman" w:hint="eastAsia"/>
          <w:szCs w:val="24"/>
          <w:lang w:val="ru-RU"/>
        </w:rPr>
        <w:t>Публичной</w:t>
      </w:r>
      <w:r w:rsidR="00657503" w:rsidRPr="00C21074">
        <w:rPr>
          <w:rFonts w:ascii="Times New Roman" w:hAnsi="Times New Roman" w:hint="eastAsia"/>
          <w:szCs w:val="24"/>
          <w:lang w:val="ru-RU"/>
        </w:rPr>
        <w:t xml:space="preserve"> оферты.</w:t>
      </w:r>
      <w:r w:rsidR="00657503" w:rsidRPr="00C21074">
        <w:rPr>
          <w:rFonts w:ascii="Times New Roman" w:hAnsi="Times New Roman"/>
          <w:szCs w:val="24"/>
          <w:lang w:val="ru-RU"/>
        </w:rPr>
        <w:t xml:space="preserve"> </w:t>
      </w:r>
    </w:p>
    <w:p w14:paraId="2A138076" w14:textId="446BD61B" w:rsidR="006404B2" w:rsidRPr="006404B2" w:rsidRDefault="006404B2" w:rsidP="006404B2">
      <w:pPr>
        <w:ind w:firstLine="709"/>
        <w:jc w:val="both"/>
        <w:rPr>
          <w:rFonts w:ascii="Times New Roman" w:hAnsi="Times New Roman"/>
          <w:szCs w:val="24"/>
          <w:lang w:val="ru-RU"/>
        </w:rPr>
      </w:pPr>
      <w:r w:rsidRPr="006404B2">
        <w:rPr>
          <w:rFonts w:ascii="Times New Roman" w:hAnsi="Times New Roman"/>
          <w:b/>
          <w:szCs w:val="24"/>
          <w:lang w:val="ru-RU"/>
        </w:rPr>
        <w:t>Если представляемые Заявителем документы составлены и (или) удостоверены на территории иностранного государства, они должны быть легализованы</w:t>
      </w:r>
      <w:r w:rsidRPr="006404B2">
        <w:rPr>
          <w:rFonts w:ascii="Times New Roman" w:hAnsi="Times New Roman"/>
          <w:szCs w:val="24"/>
          <w:lang w:val="ru-RU"/>
        </w:rPr>
        <w:t xml:space="preserve"> в порядке, предусмотренном законодательством Российской Федерации. Документы, составленные на иностранном языке, представляются</w:t>
      </w:r>
      <w:r>
        <w:rPr>
          <w:rFonts w:ascii="Times New Roman" w:hAnsi="Times New Roman"/>
          <w:szCs w:val="24"/>
          <w:lang w:val="ru-RU"/>
        </w:rPr>
        <w:t xml:space="preserve"> </w:t>
      </w:r>
      <w:r w:rsidRPr="006404B2">
        <w:rPr>
          <w:rFonts w:ascii="Times New Roman" w:hAnsi="Times New Roman"/>
          <w:szCs w:val="24"/>
          <w:lang w:val="ru-RU"/>
        </w:rPr>
        <w:t>с нотариально удостоверенным переводом на русский язык.</w:t>
      </w:r>
    </w:p>
    <w:p w14:paraId="797F20C2" w14:textId="77777777" w:rsidR="00657503" w:rsidRPr="00C21074" w:rsidRDefault="00657503" w:rsidP="00C46CCE">
      <w:pPr>
        <w:autoSpaceDE w:val="0"/>
        <w:autoSpaceDN w:val="0"/>
        <w:adjustRightInd w:val="0"/>
        <w:ind w:firstLine="708"/>
        <w:jc w:val="both"/>
        <w:outlineLvl w:val="1"/>
        <w:rPr>
          <w:rFonts w:ascii="Times New Roman" w:hAnsi="Times New Roman"/>
          <w:szCs w:val="24"/>
          <w:lang w:val="ru-RU"/>
        </w:rPr>
      </w:pPr>
    </w:p>
    <w:p w14:paraId="1D18B59B" w14:textId="77777777" w:rsidR="00C46CCE" w:rsidRPr="00C21074" w:rsidRDefault="00C46CCE" w:rsidP="00C46CCE">
      <w:pPr>
        <w:autoSpaceDE w:val="0"/>
        <w:autoSpaceDN w:val="0"/>
        <w:adjustRightInd w:val="0"/>
        <w:ind w:firstLine="708"/>
        <w:jc w:val="both"/>
        <w:outlineLvl w:val="1"/>
        <w:rPr>
          <w:rFonts w:ascii="Times New Roman" w:hAnsi="Times New Roman"/>
          <w:szCs w:val="24"/>
          <w:lang w:val="ru-RU"/>
        </w:rPr>
      </w:pPr>
      <w:r w:rsidRPr="00C21074">
        <w:rPr>
          <w:rFonts w:ascii="Times New Roman" w:hAnsi="Times New Roman" w:hint="eastAsia"/>
          <w:szCs w:val="24"/>
          <w:lang w:val="ru-RU"/>
        </w:rPr>
        <w:t>Наличие</w:t>
      </w:r>
      <w:r w:rsidRPr="00C21074">
        <w:rPr>
          <w:rFonts w:ascii="Times New Roman" w:hAnsi="Times New Roman"/>
          <w:szCs w:val="24"/>
          <w:lang w:val="ru-RU"/>
        </w:rPr>
        <w:t xml:space="preserve"> </w:t>
      </w:r>
      <w:r w:rsidRPr="00C21074">
        <w:rPr>
          <w:rFonts w:ascii="Times New Roman" w:hAnsi="Times New Roman" w:hint="eastAsia"/>
          <w:szCs w:val="24"/>
          <w:lang w:val="ru-RU"/>
        </w:rPr>
        <w:t>электронной</w:t>
      </w:r>
      <w:r w:rsidRPr="00C21074">
        <w:rPr>
          <w:rFonts w:ascii="Times New Roman" w:hAnsi="Times New Roman"/>
          <w:szCs w:val="24"/>
          <w:lang w:val="ru-RU"/>
        </w:rPr>
        <w:t xml:space="preserve"> </w:t>
      </w:r>
      <w:r w:rsidRPr="00C21074">
        <w:rPr>
          <w:rFonts w:ascii="Times New Roman" w:hAnsi="Times New Roman" w:hint="eastAsia"/>
          <w:szCs w:val="24"/>
          <w:lang w:val="ru-RU"/>
        </w:rPr>
        <w:t>подписи</w:t>
      </w:r>
      <w:r w:rsidRPr="00C21074">
        <w:rPr>
          <w:rFonts w:ascii="Times New Roman" w:hAnsi="Times New Roman"/>
          <w:szCs w:val="24"/>
          <w:lang w:val="ru-RU"/>
        </w:rPr>
        <w:t xml:space="preserve"> </w:t>
      </w:r>
      <w:r w:rsidRPr="00C21074">
        <w:rPr>
          <w:rFonts w:ascii="Times New Roman" w:hAnsi="Times New Roman" w:hint="eastAsia"/>
          <w:szCs w:val="24"/>
          <w:lang w:val="ru-RU"/>
        </w:rPr>
        <w:t>уполномоченного</w:t>
      </w:r>
      <w:r w:rsidRPr="00C21074">
        <w:rPr>
          <w:rFonts w:ascii="Times New Roman" w:hAnsi="Times New Roman"/>
          <w:szCs w:val="24"/>
          <w:lang w:val="ru-RU"/>
        </w:rPr>
        <w:t xml:space="preserve"> (</w:t>
      </w:r>
      <w:r w:rsidRPr="00C21074">
        <w:rPr>
          <w:rFonts w:ascii="Times New Roman" w:hAnsi="Times New Roman" w:hint="eastAsia"/>
          <w:szCs w:val="24"/>
          <w:lang w:val="ru-RU"/>
        </w:rPr>
        <w:t>доверенного</w:t>
      </w:r>
      <w:r w:rsidRPr="00C21074">
        <w:rPr>
          <w:rFonts w:ascii="Times New Roman" w:hAnsi="Times New Roman"/>
          <w:szCs w:val="24"/>
          <w:lang w:val="ru-RU"/>
        </w:rPr>
        <w:t xml:space="preserve">) </w:t>
      </w:r>
      <w:r w:rsidRPr="00C21074">
        <w:rPr>
          <w:rFonts w:ascii="Times New Roman" w:hAnsi="Times New Roman" w:hint="eastAsia"/>
          <w:szCs w:val="24"/>
          <w:lang w:val="ru-RU"/>
        </w:rPr>
        <w:t>лица</w:t>
      </w:r>
      <w:r w:rsidRPr="00C21074">
        <w:rPr>
          <w:rFonts w:ascii="Times New Roman" w:hAnsi="Times New Roman"/>
          <w:szCs w:val="24"/>
          <w:lang w:val="ru-RU"/>
        </w:rPr>
        <w:t xml:space="preserve"> </w:t>
      </w:r>
      <w:r w:rsidRPr="00C21074">
        <w:rPr>
          <w:rFonts w:ascii="Times New Roman" w:hAnsi="Times New Roman" w:hint="eastAsia"/>
          <w:szCs w:val="24"/>
          <w:lang w:val="ru-RU"/>
        </w:rPr>
        <w:t>означает</w:t>
      </w:r>
      <w:r w:rsidRPr="00C21074">
        <w:rPr>
          <w:rFonts w:ascii="Times New Roman" w:hAnsi="Times New Roman"/>
          <w:szCs w:val="24"/>
          <w:lang w:val="ru-RU"/>
        </w:rPr>
        <w:t xml:space="preserve">, </w:t>
      </w:r>
      <w:r w:rsidRPr="00C21074">
        <w:rPr>
          <w:rFonts w:ascii="Times New Roman" w:hAnsi="Times New Roman" w:hint="eastAsia"/>
          <w:szCs w:val="24"/>
          <w:lang w:val="ru-RU"/>
        </w:rPr>
        <w:t>что</w:t>
      </w:r>
      <w:r w:rsidRPr="00C21074">
        <w:rPr>
          <w:rFonts w:ascii="Times New Roman" w:hAnsi="Times New Roman"/>
          <w:szCs w:val="24"/>
          <w:lang w:val="ru-RU"/>
        </w:rPr>
        <w:t xml:space="preserve"> </w:t>
      </w:r>
      <w:r w:rsidRPr="00C21074">
        <w:rPr>
          <w:rFonts w:ascii="Times New Roman" w:hAnsi="Times New Roman" w:hint="eastAsia"/>
          <w:szCs w:val="24"/>
          <w:lang w:val="ru-RU"/>
        </w:rPr>
        <w:t>документы</w:t>
      </w:r>
      <w:r w:rsidRPr="00C21074">
        <w:rPr>
          <w:rFonts w:ascii="Times New Roman" w:hAnsi="Times New Roman"/>
          <w:szCs w:val="24"/>
          <w:lang w:val="ru-RU"/>
        </w:rPr>
        <w:t xml:space="preserve"> </w:t>
      </w:r>
      <w:r w:rsidRPr="00C21074">
        <w:rPr>
          <w:rFonts w:ascii="Times New Roman" w:hAnsi="Times New Roman" w:hint="eastAsia"/>
          <w:szCs w:val="24"/>
          <w:lang w:val="ru-RU"/>
        </w:rPr>
        <w:t>и</w:t>
      </w:r>
      <w:r w:rsidRPr="00C21074">
        <w:rPr>
          <w:rFonts w:ascii="Times New Roman" w:hAnsi="Times New Roman"/>
          <w:szCs w:val="24"/>
          <w:lang w:val="ru-RU"/>
        </w:rPr>
        <w:t xml:space="preserve"> </w:t>
      </w:r>
      <w:r w:rsidRPr="00C21074">
        <w:rPr>
          <w:rFonts w:ascii="Times New Roman" w:hAnsi="Times New Roman" w:hint="eastAsia"/>
          <w:szCs w:val="24"/>
          <w:lang w:val="ru-RU"/>
        </w:rPr>
        <w:t>сведения</w:t>
      </w:r>
      <w:r w:rsidRPr="00C21074">
        <w:rPr>
          <w:rFonts w:ascii="Times New Roman" w:hAnsi="Times New Roman"/>
          <w:szCs w:val="24"/>
          <w:lang w:val="ru-RU"/>
        </w:rPr>
        <w:t xml:space="preserve">, </w:t>
      </w:r>
      <w:r w:rsidRPr="00C21074">
        <w:rPr>
          <w:rFonts w:ascii="Times New Roman" w:hAnsi="Times New Roman" w:hint="eastAsia"/>
          <w:szCs w:val="24"/>
          <w:lang w:val="ru-RU"/>
        </w:rPr>
        <w:t>поданные</w:t>
      </w:r>
      <w:r w:rsidRPr="00C21074">
        <w:rPr>
          <w:rFonts w:ascii="Times New Roman" w:hAnsi="Times New Roman"/>
          <w:szCs w:val="24"/>
          <w:lang w:val="ru-RU"/>
        </w:rPr>
        <w:t xml:space="preserve"> </w:t>
      </w:r>
      <w:r w:rsidRPr="00C21074">
        <w:rPr>
          <w:rFonts w:ascii="Times New Roman" w:hAnsi="Times New Roman" w:hint="eastAsia"/>
          <w:szCs w:val="24"/>
          <w:lang w:val="ru-RU"/>
        </w:rPr>
        <w:t>в</w:t>
      </w:r>
      <w:r w:rsidRPr="00C21074">
        <w:rPr>
          <w:rFonts w:ascii="Times New Roman" w:hAnsi="Times New Roman"/>
          <w:szCs w:val="24"/>
          <w:lang w:val="ru-RU"/>
        </w:rPr>
        <w:t xml:space="preserve"> </w:t>
      </w:r>
      <w:r w:rsidRPr="00C21074">
        <w:rPr>
          <w:rFonts w:ascii="Times New Roman" w:hAnsi="Times New Roman" w:hint="eastAsia"/>
          <w:szCs w:val="24"/>
          <w:lang w:val="ru-RU"/>
        </w:rPr>
        <w:t>форме</w:t>
      </w:r>
      <w:r w:rsidRPr="00C21074">
        <w:rPr>
          <w:rFonts w:ascii="Times New Roman" w:hAnsi="Times New Roman"/>
          <w:szCs w:val="24"/>
          <w:lang w:val="ru-RU"/>
        </w:rPr>
        <w:t xml:space="preserve"> </w:t>
      </w:r>
      <w:r w:rsidRPr="00C21074">
        <w:rPr>
          <w:rFonts w:ascii="Times New Roman" w:hAnsi="Times New Roman" w:hint="eastAsia"/>
          <w:szCs w:val="24"/>
          <w:lang w:val="ru-RU"/>
        </w:rPr>
        <w:t>электронных</w:t>
      </w:r>
      <w:r w:rsidRPr="00C21074">
        <w:rPr>
          <w:rFonts w:ascii="Times New Roman" w:hAnsi="Times New Roman"/>
          <w:szCs w:val="24"/>
          <w:lang w:val="ru-RU"/>
        </w:rPr>
        <w:t xml:space="preserve"> </w:t>
      </w:r>
      <w:r w:rsidRPr="00C21074">
        <w:rPr>
          <w:rFonts w:ascii="Times New Roman" w:hAnsi="Times New Roman" w:hint="eastAsia"/>
          <w:szCs w:val="24"/>
          <w:lang w:val="ru-RU"/>
        </w:rPr>
        <w:t>документов</w:t>
      </w:r>
      <w:r w:rsidRPr="00C21074">
        <w:rPr>
          <w:rFonts w:ascii="Times New Roman" w:hAnsi="Times New Roman"/>
          <w:szCs w:val="24"/>
          <w:lang w:val="ru-RU"/>
        </w:rPr>
        <w:t xml:space="preserve"> (</w:t>
      </w:r>
      <w:r w:rsidRPr="00C21074">
        <w:rPr>
          <w:rFonts w:ascii="Times New Roman" w:hAnsi="Times New Roman" w:hint="eastAsia"/>
          <w:szCs w:val="24"/>
          <w:lang w:val="ru-RU"/>
        </w:rPr>
        <w:t>электронных</w:t>
      </w:r>
      <w:r w:rsidRPr="00C21074">
        <w:rPr>
          <w:rFonts w:ascii="Times New Roman" w:hAnsi="Times New Roman"/>
          <w:szCs w:val="24"/>
          <w:lang w:val="ru-RU"/>
        </w:rPr>
        <w:t xml:space="preserve"> </w:t>
      </w:r>
      <w:r w:rsidRPr="00C21074">
        <w:rPr>
          <w:rFonts w:ascii="Times New Roman" w:hAnsi="Times New Roman" w:hint="eastAsia"/>
          <w:szCs w:val="24"/>
          <w:lang w:val="ru-RU"/>
        </w:rPr>
        <w:t>образов</w:t>
      </w:r>
      <w:r w:rsidRPr="00C21074">
        <w:rPr>
          <w:rFonts w:ascii="Times New Roman" w:hAnsi="Times New Roman"/>
          <w:szCs w:val="24"/>
          <w:lang w:val="ru-RU"/>
        </w:rPr>
        <w:t xml:space="preserve"> </w:t>
      </w:r>
      <w:r w:rsidRPr="00C21074">
        <w:rPr>
          <w:rFonts w:ascii="Times New Roman" w:hAnsi="Times New Roman" w:hint="eastAsia"/>
          <w:szCs w:val="24"/>
          <w:lang w:val="ru-RU"/>
        </w:rPr>
        <w:t>документов</w:t>
      </w:r>
      <w:r w:rsidRPr="00C21074">
        <w:rPr>
          <w:rFonts w:ascii="Times New Roman" w:hAnsi="Times New Roman"/>
          <w:szCs w:val="24"/>
          <w:lang w:val="ru-RU"/>
        </w:rPr>
        <w:t xml:space="preserve">) </w:t>
      </w:r>
      <w:r w:rsidRPr="00C21074">
        <w:rPr>
          <w:rFonts w:ascii="Times New Roman" w:hAnsi="Times New Roman" w:hint="eastAsia"/>
          <w:szCs w:val="24"/>
          <w:lang w:val="ru-RU"/>
        </w:rPr>
        <w:t>направлены</w:t>
      </w:r>
      <w:r w:rsidRPr="00C21074">
        <w:rPr>
          <w:rFonts w:ascii="Times New Roman" w:hAnsi="Times New Roman"/>
          <w:szCs w:val="24"/>
          <w:lang w:val="ru-RU"/>
        </w:rPr>
        <w:t xml:space="preserve"> </w:t>
      </w:r>
      <w:r w:rsidRPr="00C21074">
        <w:rPr>
          <w:rFonts w:ascii="Times New Roman" w:hAnsi="Times New Roman" w:hint="eastAsia"/>
          <w:szCs w:val="24"/>
          <w:lang w:val="ru-RU"/>
        </w:rPr>
        <w:t>от</w:t>
      </w:r>
      <w:r w:rsidRPr="00C21074">
        <w:rPr>
          <w:rFonts w:ascii="Times New Roman" w:hAnsi="Times New Roman"/>
          <w:szCs w:val="24"/>
          <w:lang w:val="ru-RU"/>
        </w:rPr>
        <w:t xml:space="preserve"> </w:t>
      </w:r>
      <w:r w:rsidRPr="00C21074">
        <w:rPr>
          <w:rFonts w:ascii="Times New Roman" w:hAnsi="Times New Roman" w:hint="eastAsia"/>
          <w:szCs w:val="24"/>
          <w:lang w:val="ru-RU"/>
        </w:rPr>
        <w:t>имени</w:t>
      </w:r>
      <w:r w:rsidRPr="00C21074">
        <w:rPr>
          <w:rFonts w:ascii="Times New Roman" w:hAnsi="Times New Roman"/>
          <w:szCs w:val="24"/>
          <w:lang w:val="ru-RU"/>
        </w:rPr>
        <w:t xml:space="preserve"> </w:t>
      </w:r>
      <w:r w:rsidRPr="00C21074">
        <w:rPr>
          <w:rFonts w:ascii="Times New Roman" w:hAnsi="Times New Roman" w:hint="eastAsia"/>
          <w:szCs w:val="24"/>
          <w:lang w:val="ru-RU"/>
        </w:rPr>
        <w:t>соответственно</w:t>
      </w:r>
      <w:r w:rsidRPr="00C21074">
        <w:rPr>
          <w:rFonts w:ascii="Times New Roman" w:hAnsi="Times New Roman"/>
          <w:szCs w:val="24"/>
          <w:lang w:val="ru-RU"/>
        </w:rPr>
        <w:t xml:space="preserve"> </w:t>
      </w:r>
      <w:r w:rsidRPr="00C21074">
        <w:rPr>
          <w:rFonts w:ascii="Times New Roman" w:hAnsi="Times New Roman" w:hint="eastAsia"/>
          <w:szCs w:val="24"/>
          <w:lang w:val="ru-RU"/>
        </w:rPr>
        <w:t>Претендента</w:t>
      </w:r>
      <w:r w:rsidRPr="00C21074">
        <w:rPr>
          <w:rFonts w:ascii="Times New Roman" w:hAnsi="Times New Roman"/>
          <w:szCs w:val="24"/>
          <w:lang w:val="ru-RU"/>
        </w:rPr>
        <w:t xml:space="preserve">, </w:t>
      </w:r>
      <w:r w:rsidRPr="00C21074">
        <w:rPr>
          <w:rFonts w:ascii="Times New Roman" w:hAnsi="Times New Roman" w:hint="eastAsia"/>
          <w:szCs w:val="24"/>
          <w:lang w:val="ru-RU"/>
        </w:rPr>
        <w:t>Участника</w:t>
      </w:r>
      <w:r w:rsidRPr="00C21074">
        <w:rPr>
          <w:rFonts w:ascii="Times New Roman" w:hAnsi="Times New Roman"/>
          <w:szCs w:val="24"/>
          <w:lang w:val="ru-RU"/>
        </w:rPr>
        <w:t xml:space="preserve">, </w:t>
      </w:r>
      <w:r w:rsidRPr="00C21074">
        <w:rPr>
          <w:rFonts w:ascii="Times New Roman" w:hAnsi="Times New Roman" w:hint="eastAsia"/>
          <w:szCs w:val="24"/>
          <w:lang w:val="ru-RU"/>
        </w:rPr>
        <w:t>Организатора</w:t>
      </w:r>
      <w:r w:rsidRPr="00C21074">
        <w:rPr>
          <w:rFonts w:ascii="Times New Roman" w:hAnsi="Times New Roman"/>
          <w:szCs w:val="24"/>
          <w:lang w:val="ru-RU"/>
        </w:rPr>
        <w:t xml:space="preserve"> </w:t>
      </w:r>
      <w:r w:rsidR="00657503" w:rsidRPr="00C21074">
        <w:rPr>
          <w:rFonts w:ascii="Times New Roman" w:hAnsi="Times New Roman" w:hint="eastAsia"/>
          <w:szCs w:val="24"/>
          <w:lang w:val="ru-RU"/>
        </w:rPr>
        <w:t>процедуры</w:t>
      </w:r>
      <w:r w:rsidRPr="00C21074">
        <w:rPr>
          <w:rFonts w:ascii="Times New Roman" w:hAnsi="Times New Roman"/>
          <w:szCs w:val="24"/>
          <w:lang w:val="ru-RU"/>
        </w:rPr>
        <w:t xml:space="preserve"> </w:t>
      </w:r>
      <w:r w:rsidRPr="00C21074">
        <w:rPr>
          <w:rFonts w:ascii="Times New Roman" w:hAnsi="Times New Roman" w:hint="eastAsia"/>
          <w:szCs w:val="24"/>
          <w:lang w:val="ru-RU"/>
        </w:rPr>
        <w:t>и</w:t>
      </w:r>
      <w:r w:rsidRPr="00C21074">
        <w:rPr>
          <w:rFonts w:ascii="Times New Roman" w:hAnsi="Times New Roman"/>
          <w:szCs w:val="24"/>
          <w:lang w:val="ru-RU"/>
        </w:rPr>
        <w:t xml:space="preserve"> </w:t>
      </w:r>
      <w:r w:rsidRPr="00C21074">
        <w:rPr>
          <w:rFonts w:ascii="Times New Roman" w:hAnsi="Times New Roman" w:hint="eastAsia"/>
          <w:szCs w:val="24"/>
          <w:lang w:val="ru-RU"/>
        </w:rPr>
        <w:t>отправитель</w:t>
      </w:r>
      <w:r w:rsidRPr="00C21074">
        <w:rPr>
          <w:rFonts w:ascii="Times New Roman" w:hAnsi="Times New Roman"/>
          <w:szCs w:val="24"/>
          <w:lang w:val="ru-RU"/>
        </w:rPr>
        <w:t xml:space="preserve"> </w:t>
      </w:r>
      <w:r w:rsidRPr="00C21074">
        <w:rPr>
          <w:rFonts w:ascii="Times New Roman" w:hAnsi="Times New Roman" w:hint="eastAsia"/>
          <w:szCs w:val="24"/>
          <w:lang w:val="ru-RU"/>
        </w:rPr>
        <w:t>несет</w:t>
      </w:r>
      <w:r w:rsidRPr="00C21074">
        <w:rPr>
          <w:rFonts w:ascii="Times New Roman" w:hAnsi="Times New Roman"/>
          <w:szCs w:val="24"/>
          <w:lang w:val="ru-RU"/>
        </w:rPr>
        <w:t xml:space="preserve"> </w:t>
      </w:r>
      <w:r w:rsidRPr="00C21074">
        <w:rPr>
          <w:rFonts w:ascii="Times New Roman" w:hAnsi="Times New Roman" w:hint="eastAsia"/>
          <w:szCs w:val="24"/>
          <w:lang w:val="ru-RU"/>
        </w:rPr>
        <w:t>ответственность</w:t>
      </w:r>
      <w:r w:rsidRPr="00C21074">
        <w:rPr>
          <w:rFonts w:ascii="Times New Roman" w:hAnsi="Times New Roman"/>
          <w:szCs w:val="24"/>
          <w:lang w:val="ru-RU"/>
        </w:rPr>
        <w:t xml:space="preserve"> </w:t>
      </w:r>
      <w:r w:rsidRPr="00C21074">
        <w:rPr>
          <w:rFonts w:ascii="Times New Roman" w:hAnsi="Times New Roman" w:hint="eastAsia"/>
          <w:szCs w:val="24"/>
          <w:lang w:val="ru-RU"/>
        </w:rPr>
        <w:t>за</w:t>
      </w:r>
      <w:r w:rsidRPr="00C21074">
        <w:rPr>
          <w:rFonts w:ascii="Times New Roman" w:hAnsi="Times New Roman"/>
          <w:szCs w:val="24"/>
          <w:lang w:val="ru-RU"/>
        </w:rPr>
        <w:t xml:space="preserve"> </w:t>
      </w:r>
      <w:r w:rsidRPr="00C21074">
        <w:rPr>
          <w:rFonts w:ascii="Times New Roman" w:hAnsi="Times New Roman" w:hint="eastAsia"/>
          <w:szCs w:val="24"/>
          <w:lang w:val="ru-RU"/>
        </w:rPr>
        <w:t>подлинность</w:t>
      </w:r>
      <w:r w:rsidRPr="00C21074">
        <w:rPr>
          <w:rFonts w:ascii="Times New Roman" w:hAnsi="Times New Roman"/>
          <w:szCs w:val="24"/>
          <w:lang w:val="ru-RU"/>
        </w:rPr>
        <w:t xml:space="preserve"> </w:t>
      </w:r>
      <w:r w:rsidRPr="00C21074">
        <w:rPr>
          <w:rFonts w:ascii="Times New Roman" w:hAnsi="Times New Roman" w:hint="eastAsia"/>
          <w:szCs w:val="24"/>
          <w:lang w:val="ru-RU"/>
        </w:rPr>
        <w:t>и</w:t>
      </w:r>
      <w:r w:rsidRPr="00C21074">
        <w:rPr>
          <w:rFonts w:ascii="Times New Roman" w:hAnsi="Times New Roman"/>
          <w:szCs w:val="24"/>
          <w:lang w:val="ru-RU"/>
        </w:rPr>
        <w:t xml:space="preserve"> </w:t>
      </w:r>
      <w:r w:rsidRPr="00C21074">
        <w:rPr>
          <w:rFonts w:ascii="Times New Roman" w:hAnsi="Times New Roman" w:hint="eastAsia"/>
          <w:szCs w:val="24"/>
          <w:lang w:val="ru-RU"/>
        </w:rPr>
        <w:t>достоверность</w:t>
      </w:r>
      <w:r w:rsidRPr="00C21074">
        <w:rPr>
          <w:rFonts w:ascii="Times New Roman" w:hAnsi="Times New Roman"/>
          <w:szCs w:val="24"/>
          <w:lang w:val="ru-RU"/>
        </w:rPr>
        <w:t xml:space="preserve"> </w:t>
      </w:r>
      <w:r w:rsidRPr="00C21074">
        <w:rPr>
          <w:rFonts w:ascii="Times New Roman" w:hAnsi="Times New Roman" w:hint="eastAsia"/>
          <w:szCs w:val="24"/>
          <w:lang w:val="ru-RU"/>
        </w:rPr>
        <w:t>таких</w:t>
      </w:r>
      <w:r w:rsidRPr="00C21074">
        <w:rPr>
          <w:rFonts w:ascii="Times New Roman" w:hAnsi="Times New Roman"/>
          <w:szCs w:val="24"/>
          <w:lang w:val="ru-RU"/>
        </w:rPr>
        <w:t xml:space="preserve"> </w:t>
      </w:r>
      <w:r w:rsidRPr="00C21074">
        <w:rPr>
          <w:rFonts w:ascii="Times New Roman" w:hAnsi="Times New Roman" w:hint="eastAsia"/>
          <w:szCs w:val="24"/>
          <w:lang w:val="ru-RU"/>
        </w:rPr>
        <w:t>документов</w:t>
      </w:r>
      <w:r w:rsidRPr="00C21074">
        <w:rPr>
          <w:rFonts w:ascii="Times New Roman" w:hAnsi="Times New Roman"/>
          <w:szCs w:val="24"/>
          <w:lang w:val="ru-RU"/>
        </w:rPr>
        <w:t xml:space="preserve"> </w:t>
      </w:r>
      <w:r w:rsidRPr="00C21074">
        <w:rPr>
          <w:rFonts w:ascii="Times New Roman" w:hAnsi="Times New Roman" w:hint="eastAsia"/>
          <w:szCs w:val="24"/>
          <w:lang w:val="ru-RU"/>
        </w:rPr>
        <w:t>и</w:t>
      </w:r>
      <w:r w:rsidRPr="00C21074">
        <w:rPr>
          <w:rFonts w:ascii="Times New Roman" w:hAnsi="Times New Roman"/>
          <w:szCs w:val="24"/>
          <w:lang w:val="ru-RU"/>
        </w:rPr>
        <w:t xml:space="preserve"> </w:t>
      </w:r>
      <w:r w:rsidRPr="00C21074">
        <w:rPr>
          <w:rFonts w:ascii="Times New Roman" w:hAnsi="Times New Roman" w:hint="eastAsia"/>
          <w:szCs w:val="24"/>
          <w:lang w:val="ru-RU"/>
        </w:rPr>
        <w:t>сведений</w:t>
      </w:r>
      <w:r w:rsidRPr="00C21074">
        <w:rPr>
          <w:rFonts w:ascii="Times New Roman" w:hAnsi="Times New Roman"/>
          <w:szCs w:val="24"/>
          <w:lang w:val="ru-RU"/>
        </w:rPr>
        <w:t xml:space="preserve">. </w:t>
      </w:r>
    </w:p>
    <w:p w14:paraId="57FBA9FD" w14:textId="77777777" w:rsidR="00C46CCE" w:rsidRPr="00C21074" w:rsidRDefault="00C46CCE" w:rsidP="00C46CCE">
      <w:pPr>
        <w:autoSpaceDE w:val="0"/>
        <w:autoSpaceDN w:val="0"/>
        <w:adjustRightInd w:val="0"/>
        <w:ind w:firstLine="708"/>
        <w:jc w:val="both"/>
        <w:outlineLvl w:val="1"/>
        <w:rPr>
          <w:rFonts w:ascii="Times New Roman" w:hAnsi="Times New Roman"/>
          <w:szCs w:val="24"/>
          <w:lang w:val="ru-RU"/>
        </w:rPr>
      </w:pPr>
    </w:p>
    <w:p w14:paraId="6CB52EF7" w14:textId="77777777" w:rsidR="00870473" w:rsidRPr="003915F8" w:rsidRDefault="00870473" w:rsidP="00870473">
      <w:pPr>
        <w:ind w:firstLine="709"/>
        <w:jc w:val="both"/>
        <w:textAlignment w:val="baseline"/>
        <w:rPr>
          <w:rFonts w:ascii="Times New Roman" w:hAnsi="Times New Roman"/>
          <w:b/>
          <w:szCs w:val="24"/>
          <w:lang w:val="ru-RU"/>
        </w:rPr>
      </w:pPr>
      <w:r w:rsidRPr="003915F8">
        <w:rPr>
          <w:rFonts w:ascii="Times New Roman" w:hAnsi="Times New Roman"/>
          <w:b/>
          <w:szCs w:val="24"/>
          <w:lang w:val="ru-RU"/>
        </w:rPr>
        <w:t>Победителем признается лицо, ч</w:t>
      </w:r>
      <w:r w:rsidR="00151F20" w:rsidRPr="003915F8">
        <w:rPr>
          <w:rFonts w:ascii="Times New Roman" w:hAnsi="Times New Roman"/>
          <w:b/>
          <w:szCs w:val="24"/>
          <w:lang w:val="ru-RU"/>
        </w:rPr>
        <w:t xml:space="preserve">ья </w:t>
      </w:r>
      <w:r w:rsidR="0061748B" w:rsidRPr="003915F8">
        <w:rPr>
          <w:rFonts w:ascii="Times New Roman" w:hAnsi="Times New Roman"/>
          <w:b/>
          <w:szCs w:val="24"/>
          <w:lang w:val="ru-RU"/>
        </w:rPr>
        <w:t>Заявка (акцепт)</w:t>
      </w:r>
      <w:r w:rsidRPr="003915F8">
        <w:rPr>
          <w:rFonts w:ascii="Times New Roman" w:hAnsi="Times New Roman"/>
          <w:b/>
          <w:szCs w:val="24"/>
          <w:lang w:val="ru-RU"/>
        </w:rPr>
        <w:t>, соответствующ</w:t>
      </w:r>
      <w:r w:rsidR="00151F20" w:rsidRPr="003915F8">
        <w:rPr>
          <w:rFonts w:ascii="Times New Roman" w:hAnsi="Times New Roman"/>
          <w:b/>
          <w:szCs w:val="24"/>
          <w:lang w:val="ru-RU"/>
        </w:rPr>
        <w:t>ая</w:t>
      </w:r>
      <w:r w:rsidRPr="003915F8">
        <w:rPr>
          <w:rFonts w:ascii="Times New Roman" w:hAnsi="Times New Roman"/>
          <w:b/>
          <w:szCs w:val="24"/>
          <w:lang w:val="ru-RU"/>
        </w:rPr>
        <w:t xml:space="preserve"> требованиям настоящего информационного сообщения к содержанию и комплектности прилагаемых к ним документов, будет перв</w:t>
      </w:r>
      <w:r w:rsidR="00151F20" w:rsidRPr="003915F8">
        <w:rPr>
          <w:rFonts w:ascii="Times New Roman" w:hAnsi="Times New Roman"/>
          <w:b/>
          <w:szCs w:val="24"/>
          <w:lang w:val="ru-RU"/>
        </w:rPr>
        <w:t>ой</w:t>
      </w:r>
      <w:r w:rsidRPr="003915F8">
        <w:rPr>
          <w:rFonts w:ascii="Times New Roman" w:hAnsi="Times New Roman"/>
          <w:b/>
          <w:szCs w:val="24"/>
          <w:lang w:val="ru-RU"/>
        </w:rPr>
        <w:t xml:space="preserve"> зарегистрирован</w:t>
      </w:r>
      <w:r w:rsidR="00151F20" w:rsidRPr="003915F8">
        <w:rPr>
          <w:rFonts w:ascii="Times New Roman" w:hAnsi="Times New Roman"/>
          <w:b/>
          <w:szCs w:val="24"/>
          <w:lang w:val="ru-RU"/>
        </w:rPr>
        <w:t>а</w:t>
      </w:r>
      <w:r w:rsidRPr="003915F8">
        <w:rPr>
          <w:rFonts w:ascii="Times New Roman" w:hAnsi="Times New Roman"/>
          <w:b/>
          <w:szCs w:val="24"/>
          <w:lang w:val="ru-RU"/>
        </w:rPr>
        <w:t xml:space="preserve"> Организатором процедуры</w:t>
      </w:r>
      <w:r w:rsidR="003915F8" w:rsidRPr="003915F8">
        <w:rPr>
          <w:rFonts w:ascii="Times New Roman" w:hAnsi="Times New Roman"/>
          <w:b/>
          <w:szCs w:val="24"/>
          <w:lang w:val="ru-RU"/>
        </w:rPr>
        <w:t xml:space="preserve"> на соответствующем этапе публичной оферты</w:t>
      </w:r>
      <w:r w:rsidRPr="003915F8">
        <w:rPr>
          <w:rFonts w:ascii="Times New Roman" w:hAnsi="Times New Roman"/>
          <w:b/>
          <w:szCs w:val="24"/>
          <w:lang w:val="ru-RU"/>
        </w:rPr>
        <w:t>.</w:t>
      </w:r>
    </w:p>
    <w:p w14:paraId="7DD7B4AF" w14:textId="583F9EC7" w:rsidR="001F0F2D" w:rsidRPr="00C21074" w:rsidRDefault="001F0F2D" w:rsidP="001F0F2D">
      <w:pPr>
        <w:ind w:firstLine="709"/>
        <w:jc w:val="both"/>
        <w:rPr>
          <w:rFonts w:ascii="Times New Roman" w:hAnsi="Times New Roman"/>
          <w:szCs w:val="24"/>
          <w:lang w:val="ru-RU"/>
        </w:rPr>
      </w:pPr>
      <w:r w:rsidRPr="00C21074">
        <w:rPr>
          <w:rFonts w:ascii="Times New Roman" w:hAnsi="Times New Roman"/>
          <w:szCs w:val="24"/>
          <w:lang w:val="ru-RU"/>
        </w:rPr>
        <w:t xml:space="preserve">При отсутствии приемлемых </w:t>
      </w:r>
      <w:r w:rsidR="003915F8">
        <w:rPr>
          <w:rFonts w:ascii="Times New Roman" w:hAnsi="Times New Roman"/>
          <w:szCs w:val="24"/>
          <w:lang w:val="ru-RU"/>
        </w:rPr>
        <w:t>Заявок (акцепта)</w:t>
      </w:r>
      <w:r w:rsidRPr="00C21074">
        <w:rPr>
          <w:rFonts w:ascii="Times New Roman" w:hAnsi="Times New Roman"/>
          <w:szCs w:val="24"/>
          <w:lang w:val="ru-RU"/>
        </w:rPr>
        <w:t xml:space="preserve"> ГК «АСВ» </w:t>
      </w:r>
      <w:r w:rsidRPr="006B105A">
        <w:rPr>
          <w:rFonts w:ascii="Times New Roman" w:hAnsi="Times New Roman"/>
          <w:szCs w:val="24"/>
          <w:lang w:val="ru-RU"/>
        </w:rPr>
        <w:t xml:space="preserve">в срок  </w:t>
      </w:r>
      <w:r w:rsidR="006B105A" w:rsidRPr="00C30570">
        <w:rPr>
          <w:rFonts w:ascii="Times New Roman" w:hAnsi="Times New Roman"/>
          <w:b/>
          <w:bCs/>
          <w:szCs w:val="24"/>
          <w:lang w:val="ru-RU"/>
        </w:rPr>
        <w:t xml:space="preserve">до </w:t>
      </w:r>
      <w:r w:rsidR="006404B2">
        <w:rPr>
          <w:rFonts w:ascii="Times New Roman" w:hAnsi="Times New Roman"/>
          <w:b/>
          <w:bCs/>
          <w:szCs w:val="24"/>
          <w:lang w:val="ru-RU"/>
        </w:rPr>
        <w:t>23</w:t>
      </w:r>
      <w:r w:rsidR="006B105A" w:rsidRPr="00C30570">
        <w:rPr>
          <w:rFonts w:ascii="Times New Roman" w:hAnsi="Times New Roman"/>
          <w:b/>
          <w:bCs/>
          <w:szCs w:val="24"/>
          <w:lang w:val="ru-RU"/>
        </w:rPr>
        <w:t>:</w:t>
      </w:r>
      <w:r w:rsidR="006404B2">
        <w:rPr>
          <w:rFonts w:ascii="Times New Roman" w:hAnsi="Times New Roman"/>
          <w:b/>
          <w:bCs/>
          <w:szCs w:val="24"/>
          <w:lang w:val="ru-RU"/>
        </w:rPr>
        <w:t>3</w:t>
      </w:r>
      <w:r w:rsidR="006B105A" w:rsidRPr="00C30570">
        <w:rPr>
          <w:rFonts w:ascii="Times New Roman" w:hAnsi="Times New Roman"/>
          <w:b/>
          <w:bCs/>
          <w:szCs w:val="24"/>
          <w:lang w:val="ru-RU"/>
        </w:rPr>
        <w:t>0 1</w:t>
      </w:r>
      <w:r w:rsidR="006404B2">
        <w:rPr>
          <w:rFonts w:ascii="Times New Roman" w:hAnsi="Times New Roman"/>
          <w:b/>
          <w:bCs/>
          <w:szCs w:val="24"/>
          <w:lang w:val="ru-RU"/>
        </w:rPr>
        <w:t>8</w:t>
      </w:r>
      <w:r w:rsidR="006B105A" w:rsidRPr="00C30570">
        <w:rPr>
          <w:rFonts w:ascii="Times New Roman" w:hAnsi="Times New Roman"/>
          <w:b/>
          <w:bCs/>
          <w:szCs w:val="24"/>
          <w:lang w:val="ru-RU"/>
        </w:rPr>
        <w:t xml:space="preserve"> </w:t>
      </w:r>
      <w:r w:rsidR="006404B2">
        <w:rPr>
          <w:rFonts w:ascii="Times New Roman" w:hAnsi="Times New Roman"/>
          <w:b/>
          <w:bCs/>
          <w:szCs w:val="24"/>
          <w:lang w:val="ru-RU"/>
        </w:rPr>
        <w:t>апреля</w:t>
      </w:r>
      <w:r w:rsidR="006B105A" w:rsidRPr="00C30570">
        <w:rPr>
          <w:rFonts w:ascii="Times New Roman" w:hAnsi="Times New Roman"/>
          <w:b/>
          <w:bCs/>
          <w:szCs w:val="24"/>
          <w:lang w:val="ru-RU"/>
        </w:rPr>
        <w:t xml:space="preserve"> 2020 г.</w:t>
      </w:r>
      <w:r w:rsidR="006B105A" w:rsidRPr="00C21074">
        <w:rPr>
          <w:rFonts w:ascii="Times New Roman" w:hAnsi="Times New Roman"/>
          <w:szCs w:val="24"/>
          <w:lang w:val="ru-RU"/>
        </w:rPr>
        <w:t xml:space="preserve"> </w:t>
      </w:r>
      <w:r w:rsidRPr="00C21074">
        <w:rPr>
          <w:rFonts w:ascii="Times New Roman" w:hAnsi="Times New Roman"/>
          <w:szCs w:val="24"/>
          <w:lang w:val="ru-RU"/>
        </w:rPr>
        <w:t xml:space="preserve">(включительно) будет констатировано отсутствие результата от </w:t>
      </w:r>
      <w:r w:rsidR="001C6055">
        <w:rPr>
          <w:rFonts w:ascii="Times New Roman" w:hAnsi="Times New Roman"/>
          <w:szCs w:val="24"/>
          <w:lang w:val="ru-RU"/>
        </w:rPr>
        <w:t>Публичной</w:t>
      </w:r>
      <w:r w:rsidRPr="00C21074">
        <w:rPr>
          <w:rFonts w:ascii="Times New Roman" w:hAnsi="Times New Roman"/>
          <w:szCs w:val="24"/>
          <w:lang w:val="ru-RU"/>
        </w:rPr>
        <w:t xml:space="preserve"> оферты.</w:t>
      </w:r>
    </w:p>
    <w:p w14:paraId="573BA09F" w14:textId="77777777" w:rsidR="001C6055" w:rsidRPr="006404B2" w:rsidRDefault="001A0FB8" w:rsidP="001A0FB8">
      <w:pPr>
        <w:ind w:firstLine="709"/>
        <w:jc w:val="both"/>
        <w:rPr>
          <w:rFonts w:ascii="Times New Roman" w:hAnsi="Times New Roman"/>
          <w:szCs w:val="24"/>
          <w:highlight w:val="yellow"/>
          <w:lang w:val="ru-RU"/>
        </w:rPr>
      </w:pPr>
      <w:r w:rsidRPr="006404B2">
        <w:rPr>
          <w:rFonts w:ascii="Times New Roman" w:hAnsi="Times New Roman"/>
          <w:szCs w:val="24"/>
          <w:highlight w:val="yellow"/>
          <w:lang w:val="ru-RU"/>
        </w:rPr>
        <w:t>Настоящ</w:t>
      </w:r>
      <w:r w:rsidR="006E63EF" w:rsidRPr="006404B2">
        <w:rPr>
          <w:rFonts w:ascii="Times New Roman" w:hAnsi="Times New Roman"/>
          <w:szCs w:val="24"/>
          <w:highlight w:val="yellow"/>
          <w:lang w:val="ru-RU"/>
        </w:rPr>
        <w:t>ая</w:t>
      </w:r>
      <w:r w:rsidRPr="006404B2">
        <w:rPr>
          <w:rFonts w:ascii="Times New Roman" w:hAnsi="Times New Roman"/>
          <w:szCs w:val="24"/>
          <w:highlight w:val="yellow"/>
          <w:lang w:val="ru-RU"/>
        </w:rPr>
        <w:t xml:space="preserve"> </w:t>
      </w:r>
      <w:r w:rsidR="006E63EF" w:rsidRPr="006404B2">
        <w:rPr>
          <w:rFonts w:ascii="Times New Roman" w:hAnsi="Times New Roman"/>
          <w:szCs w:val="24"/>
          <w:highlight w:val="yellow"/>
          <w:lang w:val="ru-RU"/>
        </w:rPr>
        <w:t xml:space="preserve">публичная оферта </w:t>
      </w:r>
      <w:r w:rsidR="009D7FAF" w:rsidRPr="006404B2">
        <w:rPr>
          <w:rFonts w:ascii="Times New Roman" w:hAnsi="Times New Roman"/>
          <w:szCs w:val="24"/>
          <w:highlight w:val="yellow"/>
          <w:lang w:val="ru-RU"/>
        </w:rPr>
        <w:t>ГК «АСВ»</w:t>
      </w:r>
      <w:r w:rsidRPr="006404B2">
        <w:rPr>
          <w:rFonts w:ascii="Times New Roman" w:hAnsi="Times New Roman"/>
          <w:szCs w:val="24"/>
          <w:highlight w:val="yellow"/>
          <w:lang w:val="ru-RU"/>
        </w:rPr>
        <w:t xml:space="preserve"> не является конкурсом или аукционом. </w:t>
      </w:r>
    </w:p>
    <w:p w14:paraId="258DE821" w14:textId="77777777" w:rsidR="001A0FB8" w:rsidRPr="008B7D57" w:rsidRDefault="00465347" w:rsidP="001A0FB8">
      <w:pPr>
        <w:ind w:firstLine="709"/>
        <w:jc w:val="both"/>
        <w:rPr>
          <w:rFonts w:ascii="Times New Roman" w:hAnsi="Times New Roman"/>
          <w:szCs w:val="24"/>
          <w:lang w:val="ru-RU"/>
        </w:rPr>
      </w:pPr>
      <w:r w:rsidRPr="006404B2">
        <w:rPr>
          <w:rFonts w:ascii="Times New Roman" w:hAnsi="Times New Roman"/>
          <w:szCs w:val="24"/>
          <w:highlight w:val="yellow"/>
          <w:lang w:val="ru-RU"/>
        </w:rPr>
        <w:t>ГК «АСВ»</w:t>
      </w:r>
      <w:r w:rsidR="001A0FB8" w:rsidRPr="006404B2">
        <w:rPr>
          <w:rFonts w:ascii="Times New Roman" w:hAnsi="Times New Roman"/>
          <w:szCs w:val="24"/>
          <w:highlight w:val="yellow"/>
          <w:lang w:val="ru-RU"/>
        </w:rPr>
        <w:t xml:space="preserve"> вправе в любое время отозвать (отменить) </w:t>
      </w:r>
      <w:r w:rsidR="001C6055" w:rsidRPr="006404B2">
        <w:rPr>
          <w:rFonts w:ascii="Times New Roman" w:hAnsi="Times New Roman"/>
          <w:szCs w:val="24"/>
          <w:highlight w:val="yellow"/>
          <w:lang w:val="ru-RU"/>
        </w:rPr>
        <w:t xml:space="preserve">Публичную </w:t>
      </w:r>
      <w:r w:rsidR="001A0FB8" w:rsidRPr="006404B2">
        <w:rPr>
          <w:rFonts w:ascii="Times New Roman" w:hAnsi="Times New Roman"/>
          <w:szCs w:val="24"/>
          <w:highlight w:val="yellow"/>
          <w:lang w:val="ru-RU"/>
        </w:rPr>
        <w:t>оферт</w:t>
      </w:r>
      <w:r w:rsidR="001C6055" w:rsidRPr="006404B2">
        <w:rPr>
          <w:rFonts w:ascii="Times New Roman" w:hAnsi="Times New Roman"/>
          <w:szCs w:val="24"/>
          <w:highlight w:val="yellow"/>
          <w:lang w:val="ru-RU"/>
        </w:rPr>
        <w:t>у</w:t>
      </w:r>
      <w:r w:rsidR="001A0FB8" w:rsidRPr="006404B2">
        <w:rPr>
          <w:rFonts w:ascii="Times New Roman" w:hAnsi="Times New Roman"/>
          <w:szCs w:val="24"/>
          <w:highlight w:val="yellow"/>
          <w:lang w:val="ru-RU"/>
        </w:rPr>
        <w:t xml:space="preserve">. В случае принятия решения об отзыве </w:t>
      </w:r>
      <w:r w:rsidR="001C6055" w:rsidRPr="006404B2">
        <w:rPr>
          <w:rFonts w:ascii="Times New Roman" w:hAnsi="Times New Roman"/>
          <w:szCs w:val="24"/>
          <w:highlight w:val="yellow"/>
          <w:lang w:val="ru-RU"/>
        </w:rPr>
        <w:t xml:space="preserve">Публичной оферты </w:t>
      </w:r>
      <w:r w:rsidR="001A0FB8" w:rsidRPr="006404B2">
        <w:rPr>
          <w:rFonts w:ascii="Times New Roman" w:hAnsi="Times New Roman"/>
          <w:szCs w:val="24"/>
          <w:highlight w:val="yellow"/>
          <w:lang w:val="ru-RU"/>
        </w:rPr>
        <w:t xml:space="preserve">соответствующая информация будет размещена на электронной площадке Организатора процедуры: http://lot-online.ru, и на официальном сайте </w:t>
      </w:r>
      <w:r w:rsidRPr="006404B2">
        <w:rPr>
          <w:rFonts w:ascii="Times New Roman" w:hAnsi="Times New Roman"/>
          <w:szCs w:val="24"/>
          <w:highlight w:val="yellow"/>
          <w:lang w:val="ru-RU"/>
        </w:rPr>
        <w:t xml:space="preserve">ГК «АСВ» </w:t>
      </w:r>
      <w:r w:rsidR="001A0FB8" w:rsidRPr="006404B2">
        <w:rPr>
          <w:rFonts w:ascii="Times New Roman" w:hAnsi="Times New Roman"/>
          <w:szCs w:val="24"/>
          <w:highlight w:val="yellow"/>
          <w:lang w:val="ru-RU"/>
        </w:rPr>
        <w:t>в информационно-телекоммуникационной сети «Интернет».</w:t>
      </w:r>
    </w:p>
    <w:p w14:paraId="69C6707B" w14:textId="77777777" w:rsidR="00F76DB0" w:rsidRPr="00F76DB0" w:rsidRDefault="00F76DB0" w:rsidP="00F76DB0">
      <w:pPr>
        <w:tabs>
          <w:tab w:val="left" w:pos="1134"/>
        </w:tabs>
        <w:ind w:firstLine="709"/>
        <w:jc w:val="both"/>
        <w:rPr>
          <w:rFonts w:ascii="Times New Roman" w:hAnsi="Times New Roman"/>
          <w:b/>
          <w:szCs w:val="24"/>
          <w:lang w:val="ru-RU"/>
        </w:rPr>
      </w:pPr>
      <w:r w:rsidRPr="00F76DB0">
        <w:rPr>
          <w:rFonts w:ascii="Times New Roman" w:hAnsi="Times New Roman" w:hint="eastAsia"/>
          <w:b/>
          <w:szCs w:val="24"/>
          <w:lang w:val="ru-RU"/>
        </w:rPr>
        <w:t>С</w:t>
      </w:r>
      <w:r w:rsidRPr="00F76DB0">
        <w:rPr>
          <w:rFonts w:ascii="Times New Roman" w:hAnsi="Times New Roman"/>
          <w:b/>
          <w:szCs w:val="24"/>
          <w:lang w:val="ru-RU"/>
        </w:rPr>
        <w:t xml:space="preserve"> </w:t>
      </w:r>
      <w:r w:rsidRPr="00F76DB0">
        <w:rPr>
          <w:rFonts w:ascii="Times New Roman" w:hAnsi="Times New Roman" w:hint="eastAsia"/>
          <w:b/>
          <w:szCs w:val="24"/>
          <w:lang w:val="ru-RU"/>
        </w:rPr>
        <w:t>документами</w:t>
      </w:r>
      <w:r w:rsidRPr="00F76DB0">
        <w:rPr>
          <w:rFonts w:ascii="Times New Roman" w:hAnsi="Times New Roman"/>
          <w:b/>
          <w:szCs w:val="24"/>
          <w:lang w:val="ru-RU"/>
        </w:rPr>
        <w:t xml:space="preserve">, </w:t>
      </w:r>
      <w:r w:rsidRPr="00F76DB0">
        <w:rPr>
          <w:rFonts w:ascii="Times New Roman" w:hAnsi="Times New Roman" w:hint="eastAsia"/>
          <w:b/>
          <w:szCs w:val="24"/>
          <w:lang w:val="ru-RU"/>
        </w:rPr>
        <w:t>удостоверяющими</w:t>
      </w:r>
      <w:r w:rsidRPr="00F76DB0">
        <w:rPr>
          <w:rFonts w:ascii="Times New Roman" w:hAnsi="Times New Roman"/>
          <w:b/>
          <w:szCs w:val="24"/>
          <w:lang w:val="ru-RU"/>
        </w:rPr>
        <w:t xml:space="preserve"> </w:t>
      </w:r>
      <w:r w:rsidRPr="00F76DB0">
        <w:rPr>
          <w:rFonts w:ascii="Times New Roman" w:hAnsi="Times New Roman" w:hint="eastAsia"/>
          <w:b/>
          <w:szCs w:val="24"/>
          <w:lang w:val="ru-RU"/>
        </w:rPr>
        <w:t>права</w:t>
      </w:r>
      <w:r w:rsidRPr="00F76DB0">
        <w:rPr>
          <w:rFonts w:ascii="Times New Roman" w:hAnsi="Times New Roman"/>
          <w:b/>
          <w:szCs w:val="24"/>
          <w:lang w:val="ru-RU"/>
        </w:rPr>
        <w:t xml:space="preserve"> </w:t>
      </w:r>
      <w:r w:rsidRPr="00F76DB0">
        <w:rPr>
          <w:rFonts w:ascii="Times New Roman" w:hAnsi="Times New Roman" w:hint="eastAsia"/>
          <w:b/>
          <w:szCs w:val="24"/>
          <w:lang w:val="ru-RU"/>
        </w:rPr>
        <w:t>Агентства</w:t>
      </w:r>
      <w:r w:rsidRPr="00F76DB0">
        <w:rPr>
          <w:rFonts w:ascii="Times New Roman" w:hAnsi="Times New Roman"/>
          <w:b/>
          <w:szCs w:val="24"/>
          <w:lang w:val="ru-RU"/>
        </w:rPr>
        <w:t xml:space="preserve"> </w:t>
      </w:r>
      <w:r w:rsidRPr="00F76DB0">
        <w:rPr>
          <w:rFonts w:ascii="Times New Roman" w:hAnsi="Times New Roman" w:hint="eastAsia"/>
          <w:b/>
          <w:szCs w:val="24"/>
          <w:lang w:val="ru-RU"/>
        </w:rPr>
        <w:t>на</w:t>
      </w:r>
      <w:r w:rsidRPr="00F76DB0">
        <w:rPr>
          <w:rFonts w:ascii="Times New Roman" w:hAnsi="Times New Roman"/>
          <w:b/>
          <w:szCs w:val="24"/>
          <w:lang w:val="ru-RU"/>
        </w:rPr>
        <w:t xml:space="preserve"> </w:t>
      </w:r>
      <w:r w:rsidRPr="00F76DB0">
        <w:rPr>
          <w:rFonts w:ascii="Times New Roman" w:hAnsi="Times New Roman" w:hint="eastAsia"/>
          <w:b/>
          <w:szCs w:val="24"/>
          <w:lang w:val="ru-RU"/>
        </w:rPr>
        <w:t>Актив</w:t>
      </w:r>
      <w:r w:rsidRPr="00F76DB0">
        <w:rPr>
          <w:rFonts w:ascii="Times New Roman" w:hAnsi="Times New Roman"/>
          <w:b/>
          <w:szCs w:val="24"/>
          <w:lang w:val="ru-RU"/>
        </w:rPr>
        <w:t xml:space="preserve">, </w:t>
      </w:r>
      <w:r w:rsidRPr="00F76DB0">
        <w:rPr>
          <w:rFonts w:ascii="Times New Roman" w:hAnsi="Times New Roman" w:hint="eastAsia"/>
          <w:b/>
          <w:szCs w:val="24"/>
          <w:lang w:val="ru-RU"/>
        </w:rPr>
        <w:t>можно</w:t>
      </w:r>
      <w:r w:rsidRPr="00F76DB0">
        <w:rPr>
          <w:rFonts w:ascii="Times New Roman" w:hAnsi="Times New Roman"/>
          <w:b/>
          <w:szCs w:val="24"/>
          <w:lang w:val="ru-RU"/>
        </w:rPr>
        <w:t xml:space="preserve"> </w:t>
      </w:r>
      <w:r w:rsidRPr="00F76DB0">
        <w:rPr>
          <w:rFonts w:ascii="Times New Roman" w:hAnsi="Times New Roman" w:hint="eastAsia"/>
          <w:b/>
          <w:szCs w:val="24"/>
          <w:lang w:val="ru-RU"/>
        </w:rPr>
        <w:t>ознакомиться</w:t>
      </w:r>
      <w:r w:rsidRPr="00F76DB0">
        <w:rPr>
          <w:rFonts w:ascii="Times New Roman" w:hAnsi="Times New Roman"/>
          <w:b/>
          <w:szCs w:val="24"/>
          <w:lang w:val="ru-RU"/>
        </w:rPr>
        <w:t xml:space="preserve"> </w:t>
      </w:r>
      <w:r w:rsidRPr="00F76DB0">
        <w:rPr>
          <w:rFonts w:ascii="Times New Roman" w:hAnsi="Times New Roman" w:hint="eastAsia"/>
          <w:b/>
          <w:szCs w:val="24"/>
          <w:lang w:val="ru-RU"/>
        </w:rPr>
        <w:t>с</w:t>
      </w:r>
      <w:r w:rsidRPr="00F76DB0">
        <w:rPr>
          <w:rFonts w:ascii="Times New Roman" w:hAnsi="Times New Roman"/>
          <w:b/>
          <w:szCs w:val="24"/>
          <w:lang w:val="ru-RU"/>
        </w:rPr>
        <w:t xml:space="preserve"> 28 </w:t>
      </w:r>
      <w:r w:rsidRPr="00F76DB0">
        <w:rPr>
          <w:rFonts w:ascii="Times New Roman" w:hAnsi="Times New Roman" w:hint="eastAsia"/>
          <w:b/>
          <w:szCs w:val="24"/>
          <w:lang w:val="ru-RU"/>
        </w:rPr>
        <w:t>декабря</w:t>
      </w:r>
      <w:r w:rsidRPr="00F76DB0">
        <w:rPr>
          <w:rFonts w:ascii="Times New Roman" w:hAnsi="Times New Roman"/>
          <w:b/>
          <w:szCs w:val="24"/>
          <w:lang w:val="ru-RU"/>
        </w:rPr>
        <w:t xml:space="preserve"> 2019 </w:t>
      </w:r>
      <w:r w:rsidRPr="00F76DB0">
        <w:rPr>
          <w:rFonts w:ascii="Times New Roman" w:hAnsi="Times New Roman" w:hint="eastAsia"/>
          <w:b/>
          <w:szCs w:val="24"/>
          <w:lang w:val="ru-RU"/>
        </w:rPr>
        <w:t>г</w:t>
      </w:r>
      <w:r w:rsidRPr="00F76DB0">
        <w:rPr>
          <w:rFonts w:ascii="Times New Roman" w:hAnsi="Times New Roman"/>
          <w:b/>
          <w:szCs w:val="24"/>
          <w:lang w:val="ru-RU"/>
        </w:rPr>
        <w:t xml:space="preserve">. </w:t>
      </w:r>
      <w:r w:rsidRPr="00F76DB0">
        <w:rPr>
          <w:rFonts w:ascii="Times New Roman" w:hAnsi="Times New Roman" w:hint="eastAsia"/>
          <w:b/>
          <w:szCs w:val="24"/>
          <w:lang w:val="ru-RU"/>
        </w:rPr>
        <w:t>по</w:t>
      </w:r>
      <w:r w:rsidRPr="00F76DB0">
        <w:rPr>
          <w:rFonts w:ascii="Times New Roman" w:hAnsi="Times New Roman"/>
          <w:b/>
          <w:szCs w:val="24"/>
          <w:lang w:val="ru-RU"/>
        </w:rPr>
        <w:t xml:space="preserve"> 15 </w:t>
      </w:r>
      <w:r w:rsidRPr="00F76DB0">
        <w:rPr>
          <w:rFonts w:ascii="Times New Roman" w:hAnsi="Times New Roman" w:hint="eastAsia"/>
          <w:b/>
          <w:szCs w:val="24"/>
          <w:lang w:val="ru-RU"/>
        </w:rPr>
        <w:t>апреля</w:t>
      </w:r>
      <w:r w:rsidRPr="00F76DB0">
        <w:rPr>
          <w:rFonts w:ascii="Times New Roman" w:hAnsi="Times New Roman"/>
          <w:b/>
          <w:szCs w:val="24"/>
          <w:lang w:val="ru-RU"/>
        </w:rPr>
        <w:t xml:space="preserve"> 2020 </w:t>
      </w:r>
      <w:r w:rsidRPr="00F76DB0">
        <w:rPr>
          <w:rFonts w:ascii="Times New Roman" w:hAnsi="Times New Roman" w:hint="eastAsia"/>
          <w:b/>
          <w:szCs w:val="24"/>
          <w:lang w:val="ru-RU"/>
        </w:rPr>
        <w:t>г</w:t>
      </w:r>
      <w:r w:rsidRPr="00F76DB0">
        <w:rPr>
          <w:rFonts w:ascii="Times New Roman" w:hAnsi="Times New Roman"/>
          <w:b/>
          <w:szCs w:val="24"/>
          <w:lang w:val="ru-RU"/>
        </w:rPr>
        <w:t>. (</w:t>
      </w:r>
      <w:r w:rsidRPr="00F76DB0">
        <w:rPr>
          <w:rFonts w:ascii="Times New Roman" w:hAnsi="Times New Roman" w:hint="eastAsia"/>
          <w:b/>
          <w:szCs w:val="24"/>
          <w:lang w:val="ru-RU"/>
        </w:rPr>
        <w:t>включительно</w:t>
      </w:r>
      <w:r w:rsidRPr="00F76DB0">
        <w:rPr>
          <w:rFonts w:ascii="Times New Roman" w:hAnsi="Times New Roman"/>
          <w:b/>
          <w:szCs w:val="24"/>
          <w:lang w:val="ru-RU"/>
        </w:rPr>
        <w:t xml:space="preserve">), </w:t>
      </w:r>
      <w:r w:rsidRPr="00F76DB0">
        <w:rPr>
          <w:rFonts w:ascii="Times New Roman" w:hAnsi="Times New Roman" w:hint="eastAsia"/>
          <w:b/>
          <w:szCs w:val="24"/>
          <w:lang w:val="ru-RU"/>
        </w:rPr>
        <w:t>по</w:t>
      </w:r>
      <w:r w:rsidRPr="00F76DB0">
        <w:rPr>
          <w:rFonts w:ascii="Times New Roman" w:hAnsi="Times New Roman"/>
          <w:b/>
          <w:szCs w:val="24"/>
          <w:lang w:val="ru-RU"/>
        </w:rPr>
        <w:t xml:space="preserve"> </w:t>
      </w:r>
      <w:r w:rsidRPr="00F76DB0">
        <w:rPr>
          <w:rFonts w:ascii="Times New Roman" w:hAnsi="Times New Roman" w:hint="eastAsia"/>
          <w:b/>
          <w:szCs w:val="24"/>
          <w:lang w:val="ru-RU"/>
        </w:rPr>
        <w:t>рабочим</w:t>
      </w:r>
      <w:r w:rsidRPr="00F76DB0">
        <w:rPr>
          <w:rFonts w:ascii="Times New Roman" w:hAnsi="Times New Roman"/>
          <w:b/>
          <w:szCs w:val="24"/>
          <w:lang w:val="ru-RU"/>
        </w:rPr>
        <w:t xml:space="preserve"> </w:t>
      </w:r>
      <w:r w:rsidRPr="00F76DB0">
        <w:rPr>
          <w:rFonts w:ascii="Times New Roman" w:hAnsi="Times New Roman" w:hint="eastAsia"/>
          <w:b/>
          <w:szCs w:val="24"/>
          <w:lang w:val="ru-RU"/>
        </w:rPr>
        <w:t>дням</w:t>
      </w:r>
      <w:r w:rsidRPr="00F76DB0">
        <w:rPr>
          <w:rFonts w:ascii="Times New Roman" w:hAnsi="Times New Roman"/>
          <w:b/>
          <w:szCs w:val="24"/>
          <w:lang w:val="ru-RU"/>
        </w:rPr>
        <w:t xml:space="preserve"> </w:t>
      </w:r>
      <w:r w:rsidRPr="00F76DB0">
        <w:rPr>
          <w:rFonts w:ascii="Times New Roman" w:hAnsi="Times New Roman" w:hint="eastAsia"/>
          <w:b/>
          <w:szCs w:val="24"/>
          <w:lang w:val="ru-RU"/>
        </w:rPr>
        <w:t>с</w:t>
      </w:r>
      <w:r w:rsidRPr="00F76DB0">
        <w:rPr>
          <w:rFonts w:ascii="Times New Roman" w:hAnsi="Times New Roman"/>
          <w:b/>
          <w:szCs w:val="24"/>
          <w:lang w:val="ru-RU"/>
        </w:rPr>
        <w:t xml:space="preserve"> 9:00 </w:t>
      </w:r>
      <w:r w:rsidRPr="00F76DB0">
        <w:rPr>
          <w:rFonts w:ascii="Times New Roman" w:hAnsi="Times New Roman" w:hint="eastAsia"/>
          <w:b/>
          <w:szCs w:val="24"/>
          <w:lang w:val="ru-RU"/>
        </w:rPr>
        <w:t>до</w:t>
      </w:r>
      <w:r w:rsidRPr="00F76DB0">
        <w:rPr>
          <w:rFonts w:ascii="Times New Roman" w:hAnsi="Times New Roman"/>
          <w:b/>
          <w:szCs w:val="24"/>
          <w:lang w:val="ru-RU"/>
        </w:rPr>
        <w:t xml:space="preserve"> 18:00 (</w:t>
      </w:r>
      <w:r w:rsidRPr="00F76DB0">
        <w:rPr>
          <w:rFonts w:ascii="Times New Roman" w:hAnsi="Times New Roman" w:hint="eastAsia"/>
          <w:b/>
          <w:szCs w:val="24"/>
          <w:lang w:val="ru-RU"/>
        </w:rPr>
        <w:t>по</w:t>
      </w:r>
      <w:r w:rsidRPr="00F76DB0">
        <w:rPr>
          <w:rFonts w:ascii="Times New Roman" w:hAnsi="Times New Roman"/>
          <w:b/>
          <w:szCs w:val="24"/>
          <w:lang w:val="ru-RU"/>
        </w:rPr>
        <w:t xml:space="preserve"> </w:t>
      </w:r>
      <w:r w:rsidRPr="00F76DB0">
        <w:rPr>
          <w:rFonts w:ascii="Times New Roman" w:hAnsi="Times New Roman" w:hint="eastAsia"/>
          <w:b/>
          <w:szCs w:val="24"/>
          <w:lang w:val="ru-RU"/>
        </w:rPr>
        <w:t>пятницам</w:t>
      </w:r>
      <w:r w:rsidRPr="00F76DB0">
        <w:rPr>
          <w:rFonts w:ascii="Times New Roman" w:hAnsi="Times New Roman"/>
          <w:b/>
          <w:szCs w:val="24"/>
          <w:lang w:val="ru-RU"/>
        </w:rPr>
        <w:t xml:space="preserve"> – </w:t>
      </w:r>
      <w:r w:rsidRPr="00F76DB0">
        <w:rPr>
          <w:rFonts w:ascii="Times New Roman" w:hAnsi="Times New Roman" w:hint="eastAsia"/>
          <w:b/>
          <w:szCs w:val="24"/>
          <w:lang w:val="ru-RU"/>
        </w:rPr>
        <w:t>до</w:t>
      </w:r>
      <w:r w:rsidRPr="00F76DB0">
        <w:rPr>
          <w:rFonts w:ascii="Times New Roman" w:hAnsi="Times New Roman"/>
          <w:b/>
          <w:szCs w:val="24"/>
          <w:lang w:val="ru-RU"/>
        </w:rPr>
        <w:t xml:space="preserve"> 16:45) (</w:t>
      </w:r>
      <w:r w:rsidRPr="00F76DB0">
        <w:rPr>
          <w:rFonts w:ascii="Times New Roman" w:hAnsi="Times New Roman" w:hint="eastAsia"/>
          <w:b/>
          <w:szCs w:val="24"/>
          <w:lang w:val="ru-RU"/>
        </w:rPr>
        <w:t>время</w:t>
      </w:r>
      <w:r w:rsidRPr="00F76DB0">
        <w:rPr>
          <w:rFonts w:ascii="Times New Roman" w:hAnsi="Times New Roman"/>
          <w:b/>
          <w:szCs w:val="24"/>
          <w:lang w:val="ru-RU"/>
        </w:rPr>
        <w:t xml:space="preserve"> </w:t>
      </w:r>
      <w:r w:rsidRPr="00F76DB0">
        <w:rPr>
          <w:rFonts w:ascii="Times New Roman" w:hAnsi="Times New Roman" w:hint="eastAsia"/>
          <w:b/>
          <w:szCs w:val="24"/>
          <w:lang w:val="ru-RU"/>
        </w:rPr>
        <w:t>московское</w:t>
      </w:r>
      <w:r w:rsidRPr="00F76DB0">
        <w:rPr>
          <w:rFonts w:ascii="Times New Roman" w:hAnsi="Times New Roman"/>
          <w:b/>
          <w:szCs w:val="24"/>
          <w:lang w:val="ru-RU"/>
        </w:rPr>
        <w:t xml:space="preserve">) </w:t>
      </w:r>
      <w:r w:rsidRPr="00F76DB0">
        <w:rPr>
          <w:rFonts w:ascii="Times New Roman" w:hAnsi="Times New Roman" w:hint="eastAsia"/>
          <w:b/>
          <w:szCs w:val="24"/>
          <w:lang w:val="ru-RU"/>
        </w:rPr>
        <w:t>одним</w:t>
      </w:r>
      <w:r w:rsidRPr="00F76DB0">
        <w:rPr>
          <w:rFonts w:ascii="Times New Roman" w:hAnsi="Times New Roman"/>
          <w:b/>
          <w:szCs w:val="24"/>
          <w:lang w:val="ru-RU"/>
        </w:rPr>
        <w:t xml:space="preserve"> </w:t>
      </w:r>
      <w:r w:rsidRPr="00F76DB0">
        <w:rPr>
          <w:rFonts w:ascii="Times New Roman" w:hAnsi="Times New Roman" w:hint="eastAsia"/>
          <w:b/>
          <w:szCs w:val="24"/>
          <w:lang w:val="ru-RU"/>
        </w:rPr>
        <w:t>из</w:t>
      </w:r>
      <w:r w:rsidRPr="00F76DB0">
        <w:rPr>
          <w:rFonts w:ascii="Times New Roman" w:hAnsi="Times New Roman"/>
          <w:b/>
          <w:szCs w:val="24"/>
          <w:lang w:val="ru-RU"/>
        </w:rPr>
        <w:t xml:space="preserve"> </w:t>
      </w:r>
      <w:r w:rsidRPr="00F76DB0">
        <w:rPr>
          <w:rFonts w:ascii="Times New Roman" w:hAnsi="Times New Roman" w:hint="eastAsia"/>
          <w:b/>
          <w:szCs w:val="24"/>
          <w:lang w:val="ru-RU"/>
        </w:rPr>
        <w:t>следующих</w:t>
      </w:r>
      <w:r w:rsidRPr="00F76DB0">
        <w:rPr>
          <w:rFonts w:ascii="Times New Roman" w:hAnsi="Times New Roman"/>
          <w:b/>
          <w:szCs w:val="24"/>
          <w:lang w:val="ru-RU"/>
        </w:rPr>
        <w:t xml:space="preserve"> </w:t>
      </w:r>
      <w:r w:rsidRPr="00F76DB0">
        <w:rPr>
          <w:rFonts w:ascii="Times New Roman" w:hAnsi="Times New Roman" w:hint="eastAsia"/>
          <w:b/>
          <w:szCs w:val="24"/>
          <w:lang w:val="ru-RU"/>
        </w:rPr>
        <w:t>способов</w:t>
      </w:r>
      <w:r w:rsidRPr="00F76DB0">
        <w:rPr>
          <w:rFonts w:ascii="Times New Roman" w:hAnsi="Times New Roman"/>
          <w:b/>
          <w:szCs w:val="24"/>
          <w:lang w:val="ru-RU"/>
        </w:rPr>
        <w:t>:</w:t>
      </w:r>
    </w:p>
    <w:p w14:paraId="7CD608A1" w14:textId="22DCEF9B" w:rsidR="00F76DB0" w:rsidRPr="00F76DB0" w:rsidRDefault="00F76DB0" w:rsidP="00F76DB0">
      <w:pPr>
        <w:tabs>
          <w:tab w:val="left" w:pos="1134"/>
        </w:tabs>
        <w:ind w:firstLine="709"/>
        <w:jc w:val="both"/>
        <w:rPr>
          <w:rFonts w:ascii="Times New Roman" w:hAnsi="Times New Roman"/>
          <w:b/>
          <w:szCs w:val="24"/>
          <w:lang w:val="ru-RU"/>
        </w:rPr>
      </w:pPr>
      <w:r w:rsidRPr="00F76DB0">
        <w:rPr>
          <w:rFonts w:ascii="Times New Roman" w:hAnsi="Times New Roman"/>
          <w:b/>
          <w:szCs w:val="24"/>
          <w:lang w:val="ru-RU"/>
        </w:rPr>
        <w:t xml:space="preserve">1) </w:t>
      </w:r>
      <w:r w:rsidRPr="00F76DB0">
        <w:rPr>
          <w:rFonts w:ascii="Times New Roman" w:hAnsi="Times New Roman" w:hint="eastAsia"/>
          <w:b/>
          <w:szCs w:val="24"/>
          <w:lang w:val="ru-RU"/>
        </w:rPr>
        <w:t>на</w:t>
      </w:r>
      <w:r w:rsidRPr="00F76DB0">
        <w:rPr>
          <w:rFonts w:ascii="Times New Roman" w:hAnsi="Times New Roman"/>
          <w:b/>
          <w:szCs w:val="24"/>
          <w:lang w:val="ru-RU"/>
        </w:rPr>
        <w:t xml:space="preserve"> </w:t>
      </w:r>
      <w:r w:rsidRPr="00F76DB0">
        <w:rPr>
          <w:rFonts w:ascii="Times New Roman" w:hAnsi="Times New Roman" w:hint="eastAsia"/>
          <w:b/>
          <w:szCs w:val="24"/>
          <w:lang w:val="ru-RU"/>
        </w:rPr>
        <w:t>бумажном</w:t>
      </w:r>
      <w:r w:rsidRPr="00F76DB0">
        <w:rPr>
          <w:rFonts w:ascii="Times New Roman" w:hAnsi="Times New Roman"/>
          <w:b/>
          <w:szCs w:val="24"/>
          <w:lang w:val="ru-RU"/>
        </w:rPr>
        <w:t xml:space="preserve"> </w:t>
      </w:r>
      <w:r w:rsidRPr="00F76DB0">
        <w:rPr>
          <w:rFonts w:ascii="Times New Roman" w:hAnsi="Times New Roman" w:hint="eastAsia"/>
          <w:b/>
          <w:szCs w:val="24"/>
          <w:lang w:val="ru-RU"/>
        </w:rPr>
        <w:t>носителе</w:t>
      </w:r>
      <w:r w:rsidRPr="00F76DB0">
        <w:rPr>
          <w:rFonts w:ascii="Times New Roman" w:hAnsi="Times New Roman"/>
          <w:b/>
          <w:szCs w:val="24"/>
          <w:lang w:val="ru-RU"/>
        </w:rPr>
        <w:t xml:space="preserve"> – </w:t>
      </w:r>
      <w:r w:rsidRPr="00F76DB0">
        <w:rPr>
          <w:rFonts w:ascii="Times New Roman" w:hAnsi="Times New Roman" w:hint="eastAsia"/>
          <w:b/>
          <w:szCs w:val="24"/>
          <w:lang w:val="ru-RU"/>
        </w:rPr>
        <w:t>по</w:t>
      </w:r>
      <w:r w:rsidRPr="00F76DB0">
        <w:rPr>
          <w:rFonts w:ascii="Times New Roman" w:hAnsi="Times New Roman"/>
          <w:b/>
          <w:szCs w:val="24"/>
          <w:lang w:val="ru-RU"/>
        </w:rPr>
        <w:t xml:space="preserve"> </w:t>
      </w:r>
      <w:r w:rsidRPr="00F76DB0">
        <w:rPr>
          <w:rFonts w:ascii="Times New Roman" w:hAnsi="Times New Roman" w:hint="eastAsia"/>
          <w:b/>
          <w:szCs w:val="24"/>
          <w:lang w:val="ru-RU"/>
        </w:rPr>
        <w:t>адресу</w:t>
      </w:r>
      <w:r w:rsidRPr="00F76DB0">
        <w:rPr>
          <w:rFonts w:ascii="Times New Roman" w:hAnsi="Times New Roman"/>
          <w:b/>
          <w:szCs w:val="24"/>
          <w:lang w:val="ru-RU"/>
        </w:rPr>
        <w:t xml:space="preserve">: 109240, </w:t>
      </w:r>
      <w:r w:rsidRPr="00F76DB0">
        <w:rPr>
          <w:rFonts w:ascii="Times New Roman" w:hAnsi="Times New Roman" w:hint="eastAsia"/>
          <w:b/>
          <w:szCs w:val="24"/>
          <w:lang w:val="ru-RU"/>
        </w:rPr>
        <w:t>г</w:t>
      </w:r>
      <w:r w:rsidRPr="00F76DB0">
        <w:rPr>
          <w:rFonts w:ascii="Times New Roman" w:hAnsi="Times New Roman"/>
          <w:b/>
          <w:szCs w:val="24"/>
          <w:lang w:val="ru-RU"/>
        </w:rPr>
        <w:t xml:space="preserve">. </w:t>
      </w:r>
      <w:r w:rsidRPr="00F76DB0">
        <w:rPr>
          <w:rFonts w:ascii="Times New Roman" w:hAnsi="Times New Roman" w:hint="eastAsia"/>
          <w:b/>
          <w:szCs w:val="24"/>
          <w:lang w:val="ru-RU"/>
        </w:rPr>
        <w:t>Москва</w:t>
      </w:r>
      <w:r w:rsidRPr="00F76DB0">
        <w:rPr>
          <w:rFonts w:ascii="Times New Roman" w:hAnsi="Times New Roman"/>
          <w:b/>
          <w:szCs w:val="24"/>
          <w:lang w:val="ru-RU"/>
        </w:rPr>
        <w:t xml:space="preserve">, </w:t>
      </w:r>
      <w:r w:rsidRPr="00F76DB0">
        <w:rPr>
          <w:rFonts w:ascii="Times New Roman" w:hAnsi="Times New Roman" w:hint="eastAsia"/>
          <w:b/>
          <w:szCs w:val="24"/>
          <w:lang w:val="ru-RU"/>
        </w:rPr>
        <w:t>ул</w:t>
      </w:r>
      <w:r w:rsidRPr="00F76DB0">
        <w:rPr>
          <w:rFonts w:ascii="Times New Roman" w:hAnsi="Times New Roman"/>
          <w:b/>
          <w:szCs w:val="24"/>
          <w:lang w:val="ru-RU"/>
        </w:rPr>
        <w:t xml:space="preserve">. </w:t>
      </w:r>
      <w:r w:rsidRPr="00F76DB0">
        <w:rPr>
          <w:rFonts w:ascii="Times New Roman" w:hAnsi="Times New Roman" w:hint="eastAsia"/>
          <w:b/>
          <w:szCs w:val="24"/>
          <w:lang w:val="ru-RU"/>
        </w:rPr>
        <w:t>Высоцкого</w:t>
      </w:r>
      <w:r w:rsidRPr="00F76DB0">
        <w:rPr>
          <w:rFonts w:ascii="Times New Roman" w:hAnsi="Times New Roman"/>
          <w:b/>
          <w:szCs w:val="24"/>
          <w:lang w:val="ru-RU"/>
        </w:rPr>
        <w:t xml:space="preserve">, </w:t>
      </w:r>
      <w:r w:rsidRPr="00F76DB0">
        <w:rPr>
          <w:rFonts w:ascii="Times New Roman" w:hAnsi="Times New Roman" w:hint="eastAsia"/>
          <w:b/>
          <w:szCs w:val="24"/>
          <w:lang w:val="ru-RU"/>
        </w:rPr>
        <w:t>д</w:t>
      </w:r>
      <w:r w:rsidRPr="00F76DB0">
        <w:rPr>
          <w:rFonts w:ascii="Times New Roman" w:hAnsi="Times New Roman"/>
          <w:b/>
          <w:szCs w:val="24"/>
          <w:lang w:val="ru-RU"/>
        </w:rPr>
        <w:t>. 4 (</w:t>
      </w:r>
      <w:r w:rsidRPr="00F76DB0">
        <w:rPr>
          <w:rFonts w:ascii="Times New Roman" w:hAnsi="Times New Roman" w:hint="eastAsia"/>
          <w:b/>
          <w:szCs w:val="24"/>
          <w:lang w:val="ru-RU"/>
        </w:rPr>
        <w:t>контактное</w:t>
      </w:r>
      <w:r w:rsidRPr="00F76DB0">
        <w:rPr>
          <w:rFonts w:ascii="Times New Roman" w:hAnsi="Times New Roman"/>
          <w:b/>
          <w:szCs w:val="24"/>
          <w:lang w:val="ru-RU"/>
        </w:rPr>
        <w:t xml:space="preserve"> </w:t>
      </w:r>
      <w:r w:rsidRPr="00F76DB0">
        <w:rPr>
          <w:rFonts w:ascii="Times New Roman" w:hAnsi="Times New Roman" w:hint="eastAsia"/>
          <w:b/>
          <w:szCs w:val="24"/>
          <w:lang w:val="ru-RU"/>
        </w:rPr>
        <w:t>лицо</w:t>
      </w:r>
      <w:r w:rsidRPr="00F76DB0">
        <w:rPr>
          <w:rFonts w:ascii="Times New Roman" w:hAnsi="Times New Roman"/>
          <w:b/>
          <w:szCs w:val="24"/>
          <w:lang w:val="ru-RU"/>
        </w:rPr>
        <w:t xml:space="preserve">: </w:t>
      </w:r>
      <w:r w:rsidRPr="00F76DB0">
        <w:rPr>
          <w:rFonts w:ascii="Times New Roman" w:hAnsi="Times New Roman" w:hint="eastAsia"/>
          <w:b/>
          <w:szCs w:val="24"/>
          <w:lang w:val="ru-RU"/>
        </w:rPr>
        <w:t>Кораблева</w:t>
      </w:r>
      <w:r w:rsidRPr="00F76DB0">
        <w:rPr>
          <w:rFonts w:ascii="Times New Roman" w:hAnsi="Times New Roman"/>
          <w:b/>
          <w:szCs w:val="24"/>
          <w:lang w:val="ru-RU"/>
        </w:rPr>
        <w:t xml:space="preserve"> </w:t>
      </w:r>
      <w:r w:rsidRPr="00F76DB0">
        <w:rPr>
          <w:rFonts w:ascii="Times New Roman" w:hAnsi="Times New Roman" w:hint="eastAsia"/>
          <w:b/>
          <w:szCs w:val="24"/>
          <w:lang w:val="ru-RU"/>
        </w:rPr>
        <w:t>Татьяна</w:t>
      </w:r>
      <w:r w:rsidRPr="00F76DB0">
        <w:rPr>
          <w:rFonts w:ascii="Times New Roman" w:hAnsi="Times New Roman"/>
          <w:b/>
          <w:szCs w:val="24"/>
          <w:lang w:val="ru-RU"/>
        </w:rPr>
        <w:t xml:space="preserve"> </w:t>
      </w:r>
      <w:r w:rsidRPr="00F76DB0">
        <w:rPr>
          <w:rFonts w:ascii="Times New Roman" w:hAnsi="Times New Roman" w:hint="eastAsia"/>
          <w:b/>
          <w:szCs w:val="24"/>
          <w:lang w:val="ru-RU"/>
        </w:rPr>
        <w:t>Васильевна</w:t>
      </w:r>
      <w:r w:rsidRPr="00F76DB0">
        <w:rPr>
          <w:rFonts w:ascii="Times New Roman" w:hAnsi="Times New Roman"/>
          <w:b/>
          <w:szCs w:val="24"/>
          <w:lang w:val="ru-RU"/>
        </w:rPr>
        <w:t xml:space="preserve">, </w:t>
      </w:r>
      <w:r w:rsidRPr="00F76DB0">
        <w:rPr>
          <w:rFonts w:ascii="Times New Roman" w:hAnsi="Times New Roman" w:hint="eastAsia"/>
          <w:b/>
          <w:szCs w:val="24"/>
          <w:lang w:val="ru-RU"/>
        </w:rPr>
        <w:t>тел</w:t>
      </w:r>
      <w:r>
        <w:rPr>
          <w:rFonts w:ascii="Times New Roman" w:hAnsi="Times New Roman"/>
          <w:b/>
          <w:szCs w:val="24"/>
          <w:lang w:val="ru-RU"/>
        </w:rPr>
        <w:t xml:space="preserve">.: 8 (495) 725-31-33 </w:t>
      </w:r>
      <w:r w:rsidRPr="00F76DB0">
        <w:rPr>
          <w:rFonts w:ascii="Times New Roman" w:hAnsi="Times New Roman"/>
          <w:b/>
          <w:szCs w:val="24"/>
          <w:lang w:val="ru-RU"/>
        </w:rPr>
        <w:t>(</w:t>
      </w:r>
      <w:r w:rsidRPr="00F76DB0">
        <w:rPr>
          <w:rFonts w:ascii="Times New Roman" w:hAnsi="Times New Roman" w:hint="eastAsia"/>
          <w:b/>
          <w:szCs w:val="24"/>
          <w:lang w:val="ru-RU"/>
        </w:rPr>
        <w:t>доб</w:t>
      </w:r>
      <w:r w:rsidRPr="00F76DB0">
        <w:rPr>
          <w:rFonts w:ascii="Times New Roman" w:hAnsi="Times New Roman"/>
          <w:b/>
          <w:szCs w:val="24"/>
          <w:lang w:val="ru-RU"/>
        </w:rPr>
        <w:t xml:space="preserve">. 37-33), </w:t>
      </w:r>
      <w:r w:rsidRPr="00F76DB0">
        <w:rPr>
          <w:rFonts w:ascii="Times New Roman" w:hAnsi="Times New Roman" w:hint="eastAsia"/>
          <w:b/>
          <w:szCs w:val="24"/>
          <w:lang w:val="ru-RU"/>
        </w:rPr>
        <w:t>адрес</w:t>
      </w:r>
      <w:r w:rsidRPr="00F76DB0">
        <w:rPr>
          <w:rFonts w:ascii="Times New Roman" w:hAnsi="Times New Roman"/>
          <w:b/>
          <w:szCs w:val="24"/>
          <w:lang w:val="ru-RU"/>
        </w:rPr>
        <w:t xml:space="preserve"> </w:t>
      </w:r>
      <w:r w:rsidRPr="00F76DB0">
        <w:rPr>
          <w:rFonts w:ascii="Times New Roman" w:hAnsi="Times New Roman" w:hint="eastAsia"/>
          <w:b/>
          <w:szCs w:val="24"/>
          <w:lang w:val="ru-RU"/>
        </w:rPr>
        <w:t>электронной</w:t>
      </w:r>
      <w:r w:rsidRPr="00F76DB0">
        <w:rPr>
          <w:rFonts w:ascii="Times New Roman" w:hAnsi="Times New Roman"/>
          <w:b/>
          <w:szCs w:val="24"/>
          <w:lang w:val="ru-RU"/>
        </w:rPr>
        <w:t xml:space="preserve"> </w:t>
      </w:r>
      <w:r w:rsidRPr="00F76DB0">
        <w:rPr>
          <w:rFonts w:ascii="Times New Roman" w:hAnsi="Times New Roman" w:hint="eastAsia"/>
          <w:b/>
          <w:szCs w:val="24"/>
          <w:lang w:val="ru-RU"/>
        </w:rPr>
        <w:t>почты</w:t>
      </w:r>
      <w:r w:rsidRPr="00F76DB0">
        <w:rPr>
          <w:rFonts w:ascii="Times New Roman" w:hAnsi="Times New Roman"/>
          <w:b/>
          <w:szCs w:val="24"/>
          <w:lang w:val="ru-RU"/>
        </w:rPr>
        <w:t>: korableva@asv.org.ru);</w:t>
      </w:r>
    </w:p>
    <w:p w14:paraId="796C8AA6" w14:textId="13A95BB0" w:rsidR="00F76DB0" w:rsidRDefault="00F76DB0" w:rsidP="00F76DB0">
      <w:pPr>
        <w:tabs>
          <w:tab w:val="left" w:pos="1134"/>
        </w:tabs>
        <w:ind w:firstLine="709"/>
        <w:jc w:val="both"/>
        <w:rPr>
          <w:rFonts w:ascii="Times New Roman" w:hAnsi="Times New Roman"/>
          <w:b/>
          <w:szCs w:val="24"/>
          <w:lang w:val="ru-RU"/>
        </w:rPr>
      </w:pPr>
      <w:r w:rsidRPr="00F76DB0">
        <w:rPr>
          <w:rFonts w:ascii="Times New Roman" w:hAnsi="Times New Roman"/>
          <w:b/>
          <w:szCs w:val="24"/>
          <w:lang w:val="ru-RU"/>
        </w:rPr>
        <w:t xml:space="preserve">2) </w:t>
      </w:r>
      <w:r w:rsidRPr="00F76DB0">
        <w:rPr>
          <w:rFonts w:ascii="Times New Roman" w:hAnsi="Times New Roman" w:hint="eastAsia"/>
          <w:b/>
          <w:szCs w:val="24"/>
          <w:lang w:val="ru-RU"/>
        </w:rPr>
        <w:t>в</w:t>
      </w:r>
      <w:r w:rsidRPr="00F76DB0">
        <w:rPr>
          <w:rFonts w:ascii="Times New Roman" w:hAnsi="Times New Roman"/>
          <w:b/>
          <w:szCs w:val="24"/>
          <w:lang w:val="ru-RU"/>
        </w:rPr>
        <w:t xml:space="preserve"> </w:t>
      </w:r>
      <w:r w:rsidRPr="00F76DB0">
        <w:rPr>
          <w:rFonts w:ascii="Times New Roman" w:hAnsi="Times New Roman" w:hint="eastAsia"/>
          <w:b/>
          <w:szCs w:val="24"/>
          <w:lang w:val="ru-RU"/>
        </w:rPr>
        <w:t>электронном</w:t>
      </w:r>
      <w:r w:rsidRPr="00F76DB0">
        <w:rPr>
          <w:rFonts w:ascii="Times New Roman" w:hAnsi="Times New Roman"/>
          <w:b/>
          <w:szCs w:val="24"/>
          <w:lang w:val="ru-RU"/>
        </w:rPr>
        <w:t xml:space="preserve"> </w:t>
      </w:r>
      <w:r w:rsidRPr="00F76DB0">
        <w:rPr>
          <w:rFonts w:ascii="Times New Roman" w:hAnsi="Times New Roman" w:hint="eastAsia"/>
          <w:b/>
          <w:szCs w:val="24"/>
          <w:lang w:val="ru-RU"/>
        </w:rPr>
        <w:t>виде</w:t>
      </w:r>
      <w:r w:rsidRPr="00F76DB0">
        <w:rPr>
          <w:rFonts w:ascii="Times New Roman" w:hAnsi="Times New Roman"/>
          <w:b/>
          <w:szCs w:val="24"/>
          <w:lang w:val="ru-RU"/>
        </w:rPr>
        <w:t xml:space="preserve"> – </w:t>
      </w:r>
      <w:r w:rsidRPr="00F76DB0">
        <w:rPr>
          <w:rFonts w:ascii="Times New Roman" w:hAnsi="Times New Roman" w:hint="eastAsia"/>
          <w:b/>
          <w:szCs w:val="24"/>
          <w:lang w:val="ru-RU"/>
        </w:rPr>
        <w:t>посредством</w:t>
      </w:r>
      <w:r w:rsidRPr="00F76DB0">
        <w:rPr>
          <w:rFonts w:ascii="Times New Roman" w:hAnsi="Times New Roman"/>
          <w:b/>
          <w:szCs w:val="24"/>
          <w:lang w:val="ru-RU"/>
        </w:rPr>
        <w:t xml:space="preserve"> </w:t>
      </w:r>
      <w:r w:rsidRPr="00F76DB0">
        <w:rPr>
          <w:rFonts w:ascii="Times New Roman" w:hAnsi="Times New Roman" w:hint="eastAsia"/>
          <w:b/>
          <w:szCs w:val="24"/>
          <w:lang w:val="ru-RU"/>
        </w:rPr>
        <w:t>направления</w:t>
      </w:r>
      <w:r w:rsidRPr="00F76DB0">
        <w:rPr>
          <w:rFonts w:ascii="Times New Roman" w:hAnsi="Times New Roman"/>
          <w:b/>
          <w:szCs w:val="24"/>
          <w:lang w:val="ru-RU"/>
        </w:rPr>
        <w:t xml:space="preserve"> </w:t>
      </w:r>
      <w:r w:rsidRPr="00F76DB0">
        <w:rPr>
          <w:rFonts w:ascii="Times New Roman" w:hAnsi="Times New Roman" w:hint="eastAsia"/>
          <w:b/>
          <w:szCs w:val="24"/>
          <w:lang w:val="ru-RU"/>
        </w:rPr>
        <w:t>запроса</w:t>
      </w:r>
      <w:r w:rsidRPr="00F76DB0">
        <w:rPr>
          <w:rFonts w:ascii="Times New Roman" w:hAnsi="Times New Roman"/>
          <w:b/>
          <w:szCs w:val="24"/>
          <w:lang w:val="ru-RU"/>
        </w:rPr>
        <w:t xml:space="preserve"> </w:t>
      </w:r>
      <w:r w:rsidRPr="00F76DB0">
        <w:rPr>
          <w:rFonts w:ascii="Times New Roman" w:hAnsi="Times New Roman" w:hint="eastAsia"/>
          <w:b/>
          <w:szCs w:val="24"/>
          <w:lang w:val="ru-RU"/>
        </w:rPr>
        <w:t>контактному</w:t>
      </w:r>
      <w:r w:rsidRPr="00F76DB0">
        <w:rPr>
          <w:rFonts w:ascii="Times New Roman" w:hAnsi="Times New Roman"/>
          <w:b/>
          <w:szCs w:val="24"/>
          <w:lang w:val="ru-RU"/>
        </w:rPr>
        <w:t xml:space="preserve"> </w:t>
      </w:r>
      <w:r w:rsidRPr="00F76DB0">
        <w:rPr>
          <w:rFonts w:ascii="Times New Roman" w:hAnsi="Times New Roman" w:hint="eastAsia"/>
          <w:b/>
          <w:szCs w:val="24"/>
          <w:lang w:val="ru-RU"/>
        </w:rPr>
        <w:t>лицу</w:t>
      </w:r>
      <w:r w:rsidRPr="00F76DB0">
        <w:rPr>
          <w:rFonts w:ascii="Times New Roman" w:hAnsi="Times New Roman"/>
          <w:b/>
          <w:szCs w:val="24"/>
          <w:lang w:val="ru-RU"/>
        </w:rPr>
        <w:t xml:space="preserve"> </w:t>
      </w:r>
      <w:r w:rsidRPr="00F76DB0">
        <w:rPr>
          <w:rFonts w:ascii="Times New Roman" w:hAnsi="Times New Roman" w:hint="eastAsia"/>
          <w:b/>
          <w:szCs w:val="24"/>
          <w:lang w:val="ru-RU"/>
        </w:rPr>
        <w:t>Организатора</w:t>
      </w:r>
      <w:r w:rsidRPr="00F76DB0">
        <w:rPr>
          <w:rFonts w:ascii="Times New Roman" w:hAnsi="Times New Roman"/>
          <w:b/>
          <w:szCs w:val="24"/>
          <w:lang w:val="ru-RU"/>
        </w:rPr>
        <w:t xml:space="preserve"> </w:t>
      </w:r>
      <w:r w:rsidRPr="00F76DB0">
        <w:rPr>
          <w:rFonts w:ascii="Times New Roman" w:hAnsi="Times New Roman" w:hint="eastAsia"/>
          <w:b/>
          <w:szCs w:val="24"/>
          <w:lang w:val="ru-RU"/>
        </w:rPr>
        <w:t>процедуры</w:t>
      </w:r>
      <w:r w:rsidRPr="00F76DB0">
        <w:rPr>
          <w:rFonts w:ascii="Times New Roman" w:hAnsi="Times New Roman"/>
          <w:b/>
          <w:szCs w:val="24"/>
          <w:lang w:val="ru-RU"/>
        </w:rPr>
        <w:t xml:space="preserve"> (</w:t>
      </w:r>
      <w:r w:rsidRPr="00F76DB0">
        <w:rPr>
          <w:rFonts w:ascii="Times New Roman" w:hAnsi="Times New Roman" w:hint="eastAsia"/>
          <w:b/>
          <w:szCs w:val="24"/>
          <w:lang w:val="ru-RU"/>
        </w:rPr>
        <w:t>контактное</w:t>
      </w:r>
      <w:r w:rsidRPr="00F76DB0">
        <w:rPr>
          <w:rFonts w:ascii="Times New Roman" w:hAnsi="Times New Roman"/>
          <w:b/>
          <w:szCs w:val="24"/>
          <w:lang w:val="ru-RU"/>
        </w:rPr>
        <w:t xml:space="preserve"> </w:t>
      </w:r>
      <w:r w:rsidRPr="00F76DB0">
        <w:rPr>
          <w:rFonts w:ascii="Times New Roman" w:hAnsi="Times New Roman" w:hint="eastAsia"/>
          <w:b/>
          <w:szCs w:val="24"/>
          <w:lang w:val="ru-RU"/>
        </w:rPr>
        <w:t>лицо</w:t>
      </w:r>
      <w:r w:rsidRPr="00F76DB0">
        <w:rPr>
          <w:rFonts w:ascii="Times New Roman" w:hAnsi="Times New Roman"/>
          <w:b/>
          <w:szCs w:val="24"/>
          <w:lang w:val="ru-RU"/>
        </w:rPr>
        <w:t xml:space="preserve">: </w:t>
      </w:r>
      <w:r w:rsidRPr="00F76DB0">
        <w:rPr>
          <w:rFonts w:ascii="Times New Roman" w:hAnsi="Times New Roman" w:hint="eastAsia"/>
          <w:b/>
          <w:szCs w:val="24"/>
          <w:lang w:val="ru-RU"/>
        </w:rPr>
        <w:t>Желудкова</w:t>
      </w:r>
      <w:r w:rsidRPr="00F76DB0">
        <w:rPr>
          <w:rFonts w:ascii="Times New Roman" w:hAnsi="Times New Roman"/>
          <w:b/>
          <w:szCs w:val="24"/>
          <w:lang w:val="ru-RU"/>
        </w:rPr>
        <w:t xml:space="preserve"> </w:t>
      </w:r>
      <w:r w:rsidRPr="00F76DB0">
        <w:rPr>
          <w:rFonts w:ascii="Times New Roman" w:hAnsi="Times New Roman" w:hint="eastAsia"/>
          <w:b/>
          <w:szCs w:val="24"/>
          <w:lang w:val="ru-RU"/>
        </w:rPr>
        <w:t>Ольга</w:t>
      </w:r>
      <w:r w:rsidRPr="00F76DB0">
        <w:rPr>
          <w:rFonts w:ascii="Times New Roman" w:hAnsi="Times New Roman"/>
          <w:b/>
          <w:szCs w:val="24"/>
          <w:lang w:val="ru-RU"/>
        </w:rPr>
        <w:t xml:space="preserve"> </w:t>
      </w:r>
      <w:r w:rsidRPr="00F76DB0">
        <w:rPr>
          <w:rFonts w:ascii="Times New Roman" w:hAnsi="Times New Roman" w:hint="eastAsia"/>
          <w:b/>
          <w:szCs w:val="24"/>
          <w:lang w:val="ru-RU"/>
        </w:rPr>
        <w:t>Николаевна</w:t>
      </w:r>
      <w:r w:rsidRPr="00F76DB0">
        <w:rPr>
          <w:rFonts w:ascii="Times New Roman" w:hAnsi="Times New Roman"/>
          <w:b/>
          <w:szCs w:val="24"/>
          <w:lang w:val="ru-RU"/>
        </w:rPr>
        <w:t xml:space="preserve">, </w:t>
      </w:r>
      <w:r w:rsidRPr="00F76DB0">
        <w:rPr>
          <w:rFonts w:ascii="Times New Roman" w:hAnsi="Times New Roman" w:hint="eastAsia"/>
          <w:b/>
          <w:szCs w:val="24"/>
          <w:lang w:val="ru-RU"/>
        </w:rPr>
        <w:t>тел</w:t>
      </w:r>
      <w:r w:rsidRPr="00F76DB0">
        <w:rPr>
          <w:rFonts w:ascii="Times New Roman" w:hAnsi="Times New Roman"/>
          <w:b/>
          <w:szCs w:val="24"/>
          <w:lang w:val="ru-RU"/>
        </w:rPr>
        <w:t xml:space="preserve">.: 8 (812) 334-40-02, </w:t>
      </w:r>
      <w:r w:rsidRPr="00F76DB0">
        <w:rPr>
          <w:rFonts w:ascii="Times New Roman" w:hAnsi="Times New Roman" w:hint="eastAsia"/>
          <w:b/>
          <w:szCs w:val="24"/>
          <w:lang w:val="ru-RU"/>
        </w:rPr>
        <w:t>адрес</w:t>
      </w:r>
      <w:r w:rsidRPr="00F76DB0">
        <w:rPr>
          <w:rFonts w:ascii="Times New Roman" w:hAnsi="Times New Roman"/>
          <w:b/>
          <w:szCs w:val="24"/>
          <w:lang w:val="ru-RU"/>
        </w:rPr>
        <w:t xml:space="preserve"> </w:t>
      </w:r>
      <w:r w:rsidRPr="00F76DB0">
        <w:rPr>
          <w:rFonts w:ascii="Times New Roman" w:hAnsi="Times New Roman" w:hint="eastAsia"/>
          <w:b/>
          <w:szCs w:val="24"/>
          <w:lang w:val="ru-RU"/>
        </w:rPr>
        <w:t>электронной</w:t>
      </w:r>
      <w:r w:rsidRPr="00F76DB0">
        <w:rPr>
          <w:rFonts w:ascii="Times New Roman" w:hAnsi="Times New Roman"/>
          <w:b/>
          <w:szCs w:val="24"/>
          <w:lang w:val="ru-RU"/>
        </w:rPr>
        <w:t xml:space="preserve"> </w:t>
      </w:r>
      <w:r w:rsidRPr="00F76DB0">
        <w:rPr>
          <w:rFonts w:ascii="Times New Roman" w:hAnsi="Times New Roman" w:hint="eastAsia"/>
          <w:b/>
          <w:szCs w:val="24"/>
          <w:lang w:val="ru-RU"/>
        </w:rPr>
        <w:t>почты</w:t>
      </w:r>
      <w:r w:rsidRPr="00F76DB0">
        <w:rPr>
          <w:rFonts w:ascii="Times New Roman" w:hAnsi="Times New Roman"/>
          <w:b/>
          <w:szCs w:val="24"/>
          <w:lang w:val="ru-RU"/>
        </w:rPr>
        <w:t xml:space="preserve">: </w:t>
      </w:r>
      <w:hyperlink r:id="rId15" w:history="1">
        <w:r w:rsidRPr="006C1E67">
          <w:rPr>
            <w:rStyle w:val="a6"/>
            <w:rFonts w:ascii="Times New Roman" w:hAnsi="Times New Roman"/>
            <w:b/>
            <w:szCs w:val="24"/>
            <w:lang w:val="ru-RU"/>
          </w:rPr>
          <w:t>zheludkova@auction-house.ru</w:t>
        </w:r>
      </w:hyperlink>
      <w:r w:rsidRPr="00F76DB0">
        <w:rPr>
          <w:rFonts w:ascii="Times New Roman" w:hAnsi="Times New Roman"/>
          <w:b/>
          <w:szCs w:val="24"/>
          <w:lang w:val="ru-RU"/>
        </w:rPr>
        <w:t>).</w:t>
      </w:r>
    </w:p>
    <w:p w14:paraId="2D1E3F28" w14:textId="541001AF" w:rsidR="008B52C8" w:rsidRPr="008B52C8" w:rsidRDefault="008B52C8" w:rsidP="00F76DB0">
      <w:pPr>
        <w:tabs>
          <w:tab w:val="left" w:pos="1134"/>
        </w:tabs>
        <w:ind w:firstLine="709"/>
        <w:jc w:val="both"/>
        <w:rPr>
          <w:rFonts w:ascii="Times New Roman" w:hAnsi="Times New Roman"/>
          <w:b/>
          <w:szCs w:val="24"/>
          <w:lang w:val="ru-RU"/>
        </w:rPr>
      </w:pPr>
      <w:r w:rsidRPr="008B52C8">
        <w:rPr>
          <w:rFonts w:ascii="Times New Roman" w:hAnsi="Times New Roman" w:hint="eastAsia"/>
          <w:b/>
          <w:szCs w:val="24"/>
          <w:lang w:val="ru-RU"/>
        </w:rPr>
        <w:t>При</w:t>
      </w:r>
      <w:r w:rsidRPr="008B52C8">
        <w:rPr>
          <w:rFonts w:ascii="Times New Roman" w:hAnsi="Times New Roman"/>
          <w:b/>
          <w:szCs w:val="24"/>
          <w:lang w:val="ru-RU"/>
        </w:rPr>
        <w:t xml:space="preserve"> </w:t>
      </w:r>
      <w:r w:rsidRPr="008B52C8">
        <w:rPr>
          <w:rFonts w:ascii="Times New Roman" w:hAnsi="Times New Roman" w:hint="eastAsia"/>
          <w:b/>
          <w:szCs w:val="24"/>
          <w:lang w:val="ru-RU"/>
        </w:rPr>
        <w:t>возникновении</w:t>
      </w:r>
      <w:r w:rsidRPr="008B52C8">
        <w:rPr>
          <w:rFonts w:ascii="Times New Roman" w:hAnsi="Times New Roman"/>
          <w:b/>
          <w:szCs w:val="24"/>
          <w:lang w:val="ru-RU"/>
        </w:rPr>
        <w:t xml:space="preserve"> </w:t>
      </w:r>
      <w:r w:rsidRPr="008B52C8">
        <w:rPr>
          <w:rFonts w:ascii="Times New Roman" w:hAnsi="Times New Roman" w:hint="eastAsia"/>
          <w:b/>
          <w:szCs w:val="24"/>
          <w:lang w:val="ru-RU"/>
        </w:rPr>
        <w:t>вопросов</w:t>
      </w:r>
      <w:r w:rsidRPr="008B52C8">
        <w:rPr>
          <w:rFonts w:ascii="Times New Roman" w:hAnsi="Times New Roman"/>
          <w:b/>
          <w:szCs w:val="24"/>
          <w:lang w:val="ru-RU"/>
        </w:rPr>
        <w:t xml:space="preserve"> </w:t>
      </w:r>
      <w:r w:rsidRPr="008B52C8">
        <w:rPr>
          <w:rFonts w:ascii="Times New Roman" w:hAnsi="Times New Roman" w:hint="eastAsia"/>
          <w:b/>
          <w:szCs w:val="24"/>
          <w:lang w:val="ru-RU"/>
        </w:rPr>
        <w:t>может</w:t>
      </w:r>
      <w:r w:rsidRPr="008B52C8">
        <w:rPr>
          <w:rFonts w:ascii="Times New Roman" w:hAnsi="Times New Roman"/>
          <w:b/>
          <w:szCs w:val="24"/>
          <w:lang w:val="ru-RU"/>
        </w:rPr>
        <w:t xml:space="preserve"> </w:t>
      </w:r>
      <w:r w:rsidRPr="008B52C8">
        <w:rPr>
          <w:rFonts w:ascii="Times New Roman" w:hAnsi="Times New Roman" w:hint="eastAsia"/>
          <w:b/>
          <w:szCs w:val="24"/>
          <w:lang w:val="ru-RU"/>
        </w:rPr>
        <w:t>быть</w:t>
      </w:r>
      <w:r w:rsidRPr="008B52C8">
        <w:rPr>
          <w:rFonts w:ascii="Times New Roman" w:hAnsi="Times New Roman"/>
          <w:b/>
          <w:szCs w:val="24"/>
          <w:lang w:val="ru-RU"/>
        </w:rPr>
        <w:t xml:space="preserve"> </w:t>
      </w:r>
      <w:r w:rsidRPr="008B52C8">
        <w:rPr>
          <w:rFonts w:ascii="Times New Roman" w:hAnsi="Times New Roman" w:hint="eastAsia"/>
          <w:b/>
          <w:szCs w:val="24"/>
          <w:lang w:val="ru-RU"/>
        </w:rPr>
        <w:t>запрошена</w:t>
      </w:r>
      <w:r w:rsidRPr="008B52C8">
        <w:rPr>
          <w:rFonts w:ascii="Times New Roman" w:hAnsi="Times New Roman"/>
          <w:b/>
          <w:szCs w:val="24"/>
          <w:lang w:val="ru-RU"/>
        </w:rPr>
        <w:t xml:space="preserve"> </w:t>
      </w:r>
      <w:r w:rsidRPr="008B52C8">
        <w:rPr>
          <w:rFonts w:ascii="Times New Roman" w:hAnsi="Times New Roman" w:hint="eastAsia"/>
          <w:b/>
          <w:szCs w:val="24"/>
          <w:lang w:val="ru-RU"/>
        </w:rPr>
        <w:t>дополнительная</w:t>
      </w:r>
      <w:r w:rsidRPr="008B52C8">
        <w:rPr>
          <w:rFonts w:ascii="Times New Roman" w:hAnsi="Times New Roman"/>
          <w:b/>
          <w:szCs w:val="24"/>
          <w:lang w:val="ru-RU"/>
        </w:rPr>
        <w:t xml:space="preserve"> </w:t>
      </w:r>
      <w:r w:rsidRPr="008B52C8">
        <w:rPr>
          <w:rFonts w:ascii="Times New Roman" w:hAnsi="Times New Roman" w:hint="eastAsia"/>
          <w:b/>
          <w:szCs w:val="24"/>
          <w:lang w:val="ru-RU"/>
        </w:rPr>
        <w:t>информация</w:t>
      </w:r>
      <w:r w:rsidRPr="008B52C8">
        <w:rPr>
          <w:rFonts w:ascii="Times New Roman" w:hAnsi="Times New Roman"/>
          <w:b/>
          <w:szCs w:val="24"/>
          <w:lang w:val="ru-RU"/>
        </w:rPr>
        <w:t>.</w:t>
      </w:r>
    </w:p>
    <w:p w14:paraId="04164730" w14:textId="77777777" w:rsidR="00F76DB0" w:rsidRPr="00F76DB0" w:rsidRDefault="00F76DB0" w:rsidP="00F76DB0">
      <w:pPr>
        <w:ind w:firstLine="709"/>
        <w:jc w:val="both"/>
        <w:rPr>
          <w:rFonts w:ascii="Times New Roman" w:hAnsi="Times New Roman"/>
          <w:b/>
          <w:szCs w:val="24"/>
          <w:lang w:val="ru-RU"/>
        </w:rPr>
      </w:pPr>
      <w:r w:rsidRPr="00F76DB0">
        <w:rPr>
          <w:rFonts w:ascii="Times New Roman" w:hAnsi="Times New Roman"/>
          <w:b/>
          <w:szCs w:val="24"/>
          <w:lang w:val="ru-RU"/>
        </w:rPr>
        <w:t>По запросам заявителей Агентством может быть организован осмотр принадлежащего Обществу недвижимого имущества при условии, что такой запрос поступит не позднее 16:45 13 апреля 2020 г. (время московское).</w:t>
      </w:r>
    </w:p>
    <w:p w14:paraId="3AB4E975" w14:textId="7F403D70" w:rsidR="00783497" w:rsidRDefault="008B52C8" w:rsidP="008B52C8">
      <w:pPr>
        <w:tabs>
          <w:tab w:val="left" w:pos="1134"/>
        </w:tabs>
        <w:ind w:firstLine="709"/>
        <w:jc w:val="both"/>
        <w:rPr>
          <w:rFonts w:ascii="Times New Roman" w:hAnsi="Times New Roman"/>
          <w:bCs/>
          <w:szCs w:val="24"/>
          <w:lang w:val="ru-RU"/>
        </w:rPr>
      </w:pPr>
      <w:r w:rsidRPr="008B52C8">
        <w:rPr>
          <w:rFonts w:ascii="Times New Roman" w:hAnsi="Times New Roman" w:hint="eastAsia"/>
          <w:b/>
          <w:szCs w:val="24"/>
          <w:lang w:val="ru-RU"/>
        </w:rPr>
        <w:t>Публичная</w:t>
      </w:r>
      <w:r w:rsidRPr="008B52C8">
        <w:rPr>
          <w:rFonts w:ascii="Times New Roman" w:hAnsi="Times New Roman"/>
          <w:b/>
          <w:szCs w:val="24"/>
          <w:lang w:val="ru-RU"/>
        </w:rPr>
        <w:t xml:space="preserve"> </w:t>
      </w:r>
      <w:r w:rsidRPr="008B52C8">
        <w:rPr>
          <w:rFonts w:ascii="Times New Roman" w:hAnsi="Times New Roman" w:hint="eastAsia"/>
          <w:b/>
          <w:szCs w:val="24"/>
          <w:lang w:val="ru-RU"/>
        </w:rPr>
        <w:t>оферта</w:t>
      </w:r>
      <w:r w:rsidRPr="008B52C8">
        <w:rPr>
          <w:rFonts w:ascii="Times New Roman" w:hAnsi="Times New Roman"/>
          <w:b/>
          <w:szCs w:val="24"/>
          <w:lang w:val="ru-RU"/>
        </w:rPr>
        <w:t xml:space="preserve"> </w:t>
      </w:r>
      <w:r w:rsidRPr="008B52C8">
        <w:rPr>
          <w:rFonts w:ascii="Times New Roman" w:hAnsi="Times New Roman" w:hint="eastAsia"/>
          <w:b/>
          <w:szCs w:val="24"/>
          <w:lang w:val="ru-RU"/>
        </w:rPr>
        <w:t>не</w:t>
      </w:r>
      <w:r w:rsidRPr="008B52C8">
        <w:rPr>
          <w:rFonts w:ascii="Times New Roman" w:hAnsi="Times New Roman"/>
          <w:b/>
          <w:szCs w:val="24"/>
          <w:lang w:val="ru-RU"/>
        </w:rPr>
        <w:t xml:space="preserve"> </w:t>
      </w:r>
      <w:r w:rsidRPr="008B52C8">
        <w:rPr>
          <w:rFonts w:ascii="Times New Roman" w:hAnsi="Times New Roman" w:hint="eastAsia"/>
          <w:b/>
          <w:szCs w:val="24"/>
          <w:lang w:val="ru-RU"/>
        </w:rPr>
        <w:t>является</w:t>
      </w:r>
      <w:r w:rsidRPr="008B52C8">
        <w:rPr>
          <w:rFonts w:ascii="Times New Roman" w:hAnsi="Times New Roman"/>
          <w:b/>
          <w:szCs w:val="24"/>
          <w:lang w:val="ru-RU"/>
        </w:rPr>
        <w:t xml:space="preserve"> </w:t>
      </w:r>
      <w:r w:rsidRPr="008B52C8">
        <w:rPr>
          <w:rFonts w:ascii="Times New Roman" w:hAnsi="Times New Roman" w:hint="eastAsia"/>
          <w:b/>
          <w:szCs w:val="24"/>
          <w:lang w:val="ru-RU"/>
        </w:rPr>
        <w:t>безотзывной</w:t>
      </w:r>
      <w:r w:rsidRPr="008B52C8">
        <w:rPr>
          <w:rFonts w:ascii="Times New Roman" w:hAnsi="Times New Roman"/>
          <w:b/>
          <w:szCs w:val="24"/>
          <w:lang w:val="ru-RU"/>
        </w:rPr>
        <w:t>.</w:t>
      </w:r>
    </w:p>
    <w:p w14:paraId="496CF2F6" w14:textId="3AE636ED" w:rsidR="00783497" w:rsidRPr="008B7D57" w:rsidRDefault="00783497" w:rsidP="008B7D57">
      <w:pPr>
        <w:tabs>
          <w:tab w:val="left" w:pos="1134"/>
        </w:tabs>
        <w:ind w:firstLine="709"/>
        <w:jc w:val="both"/>
        <w:rPr>
          <w:rFonts w:ascii="Times New Roman" w:hAnsi="Times New Roman"/>
          <w:bCs/>
          <w:szCs w:val="24"/>
          <w:lang w:val="ru-RU"/>
        </w:rPr>
      </w:pPr>
      <w:r w:rsidRPr="008B7D57">
        <w:rPr>
          <w:rFonts w:ascii="Times New Roman" w:hAnsi="Times New Roman"/>
          <w:bCs/>
          <w:szCs w:val="24"/>
          <w:lang w:val="ru-RU"/>
        </w:rPr>
        <w:t xml:space="preserve">Договор купли-продажи </w:t>
      </w:r>
      <w:r w:rsidR="003915F8">
        <w:rPr>
          <w:rFonts w:ascii="Times New Roman" w:hAnsi="Times New Roman"/>
          <w:bCs/>
          <w:szCs w:val="24"/>
          <w:lang w:val="ru-RU"/>
        </w:rPr>
        <w:t>Лота</w:t>
      </w:r>
      <w:r w:rsidRPr="008B7D57">
        <w:rPr>
          <w:rFonts w:ascii="Times New Roman" w:hAnsi="Times New Roman"/>
          <w:bCs/>
          <w:szCs w:val="24"/>
          <w:lang w:val="ru-RU"/>
        </w:rPr>
        <w:t xml:space="preserve"> в виде единого документа будет </w:t>
      </w:r>
      <w:r w:rsidR="006404B2">
        <w:rPr>
          <w:rFonts w:ascii="Times New Roman" w:hAnsi="Times New Roman"/>
          <w:bCs/>
          <w:szCs w:val="24"/>
          <w:lang w:val="ru-RU"/>
        </w:rPr>
        <w:t xml:space="preserve">заключен </w:t>
      </w:r>
      <w:r w:rsidRPr="008B7D57">
        <w:rPr>
          <w:rFonts w:ascii="Times New Roman" w:hAnsi="Times New Roman"/>
          <w:bCs/>
          <w:szCs w:val="24"/>
          <w:lang w:val="ru-RU"/>
        </w:rPr>
        <w:t xml:space="preserve">с покупателем </w:t>
      </w:r>
      <w:r w:rsidR="006404B2">
        <w:rPr>
          <w:rFonts w:ascii="Times New Roman" w:hAnsi="Times New Roman"/>
          <w:bCs/>
          <w:szCs w:val="24"/>
          <w:lang w:val="ru-RU"/>
        </w:rPr>
        <w:t xml:space="preserve"> (нотариально удостоверен) </w:t>
      </w:r>
      <w:r w:rsidRPr="008B7D57">
        <w:rPr>
          <w:rFonts w:ascii="Times New Roman" w:hAnsi="Times New Roman"/>
          <w:bCs/>
          <w:szCs w:val="24"/>
          <w:lang w:val="ru-RU"/>
        </w:rPr>
        <w:t>в течение 30 календарных дней с даты составления Организатором процедуры протокола о соответствии поступивше</w:t>
      </w:r>
      <w:r w:rsidR="008B7D57">
        <w:rPr>
          <w:rFonts w:ascii="Times New Roman" w:hAnsi="Times New Roman"/>
          <w:bCs/>
          <w:szCs w:val="24"/>
          <w:lang w:val="ru-RU"/>
        </w:rPr>
        <w:t>й</w:t>
      </w:r>
      <w:r w:rsidRPr="008B7D57">
        <w:rPr>
          <w:rFonts w:ascii="Times New Roman" w:hAnsi="Times New Roman"/>
          <w:bCs/>
          <w:szCs w:val="24"/>
          <w:lang w:val="ru-RU"/>
        </w:rPr>
        <w:t xml:space="preserve"> </w:t>
      </w:r>
      <w:r w:rsidR="003915F8">
        <w:rPr>
          <w:rFonts w:ascii="Times New Roman" w:hAnsi="Times New Roman"/>
          <w:bCs/>
          <w:szCs w:val="24"/>
          <w:lang w:val="ru-RU"/>
        </w:rPr>
        <w:t xml:space="preserve">Заявки (акцепта) </w:t>
      </w:r>
      <w:r w:rsidRPr="008B7D57">
        <w:rPr>
          <w:rFonts w:ascii="Times New Roman" w:hAnsi="Times New Roman"/>
          <w:bCs/>
          <w:szCs w:val="24"/>
          <w:lang w:val="ru-RU"/>
        </w:rPr>
        <w:t xml:space="preserve">условиям </w:t>
      </w:r>
      <w:r w:rsidR="001C6055">
        <w:rPr>
          <w:rFonts w:ascii="Times New Roman" w:hAnsi="Times New Roman"/>
          <w:bCs/>
          <w:szCs w:val="24"/>
          <w:lang w:val="ru-RU"/>
        </w:rPr>
        <w:t>П</w:t>
      </w:r>
      <w:r w:rsidRPr="008B7D57">
        <w:rPr>
          <w:rFonts w:ascii="Times New Roman" w:hAnsi="Times New Roman"/>
          <w:bCs/>
          <w:szCs w:val="24"/>
          <w:lang w:val="ru-RU"/>
        </w:rPr>
        <w:t>убличной оферты.</w:t>
      </w:r>
    </w:p>
    <w:p w14:paraId="49BE0F17" w14:textId="77777777" w:rsidR="006404B2" w:rsidRDefault="00783497" w:rsidP="006404B2">
      <w:pPr>
        <w:tabs>
          <w:tab w:val="left" w:pos="1134"/>
        </w:tabs>
        <w:ind w:firstLine="709"/>
        <w:jc w:val="both"/>
        <w:rPr>
          <w:rFonts w:ascii="Times New Roman" w:hAnsi="Times New Roman"/>
          <w:bCs/>
          <w:szCs w:val="24"/>
          <w:lang w:val="ru-RU"/>
        </w:rPr>
      </w:pPr>
      <w:r w:rsidRPr="008B7D57">
        <w:rPr>
          <w:rFonts w:ascii="Times New Roman" w:hAnsi="Times New Roman"/>
          <w:bCs/>
          <w:szCs w:val="24"/>
          <w:lang w:val="ru-RU"/>
        </w:rPr>
        <w:t xml:space="preserve">Уплата цены </w:t>
      </w:r>
      <w:r w:rsidR="003915F8">
        <w:rPr>
          <w:rFonts w:ascii="Times New Roman" w:hAnsi="Times New Roman"/>
          <w:bCs/>
          <w:szCs w:val="24"/>
          <w:lang w:val="ru-RU"/>
        </w:rPr>
        <w:t>Лота</w:t>
      </w:r>
      <w:r w:rsidRPr="008B7D57">
        <w:rPr>
          <w:rFonts w:ascii="Times New Roman" w:hAnsi="Times New Roman"/>
          <w:bCs/>
          <w:szCs w:val="24"/>
          <w:lang w:val="ru-RU"/>
        </w:rPr>
        <w:t xml:space="preserve"> производится покупателем единовременно в течение </w:t>
      </w:r>
      <w:r w:rsidRPr="008B7D57">
        <w:rPr>
          <w:rFonts w:ascii="Times New Roman" w:hAnsi="Times New Roman"/>
          <w:bCs/>
          <w:szCs w:val="24"/>
          <w:lang w:val="ru-RU"/>
        </w:rPr>
        <w:br/>
        <w:t xml:space="preserve">10 рабочих дней с </w:t>
      </w:r>
      <w:r w:rsidR="006404B2">
        <w:rPr>
          <w:rFonts w:ascii="Times New Roman" w:hAnsi="Times New Roman"/>
          <w:bCs/>
          <w:szCs w:val="24"/>
          <w:lang w:val="ru-RU"/>
        </w:rPr>
        <w:t xml:space="preserve">оформления в виде единого документа (нотариального удостоверения) </w:t>
      </w:r>
      <w:r w:rsidRPr="008B7D57">
        <w:rPr>
          <w:rFonts w:ascii="Times New Roman" w:hAnsi="Times New Roman"/>
          <w:bCs/>
          <w:szCs w:val="24"/>
          <w:lang w:val="ru-RU"/>
        </w:rPr>
        <w:t xml:space="preserve"> договора купли-продажи </w:t>
      </w:r>
      <w:r w:rsidR="003915F8">
        <w:rPr>
          <w:rFonts w:ascii="Times New Roman" w:hAnsi="Times New Roman"/>
          <w:bCs/>
          <w:szCs w:val="24"/>
          <w:lang w:val="ru-RU"/>
        </w:rPr>
        <w:t>Лота</w:t>
      </w:r>
      <w:r w:rsidRPr="008B7D57">
        <w:rPr>
          <w:rFonts w:ascii="Times New Roman" w:hAnsi="Times New Roman"/>
          <w:bCs/>
          <w:szCs w:val="24"/>
          <w:lang w:val="ru-RU"/>
        </w:rPr>
        <w:t xml:space="preserve"> денежными средствами в рублях Российской Федерации на счет </w:t>
      </w:r>
      <w:r w:rsidR="001C6055" w:rsidRPr="001C6055">
        <w:rPr>
          <w:rFonts w:ascii="Times New Roman" w:hAnsi="Times New Roman"/>
          <w:bCs/>
          <w:szCs w:val="24"/>
          <w:lang w:val="ru-RU"/>
        </w:rPr>
        <w:t>ГК «АСВ»</w:t>
      </w:r>
      <w:r w:rsidRPr="008B7D57">
        <w:rPr>
          <w:rFonts w:ascii="Times New Roman" w:hAnsi="Times New Roman"/>
          <w:bCs/>
          <w:szCs w:val="24"/>
          <w:lang w:val="ru-RU"/>
        </w:rPr>
        <w:t xml:space="preserve">. </w:t>
      </w:r>
    </w:p>
    <w:p w14:paraId="19B40456" w14:textId="77777777" w:rsidR="006404B2" w:rsidRDefault="006404B2" w:rsidP="006404B2">
      <w:pPr>
        <w:tabs>
          <w:tab w:val="left" w:pos="1134"/>
        </w:tabs>
        <w:ind w:firstLine="709"/>
        <w:jc w:val="both"/>
        <w:rPr>
          <w:rFonts w:ascii="Times New Roman" w:hAnsi="Times New Roman"/>
          <w:bCs/>
          <w:szCs w:val="24"/>
          <w:lang w:val="ru-RU"/>
        </w:rPr>
      </w:pPr>
      <w:r w:rsidRPr="006404B2">
        <w:rPr>
          <w:rFonts w:ascii="Times New Roman" w:hAnsi="Times New Roman" w:hint="eastAsia"/>
          <w:bCs/>
          <w:szCs w:val="24"/>
          <w:lang w:val="ru-RU"/>
        </w:rPr>
        <w:t>Право</w:t>
      </w:r>
      <w:r w:rsidRPr="006404B2">
        <w:rPr>
          <w:rFonts w:ascii="Times New Roman" w:hAnsi="Times New Roman"/>
          <w:bCs/>
          <w:szCs w:val="24"/>
          <w:lang w:val="ru-RU"/>
        </w:rPr>
        <w:t xml:space="preserve"> </w:t>
      </w:r>
      <w:r w:rsidRPr="006404B2">
        <w:rPr>
          <w:rFonts w:ascii="Times New Roman" w:hAnsi="Times New Roman" w:hint="eastAsia"/>
          <w:bCs/>
          <w:szCs w:val="24"/>
          <w:lang w:val="ru-RU"/>
        </w:rPr>
        <w:t>собственности</w:t>
      </w:r>
      <w:r w:rsidRPr="006404B2">
        <w:rPr>
          <w:rFonts w:ascii="Times New Roman" w:hAnsi="Times New Roman"/>
          <w:bCs/>
          <w:szCs w:val="24"/>
          <w:lang w:val="ru-RU"/>
        </w:rPr>
        <w:t xml:space="preserve"> </w:t>
      </w:r>
      <w:r w:rsidRPr="006404B2">
        <w:rPr>
          <w:rFonts w:ascii="Times New Roman" w:hAnsi="Times New Roman" w:hint="eastAsia"/>
          <w:bCs/>
          <w:szCs w:val="24"/>
          <w:lang w:val="ru-RU"/>
        </w:rPr>
        <w:t>на</w:t>
      </w:r>
      <w:r w:rsidRPr="006404B2">
        <w:rPr>
          <w:rFonts w:ascii="Times New Roman" w:hAnsi="Times New Roman"/>
          <w:bCs/>
          <w:szCs w:val="24"/>
          <w:lang w:val="ru-RU"/>
        </w:rPr>
        <w:t xml:space="preserve"> </w:t>
      </w:r>
      <w:r>
        <w:rPr>
          <w:rFonts w:ascii="Times New Roman" w:hAnsi="Times New Roman" w:hint="eastAsia"/>
          <w:bCs/>
          <w:szCs w:val="24"/>
          <w:lang w:val="ru-RU"/>
        </w:rPr>
        <w:t xml:space="preserve">Лот </w:t>
      </w:r>
      <w:r w:rsidRPr="006404B2">
        <w:rPr>
          <w:rFonts w:ascii="Times New Roman" w:hAnsi="Times New Roman"/>
          <w:bCs/>
          <w:szCs w:val="24"/>
          <w:lang w:val="ru-RU"/>
        </w:rPr>
        <w:t xml:space="preserve"> </w:t>
      </w:r>
      <w:r w:rsidRPr="006404B2">
        <w:rPr>
          <w:rFonts w:ascii="Times New Roman" w:hAnsi="Times New Roman" w:hint="eastAsia"/>
          <w:bCs/>
          <w:szCs w:val="24"/>
          <w:lang w:val="ru-RU"/>
        </w:rPr>
        <w:t>переходит</w:t>
      </w:r>
      <w:r w:rsidRPr="006404B2">
        <w:rPr>
          <w:rFonts w:ascii="Times New Roman" w:hAnsi="Times New Roman"/>
          <w:bCs/>
          <w:szCs w:val="24"/>
          <w:lang w:val="ru-RU"/>
        </w:rPr>
        <w:t xml:space="preserve"> </w:t>
      </w:r>
      <w:r w:rsidRPr="006404B2">
        <w:rPr>
          <w:rFonts w:ascii="Times New Roman" w:hAnsi="Times New Roman" w:hint="eastAsia"/>
          <w:bCs/>
          <w:szCs w:val="24"/>
          <w:lang w:val="ru-RU"/>
        </w:rPr>
        <w:t>к</w:t>
      </w:r>
      <w:r w:rsidRPr="006404B2">
        <w:rPr>
          <w:rFonts w:ascii="Times New Roman" w:hAnsi="Times New Roman"/>
          <w:bCs/>
          <w:szCs w:val="24"/>
          <w:lang w:val="ru-RU"/>
        </w:rPr>
        <w:t xml:space="preserve"> </w:t>
      </w:r>
      <w:r w:rsidRPr="006404B2">
        <w:rPr>
          <w:rFonts w:ascii="Times New Roman" w:hAnsi="Times New Roman" w:hint="eastAsia"/>
          <w:bCs/>
          <w:szCs w:val="24"/>
          <w:lang w:val="ru-RU"/>
        </w:rPr>
        <w:t>покупателю</w:t>
      </w:r>
      <w:r w:rsidRPr="006404B2">
        <w:rPr>
          <w:rFonts w:ascii="Times New Roman" w:hAnsi="Times New Roman"/>
          <w:bCs/>
          <w:szCs w:val="24"/>
          <w:lang w:val="ru-RU"/>
        </w:rPr>
        <w:t xml:space="preserve"> </w:t>
      </w:r>
      <w:r w:rsidRPr="006404B2">
        <w:rPr>
          <w:rFonts w:ascii="Times New Roman" w:hAnsi="Times New Roman" w:hint="eastAsia"/>
          <w:bCs/>
          <w:szCs w:val="24"/>
          <w:lang w:val="ru-RU"/>
        </w:rPr>
        <w:t>с</w:t>
      </w:r>
      <w:r w:rsidRPr="006404B2">
        <w:rPr>
          <w:rFonts w:ascii="Times New Roman" w:hAnsi="Times New Roman"/>
          <w:bCs/>
          <w:szCs w:val="24"/>
          <w:lang w:val="ru-RU"/>
        </w:rPr>
        <w:t xml:space="preserve"> </w:t>
      </w:r>
      <w:r w:rsidRPr="006404B2">
        <w:rPr>
          <w:rFonts w:ascii="Times New Roman" w:hAnsi="Times New Roman" w:hint="eastAsia"/>
          <w:bCs/>
          <w:szCs w:val="24"/>
          <w:lang w:val="ru-RU"/>
        </w:rPr>
        <w:t>момента</w:t>
      </w:r>
      <w:r w:rsidRPr="006404B2">
        <w:rPr>
          <w:rFonts w:ascii="Times New Roman" w:hAnsi="Times New Roman"/>
          <w:bCs/>
          <w:szCs w:val="24"/>
          <w:lang w:val="ru-RU"/>
        </w:rPr>
        <w:t xml:space="preserve"> </w:t>
      </w:r>
      <w:r w:rsidRPr="006404B2">
        <w:rPr>
          <w:rFonts w:ascii="Times New Roman" w:hAnsi="Times New Roman" w:hint="eastAsia"/>
          <w:bCs/>
          <w:szCs w:val="24"/>
          <w:lang w:val="ru-RU"/>
        </w:rPr>
        <w:t>внесения</w:t>
      </w:r>
      <w:r w:rsidRPr="006404B2">
        <w:rPr>
          <w:rFonts w:ascii="Times New Roman" w:hAnsi="Times New Roman"/>
          <w:bCs/>
          <w:szCs w:val="24"/>
          <w:lang w:val="ru-RU"/>
        </w:rPr>
        <w:t xml:space="preserve"> </w:t>
      </w:r>
      <w:r w:rsidRPr="006404B2">
        <w:rPr>
          <w:rFonts w:ascii="Times New Roman" w:hAnsi="Times New Roman" w:hint="eastAsia"/>
          <w:bCs/>
          <w:szCs w:val="24"/>
          <w:lang w:val="ru-RU"/>
        </w:rPr>
        <w:t>соответствующей</w:t>
      </w:r>
      <w:r w:rsidRPr="006404B2">
        <w:rPr>
          <w:rFonts w:ascii="Times New Roman" w:hAnsi="Times New Roman"/>
          <w:bCs/>
          <w:szCs w:val="24"/>
          <w:lang w:val="ru-RU"/>
        </w:rPr>
        <w:t xml:space="preserve"> </w:t>
      </w:r>
      <w:r w:rsidRPr="006404B2">
        <w:rPr>
          <w:rFonts w:ascii="Times New Roman" w:hAnsi="Times New Roman" w:hint="eastAsia"/>
          <w:bCs/>
          <w:szCs w:val="24"/>
          <w:lang w:val="ru-RU"/>
        </w:rPr>
        <w:t>записи</w:t>
      </w:r>
      <w:r w:rsidRPr="006404B2">
        <w:rPr>
          <w:rFonts w:ascii="Times New Roman" w:hAnsi="Times New Roman"/>
          <w:bCs/>
          <w:szCs w:val="24"/>
          <w:lang w:val="ru-RU"/>
        </w:rPr>
        <w:t xml:space="preserve"> </w:t>
      </w:r>
      <w:r w:rsidRPr="006404B2">
        <w:rPr>
          <w:rFonts w:ascii="Times New Roman" w:hAnsi="Times New Roman" w:hint="eastAsia"/>
          <w:bCs/>
          <w:szCs w:val="24"/>
          <w:lang w:val="ru-RU"/>
        </w:rPr>
        <w:t>в</w:t>
      </w:r>
      <w:r w:rsidRPr="006404B2">
        <w:rPr>
          <w:rFonts w:ascii="Times New Roman" w:hAnsi="Times New Roman"/>
          <w:bCs/>
          <w:szCs w:val="24"/>
          <w:lang w:val="ru-RU"/>
        </w:rPr>
        <w:t xml:space="preserve"> </w:t>
      </w:r>
      <w:r w:rsidRPr="006404B2">
        <w:rPr>
          <w:rFonts w:ascii="Times New Roman" w:hAnsi="Times New Roman" w:hint="eastAsia"/>
          <w:bCs/>
          <w:szCs w:val="24"/>
          <w:lang w:val="ru-RU"/>
        </w:rPr>
        <w:t>Единый</w:t>
      </w:r>
      <w:r w:rsidRPr="006404B2">
        <w:rPr>
          <w:rFonts w:ascii="Times New Roman" w:hAnsi="Times New Roman"/>
          <w:bCs/>
          <w:szCs w:val="24"/>
          <w:lang w:val="ru-RU"/>
        </w:rPr>
        <w:t xml:space="preserve"> </w:t>
      </w:r>
      <w:r w:rsidRPr="006404B2">
        <w:rPr>
          <w:rFonts w:ascii="Times New Roman" w:hAnsi="Times New Roman" w:hint="eastAsia"/>
          <w:bCs/>
          <w:szCs w:val="24"/>
          <w:lang w:val="ru-RU"/>
        </w:rPr>
        <w:t>государственный</w:t>
      </w:r>
      <w:r w:rsidRPr="006404B2">
        <w:rPr>
          <w:rFonts w:ascii="Times New Roman" w:hAnsi="Times New Roman"/>
          <w:bCs/>
          <w:szCs w:val="24"/>
          <w:lang w:val="ru-RU"/>
        </w:rPr>
        <w:t xml:space="preserve"> </w:t>
      </w:r>
      <w:r w:rsidRPr="006404B2">
        <w:rPr>
          <w:rFonts w:ascii="Times New Roman" w:hAnsi="Times New Roman" w:hint="eastAsia"/>
          <w:bCs/>
          <w:szCs w:val="24"/>
          <w:lang w:val="ru-RU"/>
        </w:rPr>
        <w:t>реестр</w:t>
      </w:r>
      <w:r w:rsidRPr="006404B2">
        <w:rPr>
          <w:rFonts w:ascii="Times New Roman" w:hAnsi="Times New Roman"/>
          <w:bCs/>
          <w:szCs w:val="24"/>
          <w:lang w:val="ru-RU"/>
        </w:rPr>
        <w:t xml:space="preserve"> </w:t>
      </w:r>
      <w:r w:rsidRPr="006404B2">
        <w:rPr>
          <w:rFonts w:ascii="Times New Roman" w:hAnsi="Times New Roman" w:hint="eastAsia"/>
          <w:bCs/>
          <w:szCs w:val="24"/>
          <w:lang w:val="ru-RU"/>
        </w:rPr>
        <w:t>юридических</w:t>
      </w:r>
      <w:r w:rsidRPr="006404B2">
        <w:rPr>
          <w:rFonts w:ascii="Times New Roman" w:hAnsi="Times New Roman"/>
          <w:bCs/>
          <w:szCs w:val="24"/>
          <w:lang w:val="ru-RU"/>
        </w:rPr>
        <w:t xml:space="preserve"> </w:t>
      </w:r>
      <w:r w:rsidRPr="006404B2">
        <w:rPr>
          <w:rFonts w:ascii="Times New Roman" w:hAnsi="Times New Roman" w:hint="eastAsia"/>
          <w:bCs/>
          <w:szCs w:val="24"/>
          <w:lang w:val="ru-RU"/>
        </w:rPr>
        <w:t>лиц</w:t>
      </w:r>
      <w:r w:rsidRPr="006404B2">
        <w:rPr>
          <w:rFonts w:ascii="Times New Roman" w:hAnsi="Times New Roman"/>
          <w:bCs/>
          <w:szCs w:val="24"/>
          <w:lang w:val="ru-RU"/>
        </w:rPr>
        <w:t xml:space="preserve">, </w:t>
      </w:r>
      <w:r w:rsidRPr="006404B2">
        <w:rPr>
          <w:rFonts w:ascii="Times New Roman" w:hAnsi="Times New Roman" w:hint="eastAsia"/>
          <w:bCs/>
          <w:szCs w:val="24"/>
          <w:lang w:val="ru-RU"/>
        </w:rPr>
        <w:t>но</w:t>
      </w:r>
      <w:r w:rsidRPr="006404B2">
        <w:rPr>
          <w:rFonts w:ascii="Times New Roman" w:hAnsi="Times New Roman"/>
          <w:bCs/>
          <w:szCs w:val="24"/>
          <w:lang w:val="ru-RU"/>
        </w:rPr>
        <w:t xml:space="preserve"> </w:t>
      </w:r>
      <w:r w:rsidRPr="006404B2">
        <w:rPr>
          <w:rFonts w:ascii="Times New Roman" w:hAnsi="Times New Roman" w:hint="eastAsia"/>
          <w:bCs/>
          <w:szCs w:val="24"/>
          <w:lang w:val="ru-RU"/>
        </w:rPr>
        <w:t>не</w:t>
      </w:r>
      <w:r w:rsidRPr="006404B2">
        <w:rPr>
          <w:rFonts w:ascii="Times New Roman" w:hAnsi="Times New Roman"/>
          <w:bCs/>
          <w:szCs w:val="24"/>
          <w:lang w:val="ru-RU"/>
        </w:rPr>
        <w:t xml:space="preserve"> </w:t>
      </w:r>
      <w:r w:rsidRPr="006404B2">
        <w:rPr>
          <w:rFonts w:ascii="Times New Roman" w:hAnsi="Times New Roman" w:hint="eastAsia"/>
          <w:bCs/>
          <w:szCs w:val="24"/>
          <w:lang w:val="ru-RU"/>
        </w:rPr>
        <w:t>ранее</w:t>
      </w:r>
      <w:r w:rsidRPr="006404B2">
        <w:rPr>
          <w:rFonts w:ascii="Times New Roman" w:hAnsi="Times New Roman"/>
          <w:bCs/>
          <w:szCs w:val="24"/>
          <w:lang w:val="ru-RU"/>
        </w:rPr>
        <w:t xml:space="preserve"> </w:t>
      </w:r>
      <w:r w:rsidRPr="006404B2">
        <w:rPr>
          <w:rFonts w:ascii="Times New Roman" w:hAnsi="Times New Roman" w:hint="eastAsia"/>
          <w:bCs/>
          <w:szCs w:val="24"/>
          <w:lang w:val="ru-RU"/>
        </w:rPr>
        <w:t>уплаты</w:t>
      </w:r>
      <w:r w:rsidRPr="006404B2">
        <w:rPr>
          <w:rFonts w:ascii="Times New Roman" w:hAnsi="Times New Roman"/>
          <w:bCs/>
          <w:szCs w:val="24"/>
          <w:lang w:val="ru-RU"/>
        </w:rPr>
        <w:t xml:space="preserve"> </w:t>
      </w:r>
      <w:r w:rsidRPr="006404B2">
        <w:rPr>
          <w:rFonts w:ascii="Times New Roman" w:hAnsi="Times New Roman" w:hint="eastAsia"/>
          <w:bCs/>
          <w:szCs w:val="24"/>
          <w:lang w:val="ru-RU"/>
        </w:rPr>
        <w:t>покупателем</w:t>
      </w:r>
      <w:r w:rsidRPr="006404B2">
        <w:rPr>
          <w:rFonts w:ascii="Times New Roman" w:hAnsi="Times New Roman"/>
          <w:bCs/>
          <w:szCs w:val="24"/>
          <w:lang w:val="ru-RU"/>
        </w:rPr>
        <w:t xml:space="preserve"> </w:t>
      </w:r>
      <w:r w:rsidRPr="006404B2">
        <w:rPr>
          <w:rFonts w:ascii="Times New Roman" w:hAnsi="Times New Roman" w:hint="eastAsia"/>
          <w:bCs/>
          <w:szCs w:val="24"/>
          <w:lang w:val="ru-RU"/>
        </w:rPr>
        <w:t>в</w:t>
      </w:r>
      <w:r w:rsidRPr="006404B2">
        <w:rPr>
          <w:rFonts w:ascii="Times New Roman" w:hAnsi="Times New Roman"/>
          <w:bCs/>
          <w:szCs w:val="24"/>
          <w:lang w:val="ru-RU"/>
        </w:rPr>
        <w:t xml:space="preserve"> </w:t>
      </w:r>
      <w:r w:rsidRPr="006404B2">
        <w:rPr>
          <w:rFonts w:ascii="Times New Roman" w:hAnsi="Times New Roman" w:hint="eastAsia"/>
          <w:bCs/>
          <w:szCs w:val="24"/>
          <w:lang w:val="ru-RU"/>
        </w:rPr>
        <w:t>полном</w:t>
      </w:r>
      <w:r w:rsidRPr="006404B2">
        <w:rPr>
          <w:rFonts w:ascii="Times New Roman" w:hAnsi="Times New Roman"/>
          <w:bCs/>
          <w:szCs w:val="24"/>
          <w:lang w:val="ru-RU"/>
        </w:rPr>
        <w:t xml:space="preserve"> </w:t>
      </w:r>
      <w:r w:rsidRPr="006404B2">
        <w:rPr>
          <w:rFonts w:ascii="Times New Roman" w:hAnsi="Times New Roman" w:hint="eastAsia"/>
          <w:bCs/>
          <w:szCs w:val="24"/>
          <w:lang w:val="ru-RU"/>
        </w:rPr>
        <w:t>объеме</w:t>
      </w:r>
      <w:r w:rsidRPr="006404B2">
        <w:rPr>
          <w:rFonts w:ascii="Times New Roman" w:hAnsi="Times New Roman"/>
          <w:bCs/>
          <w:szCs w:val="24"/>
          <w:lang w:val="ru-RU"/>
        </w:rPr>
        <w:t xml:space="preserve"> </w:t>
      </w:r>
      <w:r w:rsidRPr="006404B2">
        <w:rPr>
          <w:rFonts w:ascii="Times New Roman" w:hAnsi="Times New Roman" w:hint="eastAsia"/>
          <w:bCs/>
          <w:szCs w:val="24"/>
          <w:lang w:val="ru-RU"/>
        </w:rPr>
        <w:t>цены</w:t>
      </w:r>
      <w:r w:rsidRPr="006404B2">
        <w:rPr>
          <w:rFonts w:ascii="Times New Roman" w:hAnsi="Times New Roman"/>
          <w:bCs/>
          <w:szCs w:val="24"/>
          <w:lang w:val="ru-RU"/>
        </w:rPr>
        <w:t xml:space="preserve"> </w:t>
      </w:r>
      <w:r>
        <w:rPr>
          <w:rFonts w:ascii="Times New Roman" w:hAnsi="Times New Roman" w:hint="eastAsia"/>
          <w:bCs/>
          <w:szCs w:val="24"/>
          <w:lang w:val="ru-RU"/>
        </w:rPr>
        <w:t>Лота</w:t>
      </w:r>
      <w:r w:rsidRPr="006404B2">
        <w:rPr>
          <w:rFonts w:ascii="Times New Roman" w:hAnsi="Times New Roman"/>
          <w:bCs/>
          <w:szCs w:val="24"/>
          <w:lang w:val="ru-RU"/>
        </w:rPr>
        <w:t>.</w:t>
      </w:r>
    </w:p>
    <w:p w14:paraId="02B2C6B6" w14:textId="42D00432" w:rsidR="00783497" w:rsidRPr="008B7D57" w:rsidRDefault="001C6055" w:rsidP="006404B2">
      <w:pPr>
        <w:tabs>
          <w:tab w:val="left" w:pos="1134"/>
        </w:tabs>
        <w:ind w:firstLine="709"/>
        <w:jc w:val="both"/>
        <w:rPr>
          <w:rFonts w:ascii="Times New Roman" w:hAnsi="Times New Roman"/>
          <w:bCs/>
          <w:szCs w:val="24"/>
          <w:lang w:val="ru-RU"/>
        </w:rPr>
      </w:pPr>
      <w:r w:rsidRPr="001C6055">
        <w:rPr>
          <w:rFonts w:ascii="Times New Roman" w:hAnsi="Times New Roman"/>
          <w:bCs/>
          <w:szCs w:val="24"/>
          <w:lang w:val="ru-RU"/>
        </w:rPr>
        <w:t>ГК «АСВ»</w:t>
      </w:r>
      <w:r w:rsidR="00783497" w:rsidRPr="008B7D57">
        <w:rPr>
          <w:rFonts w:ascii="Times New Roman" w:hAnsi="Times New Roman"/>
          <w:bCs/>
          <w:szCs w:val="24"/>
          <w:lang w:val="ru-RU"/>
        </w:rPr>
        <w:t xml:space="preserve"> вправе в одностороннем порядке отказаться от исполнения договора купли-продажи </w:t>
      </w:r>
      <w:r w:rsidR="003915F8">
        <w:rPr>
          <w:rFonts w:ascii="Times New Roman" w:hAnsi="Times New Roman"/>
          <w:bCs/>
          <w:szCs w:val="24"/>
          <w:lang w:val="ru-RU"/>
        </w:rPr>
        <w:t>Лота</w:t>
      </w:r>
      <w:r w:rsidR="00783497" w:rsidRPr="008B7D57">
        <w:rPr>
          <w:rFonts w:ascii="Times New Roman" w:hAnsi="Times New Roman"/>
          <w:bCs/>
          <w:szCs w:val="24"/>
          <w:lang w:val="ru-RU"/>
        </w:rPr>
        <w:t>:</w:t>
      </w:r>
    </w:p>
    <w:p w14:paraId="1F7DE93E" w14:textId="77777777" w:rsidR="00783497" w:rsidRPr="008B7D57" w:rsidRDefault="00870473" w:rsidP="008B7D57">
      <w:pPr>
        <w:tabs>
          <w:tab w:val="num" w:pos="0"/>
          <w:tab w:val="left" w:pos="1134"/>
        </w:tabs>
        <w:ind w:firstLine="709"/>
        <w:jc w:val="both"/>
        <w:rPr>
          <w:rFonts w:ascii="Times New Roman" w:hAnsi="Times New Roman"/>
          <w:bCs/>
          <w:szCs w:val="24"/>
          <w:lang w:val="ru-RU"/>
        </w:rPr>
      </w:pPr>
      <w:r>
        <w:rPr>
          <w:rFonts w:ascii="Times New Roman" w:hAnsi="Times New Roman"/>
          <w:bCs/>
          <w:szCs w:val="24"/>
          <w:lang w:val="ru-RU"/>
        </w:rPr>
        <w:t>-</w:t>
      </w:r>
      <w:r w:rsidR="00783497" w:rsidRPr="008B7D57">
        <w:rPr>
          <w:rFonts w:ascii="Times New Roman" w:hAnsi="Times New Roman"/>
          <w:bCs/>
          <w:szCs w:val="24"/>
          <w:lang w:val="ru-RU"/>
        </w:rPr>
        <w:t xml:space="preserve">если до истечения 30 календарных дней, установленных для подписания договора купли-продажи </w:t>
      </w:r>
      <w:r w:rsidR="003915F8">
        <w:rPr>
          <w:rFonts w:ascii="Times New Roman" w:hAnsi="Times New Roman"/>
          <w:bCs/>
          <w:szCs w:val="24"/>
          <w:lang w:val="ru-RU"/>
        </w:rPr>
        <w:t>Лота</w:t>
      </w:r>
      <w:r w:rsidR="00783497" w:rsidRPr="008B7D57">
        <w:rPr>
          <w:rFonts w:ascii="Times New Roman" w:hAnsi="Times New Roman"/>
          <w:bCs/>
          <w:szCs w:val="24"/>
          <w:lang w:val="ru-RU"/>
        </w:rPr>
        <w:t xml:space="preserve"> в виде единого документа, от покупателя поступил нотариально удостоверенный отказ от исполнения своих обязательств по договору купли-продажи;</w:t>
      </w:r>
    </w:p>
    <w:p w14:paraId="3C69C10C" w14:textId="77777777" w:rsidR="00783497" w:rsidRPr="008B7D57" w:rsidRDefault="00870473" w:rsidP="008B7D57">
      <w:pPr>
        <w:tabs>
          <w:tab w:val="num" w:pos="0"/>
          <w:tab w:val="left" w:pos="1134"/>
        </w:tabs>
        <w:ind w:firstLine="709"/>
        <w:jc w:val="both"/>
        <w:rPr>
          <w:rFonts w:ascii="Times New Roman" w:hAnsi="Times New Roman"/>
          <w:bCs/>
          <w:szCs w:val="24"/>
          <w:lang w:val="ru-RU"/>
        </w:rPr>
      </w:pPr>
      <w:r>
        <w:rPr>
          <w:rFonts w:ascii="Times New Roman" w:hAnsi="Times New Roman"/>
          <w:bCs/>
          <w:szCs w:val="24"/>
          <w:lang w:val="ru-RU"/>
        </w:rPr>
        <w:t>-</w:t>
      </w:r>
      <w:r w:rsidR="00783497" w:rsidRPr="008B7D57">
        <w:rPr>
          <w:rFonts w:ascii="Times New Roman" w:hAnsi="Times New Roman"/>
          <w:bCs/>
          <w:szCs w:val="24"/>
          <w:lang w:val="ru-RU"/>
        </w:rPr>
        <w:t xml:space="preserve">если по истечении 30 календарных дней, установленных для подписания договора купли-продажи </w:t>
      </w:r>
      <w:r w:rsidR="003915F8">
        <w:rPr>
          <w:rFonts w:ascii="Times New Roman" w:hAnsi="Times New Roman"/>
          <w:bCs/>
          <w:szCs w:val="24"/>
          <w:lang w:val="ru-RU"/>
        </w:rPr>
        <w:t>Лота</w:t>
      </w:r>
      <w:r w:rsidR="00783497" w:rsidRPr="008B7D57">
        <w:rPr>
          <w:rFonts w:ascii="Times New Roman" w:hAnsi="Times New Roman"/>
          <w:bCs/>
          <w:szCs w:val="24"/>
          <w:lang w:val="ru-RU"/>
        </w:rPr>
        <w:t xml:space="preserve"> в виде единого документа, такой документ не был подписан покупателем;</w:t>
      </w:r>
    </w:p>
    <w:p w14:paraId="401FCBD1" w14:textId="77777777" w:rsidR="00783497" w:rsidRPr="008B7D57" w:rsidRDefault="00870473" w:rsidP="008B7D57">
      <w:pPr>
        <w:tabs>
          <w:tab w:val="num" w:pos="0"/>
          <w:tab w:val="left" w:pos="1134"/>
        </w:tabs>
        <w:ind w:firstLine="709"/>
        <w:jc w:val="both"/>
        <w:rPr>
          <w:rFonts w:ascii="Times New Roman" w:hAnsi="Times New Roman"/>
          <w:bCs/>
          <w:szCs w:val="24"/>
          <w:lang w:val="ru-RU"/>
        </w:rPr>
      </w:pPr>
      <w:r>
        <w:rPr>
          <w:rFonts w:ascii="Times New Roman" w:hAnsi="Times New Roman"/>
          <w:bCs/>
          <w:szCs w:val="24"/>
          <w:lang w:val="ru-RU"/>
        </w:rPr>
        <w:t>-</w:t>
      </w:r>
      <w:r w:rsidR="00783497" w:rsidRPr="008B7D57">
        <w:rPr>
          <w:rFonts w:ascii="Times New Roman" w:hAnsi="Times New Roman"/>
          <w:bCs/>
          <w:szCs w:val="24"/>
          <w:lang w:val="ru-RU"/>
        </w:rPr>
        <w:t xml:space="preserve">в случае неисполнения (ненадлежащего исполнения) покупателем своих обязательств по договору купли-продажи </w:t>
      </w:r>
      <w:r w:rsidR="003915F8">
        <w:rPr>
          <w:rFonts w:ascii="Times New Roman" w:hAnsi="Times New Roman"/>
          <w:bCs/>
          <w:szCs w:val="24"/>
          <w:lang w:val="ru-RU"/>
        </w:rPr>
        <w:t>Лота</w:t>
      </w:r>
      <w:r w:rsidR="00783497" w:rsidRPr="008B7D57">
        <w:rPr>
          <w:rFonts w:ascii="Times New Roman" w:hAnsi="Times New Roman"/>
          <w:bCs/>
          <w:szCs w:val="24"/>
          <w:lang w:val="ru-RU"/>
        </w:rPr>
        <w:t>.</w:t>
      </w:r>
    </w:p>
    <w:p w14:paraId="1EDADE54" w14:textId="2D261BE8" w:rsidR="00783497" w:rsidRPr="003915F8" w:rsidRDefault="00783497" w:rsidP="008B7D57">
      <w:pPr>
        <w:tabs>
          <w:tab w:val="left" w:pos="1134"/>
        </w:tabs>
        <w:ind w:firstLine="709"/>
        <w:jc w:val="both"/>
        <w:rPr>
          <w:rFonts w:ascii="Times New Roman" w:hAnsi="Times New Roman"/>
          <w:b/>
          <w:bCs/>
          <w:szCs w:val="24"/>
          <w:lang w:val="ru-RU"/>
        </w:rPr>
      </w:pPr>
      <w:r w:rsidRPr="003915F8">
        <w:rPr>
          <w:rFonts w:ascii="Times New Roman" w:hAnsi="Times New Roman"/>
          <w:b/>
          <w:bCs/>
          <w:szCs w:val="24"/>
          <w:lang w:val="ru-RU"/>
        </w:rPr>
        <w:t xml:space="preserve">В случае если на момент наступления основания для одностороннего отказа </w:t>
      </w:r>
      <w:r w:rsidR="00870473" w:rsidRPr="003915F8">
        <w:rPr>
          <w:rFonts w:ascii="Times New Roman" w:hAnsi="Times New Roman"/>
          <w:b/>
          <w:bCs/>
          <w:szCs w:val="24"/>
          <w:lang w:val="ru-RU"/>
        </w:rPr>
        <w:t xml:space="preserve">ГК «АСВ» </w:t>
      </w:r>
      <w:r w:rsidRPr="003915F8">
        <w:rPr>
          <w:rFonts w:ascii="Times New Roman" w:hAnsi="Times New Roman"/>
          <w:b/>
          <w:bCs/>
          <w:szCs w:val="24"/>
          <w:lang w:val="ru-RU"/>
        </w:rPr>
        <w:t xml:space="preserve">от исполнения договора купли-продажи </w:t>
      </w:r>
      <w:r w:rsidR="00870473" w:rsidRPr="003915F8">
        <w:rPr>
          <w:rFonts w:ascii="Times New Roman" w:hAnsi="Times New Roman"/>
          <w:b/>
          <w:bCs/>
          <w:szCs w:val="24"/>
          <w:lang w:val="ru-RU"/>
        </w:rPr>
        <w:t>Лота</w:t>
      </w:r>
      <w:r w:rsidR="003915F8" w:rsidRPr="003915F8">
        <w:rPr>
          <w:rFonts w:ascii="Times New Roman" w:hAnsi="Times New Roman"/>
          <w:b/>
          <w:bCs/>
          <w:szCs w:val="24"/>
          <w:lang w:val="ru-RU"/>
        </w:rPr>
        <w:t xml:space="preserve"> </w:t>
      </w:r>
      <w:r w:rsidRPr="003915F8">
        <w:rPr>
          <w:rFonts w:ascii="Times New Roman" w:hAnsi="Times New Roman"/>
          <w:b/>
          <w:bCs/>
          <w:szCs w:val="24"/>
          <w:lang w:val="ru-RU"/>
        </w:rPr>
        <w:t>с даты подписан</w:t>
      </w:r>
      <w:r w:rsidR="00824DE6">
        <w:rPr>
          <w:rFonts w:ascii="Times New Roman" w:hAnsi="Times New Roman"/>
          <w:b/>
          <w:bCs/>
          <w:szCs w:val="24"/>
          <w:lang w:val="ru-RU"/>
        </w:rPr>
        <w:t xml:space="preserve">ия расторгаемого договора </w:t>
      </w:r>
      <w:r w:rsidRPr="003915F8">
        <w:rPr>
          <w:rFonts w:ascii="Times New Roman" w:hAnsi="Times New Roman"/>
          <w:b/>
          <w:bCs/>
          <w:szCs w:val="24"/>
          <w:lang w:val="ru-RU"/>
        </w:rPr>
        <w:t xml:space="preserve"> прошло не более 80 </w:t>
      </w:r>
      <w:r w:rsidR="00824DE6">
        <w:rPr>
          <w:rFonts w:ascii="Times New Roman" w:hAnsi="Times New Roman"/>
          <w:b/>
          <w:bCs/>
          <w:szCs w:val="24"/>
          <w:lang w:val="ru-RU"/>
        </w:rPr>
        <w:t xml:space="preserve">календарных </w:t>
      </w:r>
      <w:r w:rsidRPr="003915F8">
        <w:rPr>
          <w:rFonts w:ascii="Times New Roman" w:hAnsi="Times New Roman"/>
          <w:b/>
          <w:bCs/>
          <w:szCs w:val="24"/>
          <w:lang w:val="ru-RU"/>
        </w:rPr>
        <w:t xml:space="preserve">дней, новый договор купли-продажи </w:t>
      </w:r>
      <w:r w:rsidR="00870473" w:rsidRPr="003915F8">
        <w:rPr>
          <w:rFonts w:ascii="Times New Roman" w:hAnsi="Times New Roman"/>
          <w:b/>
          <w:bCs/>
          <w:szCs w:val="24"/>
          <w:lang w:val="ru-RU"/>
        </w:rPr>
        <w:t xml:space="preserve">Лота </w:t>
      </w:r>
      <w:r w:rsidRPr="003915F8">
        <w:rPr>
          <w:rFonts w:ascii="Times New Roman" w:hAnsi="Times New Roman"/>
          <w:b/>
          <w:bCs/>
          <w:szCs w:val="24"/>
          <w:lang w:val="ru-RU"/>
        </w:rPr>
        <w:t>может быть заключен с лицом</w:t>
      </w:r>
      <w:r w:rsidR="008B7D57" w:rsidRPr="003915F8">
        <w:rPr>
          <w:rFonts w:ascii="Times New Roman" w:hAnsi="Times New Roman"/>
          <w:b/>
          <w:bCs/>
          <w:szCs w:val="24"/>
          <w:lang w:val="ru-RU"/>
        </w:rPr>
        <w:t>, чья</w:t>
      </w:r>
      <w:r w:rsidRPr="003915F8">
        <w:rPr>
          <w:rFonts w:ascii="Times New Roman" w:hAnsi="Times New Roman"/>
          <w:b/>
          <w:bCs/>
          <w:szCs w:val="24"/>
          <w:lang w:val="ru-RU"/>
        </w:rPr>
        <w:t xml:space="preserve"> </w:t>
      </w:r>
      <w:r w:rsidR="003915F8">
        <w:rPr>
          <w:rFonts w:ascii="Times New Roman" w:hAnsi="Times New Roman"/>
          <w:b/>
          <w:bCs/>
          <w:szCs w:val="24"/>
          <w:lang w:val="ru-RU"/>
        </w:rPr>
        <w:t>Заявка (акцепт)</w:t>
      </w:r>
      <w:r w:rsidRPr="003915F8">
        <w:rPr>
          <w:rFonts w:ascii="Times New Roman" w:hAnsi="Times New Roman"/>
          <w:b/>
          <w:bCs/>
          <w:szCs w:val="24"/>
          <w:lang w:val="ru-RU"/>
        </w:rPr>
        <w:t>, соответствующ</w:t>
      </w:r>
      <w:r w:rsidR="008B7D57" w:rsidRPr="003915F8">
        <w:rPr>
          <w:rFonts w:ascii="Times New Roman" w:hAnsi="Times New Roman"/>
          <w:b/>
          <w:bCs/>
          <w:szCs w:val="24"/>
          <w:lang w:val="ru-RU"/>
        </w:rPr>
        <w:t>ая</w:t>
      </w:r>
      <w:r w:rsidRPr="003915F8">
        <w:rPr>
          <w:rFonts w:ascii="Times New Roman" w:hAnsi="Times New Roman"/>
          <w:b/>
          <w:bCs/>
          <w:szCs w:val="24"/>
          <w:lang w:val="ru-RU"/>
        </w:rPr>
        <w:t xml:space="preserve"> условиям </w:t>
      </w:r>
      <w:r w:rsidR="001C6055">
        <w:rPr>
          <w:rFonts w:ascii="Times New Roman" w:hAnsi="Times New Roman"/>
          <w:b/>
          <w:bCs/>
          <w:szCs w:val="24"/>
          <w:lang w:val="ru-RU"/>
        </w:rPr>
        <w:t>П</w:t>
      </w:r>
      <w:r w:rsidRPr="003915F8">
        <w:rPr>
          <w:rFonts w:ascii="Times New Roman" w:hAnsi="Times New Roman"/>
          <w:b/>
          <w:bCs/>
          <w:szCs w:val="24"/>
          <w:lang w:val="ru-RU"/>
        </w:rPr>
        <w:t>убличной оферты, поступил</w:t>
      </w:r>
      <w:r w:rsidR="008B7D57" w:rsidRPr="003915F8">
        <w:rPr>
          <w:rFonts w:ascii="Times New Roman" w:hAnsi="Times New Roman"/>
          <w:b/>
          <w:bCs/>
          <w:szCs w:val="24"/>
          <w:lang w:val="ru-RU"/>
        </w:rPr>
        <w:t>а</w:t>
      </w:r>
      <w:r w:rsidRPr="003915F8">
        <w:rPr>
          <w:rFonts w:ascii="Times New Roman" w:hAnsi="Times New Roman"/>
          <w:b/>
          <w:bCs/>
          <w:szCs w:val="24"/>
          <w:lang w:val="ru-RU"/>
        </w:rPr>
        <w:t xml:space="preserve"> Организатору процедуры следующ</w:t>
      </w:r>
      <w:r w:rsidR="008B7D57" w:rsidRPr="003915F8">
        <w:rPr>
          <w:rFonts w:ascii="Times New Roman" w:hAnsi="Times New Roman"/>
          <w:b/>
          <w:bCs/>
          <w:szCs w:val="24"/>
          <w:lang w:val="ru-RU"/>
        </w:rPr>
        <w:t>ей</w:t>
      </w:r>
      <w:r w:rsidRPr="003915F8">
        <w:rPr>
          <w:rFonts w:ascii="Times New Roman" w:hAnsi="Times New Roman"/>
          <w:b/>
          <w:bCs/>
          <w:szCs w:val="24"/>
          <w:lang w:val="ru-RU"/>
        </w:rPr>
        <w:t xml:space="preserve"> после </w:t>
      </w:r>
      <w:r w:rsidR="003915F8">
        <w:rPr>
          <w:rFonts w:ascii="Times New Roman" w:hAnsi="Times New Roman"/>
          <w:b/>
          <w:bCs/>
          <w:szCs w:val="24"/>
          <w:lang w:val="ru-RU"/>
        </w:rPr>
        <w:t xml:space="preserve">Заявки (акцепта) </w:t>
      </w:r>
      <w:r w:rsidRPr="003915F8">
        <w:rPr>
          <w:rFonts w:ascii="Times New Roman" w:hAnsi="Times New Roman"/>
          <w:b/>
          <w:bCs/>
          <w:szCs w:val="24"/>
          <w:lang w:val="ru-RU"/>
        </w:rPr>
        <w:t xml:space="preserve">лица, </w:t>
      </w:r>
      <w:r w:rsidR="00824DE6">
        <w:rPr>
          <w:rFonts w:ascii="Times New Roman" w:hAnsi="Times New Roman"/>
          <w:b/>
          <w:bCs/>
          <w:szCs w:val="24"/>
          <w:lang w:val="ru-RU"/>
        </w:rPr>
        <w:t>договор с которым расторгнут</w:t>
      </w:r>
      <w:r w:rsidRPr="003915F8">
        <w:rPr>
          <w:rFonts w:ascii="Times New Roman" w:hAnsi="Times New Roman"/>
          <w:b/>
          <w:bCs/>
          <w:szCs w:val="24"/>
          <w:lang w:val="ru-RU"/>
        </w:rPr>
        <w:t xml:space="preserve">. Договор с таким лицом заключается в течение 30 календарных дней с даты подтверждения </w:t>
      </w:r>
      <w:r w:rsidR="00870473" w:rsidRPr="003915F8">
        <w:rPr>
          <w:rFonts w:ascii="Times New Roman" w:hAnsi="Times New Roman"/>
          <w:b/>
          <w:bCs/>
          <w:szCs w:val="24"/>
          <w:lang w:val="ru-RU"/>
        </w:rPr>
        <w:t xml:space="preserve">ГК «АСВ» </w:t>
      </w:r>
      <w:r w:rsidRPr="003915F8">
        <w:rPr>
          <w:rFonts w:ascii="Times New Roman" w:hAnsi="Times New Roman"/>
          <w:b/>
          <w:bCs/>
          <w:szCs w:val="24"/>
          <w:lang w:val="ru-RU"/>
        </w:rPr>
        <w:t xml:space="preserve">наличия оснований для одностороннего отказа </w:t>
      </w:r>
      <w:r w:rsidR="00870473" w:rsidRPr="003915F8">
        <w:rPr>
          <w:rFonts w:ascii="Times New Roman" w:hAnsi="Times New Roman"/>
          <w:b/>
          <w:bCs/>
          <w:szCs w:val="24"/>
          <w:lang w:val="ru-RU"/>
        </w:rPr>
        <w:t>ГК «АСВ»</w:t>
      </w:r>
      <w:r w:rsidRPr="003915F8">
        <w:rPr>
          <w:rFonts w:ascii="Times New Roman" w:hAnsi="Times New Roman"/>
          <w:b/>
          <w:bCs/>
          <w:szCs w:val="24"/>
          <w:lang w:val="ru-RU"/>
        </w:rPr>
        <w:t xml:space="preserve"> от исполнения договора купли-продажи </w:t>
      </w:r>
      <w:r w:rsidR="00870473" w:rsidRPr="003915F8">
        <w:rPr>
          <w:rFonts w:ascii="Times New Roman" w:hAnsi="Times New Roman"/>
          <w:b/>
          <w:bCs/>
          <w:szCs w:val="24"/>
          <w:lang w:val="ru-RU"/>
        </w:rPr>
        <w:t>Лота</w:t>
      </w:r>
      <w:r w:rsidRPr="003915F8">
        <w:rPr>
          <w:rFonts w:ascii="Times New Roman" w:hAnsi="Times New Roman"/>
          <w:b/>
          <w:bCs/>
          <w:szCs w:val="24"/>
          <w:lang w:val="ru-RU"/>
        </w:rPr>
        <w:t>.</w:t>
      </w:r>
    </w:p>
    <w:sectPr w:rsidR="00783497" w:rsidRPr="003915F8" w:rsidSect="00C121F2">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6910C" w14:textId="77777777" w:rsidR="00E830C5" w:rsidRDefault="00E830C5" w:rsidP="00E830C5">
      <w:r>
        <w:separator/>
      </w:r>
    </w:p>
  </w:endnote>
  <w:endnote w:type="continuationSeparator" w:id="0">
    <w:p w14:paraId="1A1318A9" w14:textId="77777777" w:rsidR="00E830C5" w:rsidRDefault="00E830C5" w:rsidP="00E83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D159A" w14:textId="77777777" w:rsidR="00E830C5" w:rsidRDefault="00E830C5" w:rsidP="00E830C5">
      <w:r>
        <w:separator/>
      </w:r>
    </w:p>
  </w:footnote>
  <w:footnote w:type="continuationSeparator" w:id="0">
    <w:p w14:paraId="43196D1F" w14:textId="77777777" w:rsidR="00E830C5" w:rsidRDefault="00E830C5" w:rsidP="00E830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BD22D8B"/>
    <w:multiLevelType w:val="multilevel"/>
    <w:tmpl w:val="DD3830AC"/>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733C90"/>
    <w:multiLevelType w:val="hybridMultilevel"/>
    <w:tmpl w:val="91BEC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CF3623"/>
    <w:multiLevelType w:val="hybridMultilevel"/>
    <w:tmpl w:val="59C417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46AE4D1C"/>
    <w:multiLevelType w:val="hybridMultilevel"/>
    <w:tmpl w:val="D3DA13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47CF0D64"/>
    <w:multiLevelType w:val="hybridMultilevel"/>
    <w:tmpl w:val="B742E410"/>
    <w:lvl w:ilvl="0" w:tplc="1E980A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A270D2"/>
    <w:multiLevelType w:val="hybridMultilevel"/>
    <w:tmpl w:val="ACCC7FD8"/>
    <w:lvl w:ilvl="0" w:tplc="5322A0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E204D8A"/>
    <w:multiLevelType w:val="hybridMultilevel"/>
    <w:tmpl w:val="484AAC38"/>
    <w:lvl w:ilvl="0" w:tplc="BAEEF69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655245ED"/>
    <w:multiLevelType w:val="hybridMultilevel"/>
    <w:tmpl w:val="160C3C4A"/>
    <w:lvl w:ilvl="0" w:tplc="1E0E3F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7652883"/>
    <w:multiLevelType w:val="hybridMultilevel"/>
    <w:tmpl w:val="31C83D16"/>
    <w:lvl w:ilvl="0" w:tplc="C36C77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EF135AB"/>
    <w:multiLevelType w:val="hybridMultilevel"/>
    <w:tmpl w:val="F8A8DAC8"/>
    <w:lvl w:ilvl="0" w:tplc="E4A669C4">
      <w:start w:val="1"/>
      <w:numFmt w:val="decimal"/>
      <w:lvlText w:val="%1)"/>
      <w:lvlJc w:val="left"/>
      <w:pPr>
        <w:ind w:left="2912" w:hanging="360"/>
      </w:pPr>
      <w:rPr>
        <w:rFonts w:ascii="Times New Roman" w:eastAsiaTheme="minorHAnsi" w:hAnsi="Times New Roman" w:cs="Times New Roman"/>
      </w:rPr>
    </w:lvl>
    <w:lvl w:ilvl="1" w:tplc="04190019" w:tentative="1">
      <w:start w:val="1"/>
      <w:numFmt w:val="lowerLetter"/>
      <w:lvlText w:val="%2."/>
      <w:lvlJc w:val="left"/>
      <w:pPr>
        <w:ind w:left="3773" w:hanging="360"/>
      </w:pPr>
    </w:lvl>
    <w:lvl w:ilvl="2" w:tplc="0419001B" w:tentative="1">
      <w:start w:val="1"/>
      <w:numFmt w:val="lowerRoman"/>
      <w:lvlText w:val="%3."/>
      <w:lvlJc w:val="right"/>
      <w:pPr>
        <w:ind w:left="4493" w:hanging="180"/>
      </w:pPr>
    </w:lvl>
    <w:lvl w:ilvl="3" w:tplc="0419000F" w:tentative="1">
      <w:start w:val="1"/>
      <w:numFmt w:val="decimal"/>
      <w:lvlText w:val="%4."/>
      <w:lvlJc w:val="left"/>
      <w:pPr>
        <w:ind w:left="5213" w:hanging="360"/>
      </w:pPr>
    </w:lvl>
    <w:lvl w:ilvl="4" w:tplc="04190019" w:tentative="1">
      <w:start w:val="1"/>
      <w:numFmt w:val="lowerLetter"/>
      <w:lvlText w:val="%5."/>
      <w:lvlJc w:val="left"/>
      <w:pPr>
        <w:ind w:left="5933" w:hanging="360"/>
      </w:pPr>
    </w:lvl>
    <w:lvl w:ilvl="5" w:tplc="0419001B" w:tentative="1">
      <w:start w:val="1"/>
      <w:numFmt w:val="lowerRoman"/>
      <w:lvlText w:val="%6."/>
      <w:lvlJc w:val="right"/>
      <w:pPr>
        <w:ind w:left="6653" w:hanging="180"/>
      </w:pPr>
    </w:lvl>
    <w:lvl w:ilvl="6" w:tplc="0419000F" w:tentative="1">
      <w:start w:val="1"/>
      <w:numFmt w:val="decimal"/>
      <w:lvlText w:val="%7."/>
      <w:lvlJc w:val="left"/>
      <w:pPr>
        <w:ind w:left="7373" w:hanging="360"/>
      </w:pPr>
    </w:lvl>
    <w:lvl w:ilvl="7" w:tplc="04190019" w:tentative="1">
      <w:start w:val="1"/>
      <w:numFmt w:val="lowerLetter"/>
      <w:lvlText w:val="%8."/>
      <w:lvlJc w:val="left"/>
      <w:pPr>
        <w:ind w:left="8093" w:hanging="360"/>
      </w:pPr>
    </w:lvl>
    <w:lvl w:ilvl="8" w:tplc="0419001B" w:tentative="1">
      <w:start w:val="1"/>
      <w:numFmt w:val="lowerRoman"/>
      <w:lvlText w:val="%9."/>
      <w:lvlJc w:val="right"/>
      <w:pPr>
        <w:ind w:left="8813" w:hanging="180"/>
      </w:pPr>
    </w:lvl>
  </w:abstractNum>
  <w:num w:numId="1">
    <w:abstractNumId w:val="3"/>
  </w:num>
  <w:num w:numId="2">
    <w:abstractNumId w:val="5"/>
  </w:num>
  <w:num w:numId="3">
    <w:abstractNumId w:val="0"/>
  </w:num>
  <w:num w:numId="4">
    <w:abstractNumId w:val="4"/>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num>
  <w:num w:numId="9">
    <w:abstractNumId w:val="8"/>
  </w:num>
  <w:num w:numId="10">
    <w:abstractNumId w:val="9"/>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9E"/>
    <w:rsid w:val="0000387C"/>
    <w:rsid w:val="0004611D"/>
    <w:rsid w:val="00052DA7"/>
    <w:rsid w:val="000556DC"/>
    <w:rsid w:val="00061CC4"/>
    <w:rsid w:val="000A5D66"/>
    <w:rsid w:val="000C3888"/>
    <w:rsid w:val="000C774D"/>
    <w:rsid w:val="000D2236"/>
    <w:rsid w:val="00103E33"/>
    <w:rsid w:val="00123386"/>
    <w:rsid w:val="00134327"/>
    <w:rsid w:val="00151F20"/>
    <w:rsid w:val="001776ED"/>
    <w:rsid w:val="00191E4D"/>
    <w:rsid w:val="001A0FB8"/>
    <w:rsid w:val="001B3AE2"/>
    <w:rsid w:val="001C1AC4"/>
    <w:rsid w:val="001C6055"/>
    <w:rsid w:val="001E5811"/>
    <w:rsid w:val="001F0F2D"/>
    <w:rsid w:val="001F1AE4"/>
    <w:rsid w:val="001F425E"/>
    <w:rsid w:val="00214F43"/>
    <w:rsid w:val="00225ABD"/>
    <w:rsid w:val="00260B1A"/>
    <w:rsid w:val="002676C5"/>
    <w:rsid w:val="002708D7"/>
    <w:rsid w:val="00271A8F"/>
    <w:rsid w:val="00281C66"/>
    <w:rsid w:val="0029263A"/>
    <w:rsid w:val="002B7384"/>
    <w:rsid w:val="002C2EF1"/>
    <w:rsid w:val="002C3ED4"/>
    <w:rsid w:val="002D6E70"/>
    <w:rsid w:val="002E0A9D"/>
    <w:rsid w:val="002E71BC"/>
    <w:rsid w:val="002E78BE"/>
    <w:rsid w:val="002F7A5F"/>
    <w:rsid w:val="003502D4"/>
    <w:rsid w:val="00356D52"/>
    <w:rsid w:val="00361FE8"/>
    <w:rsid w:val="00363027"/>
    <w:rsid w:val="003667DF"/>
    <w:rsid w:val="003915F8"/>
    <w:rsid w:val="003D5026"/>
    <w:rsid w:val="003D50B1"/>
    <w:rsid w:val="003D630B"/>
    <w:rsid w:val="003E6488"/>
    <w:rsid w:val="003F05E4"/>
    <w:rsid w:val="003F152C"/>
    <w:rsid w:val="00413D29"/>
    <w:rsid w:val="00465347"/>
    <w:rsid w:val="00482702"/>
    <w:rsid w:val="00493E2F"/>
    <w:rsid w:val="004963F0"/>
    <w:rsid w:val="004A0F1A"/>
    <w:rsid w:val="004A2007"/>
    <w:rsid w:val="004B54A4"/>
    <w:rsid w:val="004D59CC"/>
    <w:rsid w:val="004E43D8"/>
    <w:rsid w:val="004E522D"/>
    <w:rsid w:val="004F3595"/>
    <w:rsid w:val="004F6AA0"/>
    <w:rsid w:val="005053F5"/>
    <w:rsid w:val="005607F7"/>
    <w:rsid w:val="00591ED1"/>
    <w:rsid w:val="005976FD"/>
    <w:rsid w:val="005C6F29"/>
    <w:rsid w:val="005E7448"/>
    <w:rsid w:val="005F49DB"/>
    <w:rsid w:val="00607FA2"/>
    <w:rsid w:val="0061748B"/>
    <w:rsid w:val="00635B48"/>
    <w:rsid w:val="006404B2"/>
    <w:rsid w:val="00642AEB"/>
    <w:rsid w:val="00643FDF"/>
    <w:rsid w:val="006442C6"/>
    <w:rsid w:val="006520AA"/>
    <w:rsid w:val="00657503"/>
    <w:rsid w:val="006916E2"/>
    <w:rsid w:val="00695D1B"/>
    <w:rsid w:val="006A7052"/>
    <w:rsid w:val="006B105A"/>
    <w:rsid w:val="006D719F"/>
    <w:rsid w:val="006E63EF"/>
    <w:rsid w:val="006F0ACB"/>
    <w:rsid w:val="006F2216"/>
    <w:rsid w:val="00702C2A"/>
    <w:rsid w:val="00720952"/>
    <w:rsid w:val="00764F3B"/>
    <w:rsid w:val="0076621B"/>
    <w:rsid w:val="00773910"/>
    <w:rsid w:val="00783497"/>
    <w:rsid w:val="007840B1"/>
    <w:rsid w:val="007A5C1F"/>
    <w:rsid w:val="007B52BD"/>
    <w:rsid w:val="007C1F46"/>
    <w:rsid w:val="007E7B2D"/>
    <w:rsid w:val="00815C06"/>
    <w:rsid w:val="00823C7C"/>
    <w:rsid w:val="00824DE6"/>
    <w:rsid w:val="00830C53"/>
    <w:rsid w:val="00836C44"/>
    <w:rsid w:val="00853CAF"/>
    <w:rsid w:val="00870473"/>
    <w:rsid w:val="0087502E"/>
    <w:rsid w:val="0089701E"/>
    <w:rsid w:val="008A1332"/>
    <w:rsid w:val="008A3346"/>
    <w:rsid w:val="008B52C8"/>
    <w:rsid w:val="008B7D57"/>
    <w:rsid w:val="008D19E1"/>
    <w:rsid w:val="008E043D"/>
    <w:rsid w:val="008F5D67"/>
    <w:rsid w:val="00901929"/>
    <w:rsid w:val="0093714E"/>
    <w:rsid w:val="009414F1"/>
    <w:rsid w:val="00953501"/>
    <w:rsid w:val="009567B9"/>
    <w:rsid w:val="00977B9E"/>
    <w:rsid w:val="00992EBB"/>
    <w:rsid w:val="009964D5"/>
    <w:rsid w:val="009A0616"/>
    <w:rsid w:val="009A1EEE"/>
    <w:rsid w:val="009B1071"/>
    <w:rsid w:val="009C3A63"/>
    <w:rsid w:val="009D23D7"/>
    <w:rsid w:val="009D7FAF"/>
    <w:rsid w:val="00A02C24"/>
    <w:rsid w:val="00A74ED8"/>
    <w:rsid w:val="00A7781B"/>
    <w:rsid w:val="00A85EF3"/>
    <w:rsid w:val="00A9164F"/>
    <w:rsid w:val="00AC7180"/>
    <w:rsid w:val="00AD2D8B"/>
    <w:rsid w:val="00AD639D"/>
    <w:rsid w:val="00AE4B55"/>
    <w:rsid w:val="00AF1152"/>
    <w:rsid w:val="00AF19ED"/>
    <w:rsid w:val="00B02D48"/>
    <w:rsid w:val="00B44ED4"/>
    <w:rsid w:val="00B51C12"/>
    <w:rsid w:val="00B843AC"/>
    <w:rsid w:val="00BB1A35"/>
    <w:rsid w:val="00BB6974"/>
    <w:rsid w:val="00BE585A"/>
    <w:rsid w:val="00C07CAC"/>
    <w:rsid w:val="00C121F2"/>
    <w:rsid w:val="00C14622"/>
    <w:rsid w:val="00C15D01"/>
    <w:rsid w:val="00C21074"/>
    <w:rsid w:val="00C30570"/>
    <w:rsid w:val="00C32C3D"/>
    <w:rsid w:val="00C358C4"/>
    <w:rsid w:val="00C37FC3"/>
    <w:rsid w:val="00C413BF"/>
    <w:rsid w:val="00C421AF"/>
    <w:rsid w:val="00C46CCE"/>
    <w:rsid w:val="00C57BD7"/>
    <w:rsid w:val="00C67BEF"/>
    <w:rsid w:val="00C84C0B"/>
    <w:rsid w:val="00C956C7"/>
    <w:rsid w:val="00C96346"/>
    <w:rsid w:val="00CB199A"/>
    <w:rsid w:val="00D01506"/>
    <w:rsid w:val="00D06CF3"/>
    <w:rsid w:val="00D072BD"/>
    <w:rsid w:val="00D10B0C"/>
    <w:rsid w:val="00D65A8C"/>
    <w:rsid w:val="00D86467"/>
    <w:rsid w:val="00D872F6"/>
    <w:rsid w:val="00DB361C"/>
    <w:rsid w:val="00DC38EC"/>
    <w:rsid w:val="00DD5D57"/>
    <w:rsid w:val="00DD66E4"/>
    <w:rsid w:val="00E10A94"/>
    <w:rsid w:val="00E25D60"/>
    <w:rsid w:val="00E4713E"/>
    <w:rsid w:val="00E829F5"/>
    <w:rsid w:val="00E830C5"/>
    <w:rsid w:val="00E96DA8"/>
    <w:rsid w:val="00EB7A82"/>
    <w:rsid w:val="00EF554F"/>
    <w:rsid w:val="00F34B50"/>
    <w:rsid w:val="00F40FCE"/>
    <w:rsid w:val="00F5284E"/>
    <w:rsid w:val="00F76DB0"/>
    <w:rsid w:val="00F90A32"/>
    <w:rsid w:val="00FD1B21"/>
    <w:rsid w:val="00FE19F8"/>
    <w:rsid w:val="00FE2C71"/>
    <w:rsid w:val="00FF2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FB60D"/>
  <w15:docId w15:val="{5333B91D-7BE7-4E5D-AD16-8769F767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CCE"/>
    <w:pPr>
      <w:spacing w:after="0" w:line="240" w:lineRule="auto"/>
    </w:pPr>
    <w:rPr>
      <w:rFonts w:ascii="NTTimes/Cyrillic" w:eastAsia="Times New Roman" w:hAnsi="NTTimes/Cyrillic" w:cs="Times New Roman"/>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34B50"/>
    <w:rPr>
      <w:sz w:val="16"/>
      <w:szCs w:val="16"/>
    </w:rPr>
  </w:style>
  <w:style w:type="paragraph" w:styleId="a4">
    <w:name w:val="annotation text"/>
    <w:basedOn w:val="a"/>
    <w:link w:val="a5"/>
    <w:unhideWhenUsed/>
    <w:rsid w:val="00F34B50"/>
    <w:rPr>
      <w:sz w:val="20"/>
    </w:rPr>
  </w:style>
  <w:style w:type="character" w:customStyle="1" w:styleId="a5">
    <w:name w:val="Текст примечания Знак"/>
    <w:basedOn w:val="a0"/>
    <w:link w:val="a4"/>
    <w:rsid w:val="00F34B50"/>
    <w:rPr>
      <w:rFonts w:ascii="NTTimes/Cyrillic" w:eastAsia="Times New Roman" w:hAnsi="NTTimes/Cyrillic" w:cs="Times New Roman"/>
      <w:sz w:val="20"/>
      <w:szCs w:val="20"/>
      <w:lang w:val="en-US" w:eastAsia="ru-RU"/>
    </w:rPr>
  </w:style>
  <w:style w:type="character" w:styleId="a6">
    <w:name w:val="Hyperlink"/>
    <w:basedOn w:val="a0"/>
    <w:uiPriority w:val="99"/>
    <w:unhideWhenUsed/>
    <w:rsid w:val="00F34B50"/>
    <w:rPr>
      <w:color w:val="0563C1" w:themeColor="hyperlink"/>
      <w:u w:val="single"/>
    </w:rPr>
  </w:style>
  <w:style w:type="paragraph" w:customStyle="1" w:styleId="a7">
    <w:name w:val="абзац"/>
    <w:basedOn w:val="a"/>
    <w:rsid w:val="00F34B50"/>
    <w:pPr>
      <w:autoSpaceDE w:val="0"/>
      <w:autoSpaceDN w:val="0"/>
      <w:adjustRightInd w:val="0"/>
      <w:spacing w:line="210" w:lineRule="atLeast"/>
      <w:ind w:firstLine="283"/>
      <w:jc w:val="both"/>
    </w:pPr>
    <w:rPr>
      <w:rFonts w:ascii="Arial" w:hAnsi="Arial" w:cs="Arial"/>
      <w:color w:val="000000"/>
      <w:sz w:val="18"/>
      <w:szCs w:val="18"/>
      <w:lang w:val="ru-RU"/>
    </w:rPr>
  </w:style>
  <w:style w:type="paragraph" w:styleId="a8">
    <w:name w:val="Balloon Text"/>
    <w:basedOn w:val="a"/>
    <w:link w:val="a9"/>
    <w:uiPriority w:val="99"/>
    <w:semiHidden/>
    <w:unhideWhenUsed/>
    <w:rsid w:val="00F34B50"/>
    <w:rPr>
      <w:rFonts w:ascii="Segoe UI" w:hAnsi="Segoe UI" w:cs="Segoe UI"/>
      <w:sz w:val="18"/>
      <w:szCs w:val="18"/>
    </w:rPr>
  </w:style>
  <w:style w:type="character" w:customStyle="1" w:styleId="a9">
    <w:name w:val="Текст выноски Знак"/>
    <w:basedOn w:val="a0"/>
    <w:link w:val="a8"/>
    <w:uiPriority w:val="99"/>
    <w:semiHidden/>
    <w:rsid w:val="00F34B50"/>
    <w:rPr>
      <w:rFonts w:ascii="Segoe UI" w:eastAsia="Times New Roman" w:hAnsi="Segoe UI" w:cs="Segoe UI"/>
      <w:sz w:val="18"/>
      <w:szCs w:val="18"/>
      <w:lang w:val="en-US" w:eastAsia="ru-RU"/>
    </w:rPr>
  </w:style>
  <w:style w:type="paragraph" w:styleId="aa">
    <w:name w:val="annotation subject"/>
    <w:basedOn w:val="a4"/>
    <w:next w:val="a4"/>
    <w:link w:val="ab"/>
    <w:uiPriority w:val="99"/>
    <w:semiHidden/>
    <w:unhideWhenUsed/>
    <w:rsid w:val="00F34B50"/>
    <w:rPr>
      <w:b/>
      <w:bCs/>
    </w:rPr>
  </w:style>
  <w:style w:type="character" w:customStyle="1" w:styleId="ab">
    <w:name w:val="Тема примечания Знак"/>
    <w:basedOn w:val="a5"/>
    <w:link w:val="aa"/>
    <w:uiPriority w:val="99"/>
    <w:semiHidden/>
    <w:rsid w:val="00F34B50"/>
    <w:rPr>
      <w:rFonts w:ascii="NTTimes/Cyrillic" w:eastAsia="Times New Roman" w:hAnsi="NTTimes/Cyrillic" w:cs="Times New Roman"/>
      <w:b/>
      <w:bCs/>
      <w:sz w:val="20"/>
      <w:szCs w:val="20"/>
      <w:lang w:val="en-US" w:eastAsia="ru-RU"/>
    </w:rPr>
  </w:style>
  <w:style w:type="paragraph" w:styleId="ac">
    <w:name w:val="List Paragraph"/>
    <w:aliases w:val="Абзац списка ЭкспертЪ"/>
    <w:basedOn w:val="a"/>
    <w:link w:val="ad"/>
    <w:uiPriority w:val="34"/>
    <w:qFormat/>
    <w:rsid w:val="00F34B50"/>
    <w:pPr>
      <w:spacing w:after="200" w:line="276" w:lineRule="auto"/>
      <w:ind w:left="720"/>
      <w:contextualSpacing/>
    </w:pPr>
    <w:rPr>
      <w:rFonts w:ascii="Calibri" w:eastAsia="Calibri" w:hAnsi="Calibri"/>
      <w:sz w:val="22"/>
      <w:szCs w:val="22"/>
      <w:lang w:val="ru-RU" w:eastAsia="en-US"/>
    </w:rPr>
  </w:style>
  <w:style w:type="character" w:customStyle="1" w:styleId="ad">
    <w:name w:val="Абзац списка Знак"/>
    <w:aliases w:val="Абзац списка ЭкспертЪ Знак"/>
    <w:link w:val="ac"/>
    <w:uiPriority w:val="34"/>
    <w:locked/>
    <w:rsid w:val="00F34B50"/>
    <w:rPr>
      <w:rFonts w:ascii="Calibri" w:eastAsia="Calibri" w:hAnsi="Calibri" w:cs="Times New Roman"/>
    </w:rPr>
  </w:style>
  <w:style w:type="paragraph" w:styleId="ae">
    <w:name w:val="Plain Text"/>
    <w:basedOn w:val="a"/>
    <w:link w:val="af"/>
    <w:uiPriority w:val="99"/>
    <w:semiHidden/>
    <w:unhideWhenUsed/>
    <w:rsid w:val="001F0F2D"/>
    <w:rPr>
      <w:rFonts w:ascii="Consolas" w:hAnsi="Consolas"/>
      <w:sz w:val="21"/>
      <w:szCs w:val="21"/>
    </w:rPr>
  </w:style>
  <w:style w:type="character" w:customStyle="1" w:styleId="af">
    <w:name w:val="Текст Знак"/>
    <w:basedOn w:val="a0"/>
    <w:link w:val="ae"/>
    <w:uiPriority w:val="99"/>
    <w:semiHidden/>
    <w:rsid w:val="001F0F2D"/>
    <w:rPr>
      <w:rFonts w:ascii="Consolas" w:eastAsia="Times New Roman" w:hAnsi="Consolas" w:cs="Times New Roman"/>
      <w:sz w:val="21"/>
      <w:szCs w:val="21"/>
      <w:lang w:val="en-US" w:eastAsia="ru-RU"/>
    </w:rPr>
  </w:style>
  <w:style w:type="table" w:styleId="af0">
    <w:name w:val="Table Grid"/>
    <w:basedOn w:val="a1"/>
    <w:uiPriority w:val="39"/>
    <w:rsid w:val="00F90A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E830C5"/>
    <w:rPr>
      <w:sz w:val="20"/>
    </w:rPr>
  </w:style>
  <w:style w:type="character" w:customStyle="1" w:styleId="af2">
    <w:name w:val="Текст сноски Знак"/>
    <w:basedOn w:val="a0"/>
    <w:link w:val="af1"/>
    <w:uiPriority w:val="99"/>
    <w:semiHidden/>
    <w:rsid w:val="00E830C5"/>
    <w:rPr>
      <w:rFonts w:ascii="NTTimes/Cyrillic" w:eastAsia="Times New Roman" w:hAnsi="NTTimes/Cyrillic" w:cs="Times New Roman"/>
      <w:sz w:val="20"/>
      <w:szCs w:val="20"/>
      <w:lang w:val="en-US" w:eastAsia="ru-RU"/>
    </w:rPr>
  </w:style>
  <w:style w:type="character" w:styleId="af3">
    <w:name w:val="footnote reference"/>
    <w:uiPriority w:val="99"/>
    <w:semiHidden/>
    <w:unhideWhenUsed/>
    <w:rsid w:val="00E830C5"/>
    <w:rPr>
      <w:vertAlign w:val="superscript"/>
    </w:rPr>
  </w:style>
  <w:style w:type="character" w:customStyle="1" w:styleId="FontStyle17">
    <w:name w:val="Font Style17"/>
    <w:uiPriority w:val="99"/>
    <w:rsid w:val="00DC38EC"/>
    <w:rPr>
      <w:rFonts w:ascii="Times New Roman" w:hAnsi="Times New Roman" w:cs="Times New Roman" w:hint="default"/>
      <w:sz w:val="24"/>
      <w:szCs w:val="24"/>
    </w:rPr>
  </w:style>
  <w:style w:type="paragraph" w:customStyle="1" w:styleId="Style4">
    <w:name w:val="Style4"/>
    <w:basedOn w:val="a"/>
    <w:uiPriority w:val="99"/>
    <w:rsid w:val="00F76DB0"/>
    <w:pPr>
      <w:widowControl w:val="0"/>
      <w:autoSpaceDE w:val="0"/>
      <w:autoSpaceDN w:val="0"/>
      <w:adjustRightInd w:val="0"/>
      <w:spacing w:line="321" w:lineRule="exact"/>
      <w:ind w:firstLine="538"/>
      <w:jc w:val="both"/>
    </w:pPr>
    <w:rPr>
      <w:rFonts w:ascii="Times New Roman" w:hAnsi="Times New Roman"/>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267591">
      <w:bodyDiv w:val="1"/>
      <w:marLeft w:val="0"/>
      <w:marRight w:val="0"/>
      <w:marTop w:val="0"/>
      <w:marBottom w:val="0"/>
      <w:divBdr>
        <w:top w:val="none" w:sz="0" w:space="0" w:color="auto"/>
        <w:left w:val="none" w:sz="0" w:space="0" w:color="auto"/>
        <w:bottom w:val="none" w:sz="0" w:space="0" w:color="auto"/>
        <w:right w:val="none" w:sz="0" w:space="0" w:color="auto"/>
      </w:divBdr>
    </w:div>
    <w:div w:id="327371509">
      <w:bodyDiv w:val="1"/>
      <w:marLeft w:val="0"/>
      <w:marRight w:val="0"/>
      <w:marTop w:val="0"/>
      <w:marBottom w:val="0"/>
      <w:divBdr>
        <w:top w:val="none" w:sz="0" w:space="0" w:color="auto"/>
        <w:left w:val="none" w:sz="0" w:space="0" w:color="auto"/>
        <w:bottom w:val="none" w:sz="0" w:space="0" w:color="auto"/>
        <w:right w:val="none" w:sz="0" w:space="0" w:color="auto"/>
      </w:divBdr>
    </w:div>
    <w:div w:id="911037707">
      <w:bodyDiv w:val="1"/>
      <w:marLeft w:val="0"/>
      <w:marRight w:val="0"/>
      <w:marTop w:val="0"/>
      <w:marBottom w:val="0"/>
      <w:divBdr>
        <w:top w:val="none" w:sz="0" w:space="0" w:color="auto"/>
        <w:left w:val="none" w:sz="0" w:space="0" w:color="auto"/>
        <w:bottom w:val="none" w:sz="0" w:space="0" w:color="auto"/>
        <w:right w:val="none" w:sz="0" w:space="0" w:color="auto"/>
      </w:divBdr>
    </w:div>
    <w:div w:id="1022244047">
      <w:bodyDiv w:val="1"/>
      <w:marLeft w:val="0"/>
      <w:marRight w:val="0"/>
      <w:marTop w:val="0"/>
      <w:marBottom w:val="0"/>
      <w:divBdr>
        <w:top w:val="none" w:sz="0" w:space="0" w:color="auto"/>
        <w:left w:val="none" w:sz="0" w:space="0" w:color="auto"/>
        <w:bottom w:val="none" w:sz="0" w:space="0" w:color="auto"/>
        <w:right w:val="none" w:sz="0" w:space="0" w:color="auto"/>
      </w:divBdr>
    </w:div>
    <w:div w:id="129513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v.org.ru/" TargetMode="External"/><Relationship Id="rId13" Type="http://schemas.openxmlformats.org/officeDocument/2006/relationships/hyperlink" Target="consultantplus://offline/main?base=LAW;n=72518;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t-online.ru" TargetMode="External"/><Relationship Id="rId5" Type="http://schemas.openxmlformats.org/officeDocument/2006/relationships/webSettings" Target="webSettings.xml"/><Relationship Id="rId15" Type="http://schemas.openxmlformats.org/officeDocument/2006/relationships/hyperlink" Target="mailto:zheludkova@auction-house.ru" TargetMode="External"/><Relationship Id="rId10" Type="http://schemas.openxmlformats.org/officeDocument/2006/relationships/hyperlink" Target="mailto:inform@auction-house.ru" TargetMode="External"/><Relationship Id="rId4" Type="http://schemas.openxmlformats.org/officeDocument/2006/relationships/settings" Target="settings.xml"/><Relationship Id="rId9" Type="http://schemas.openxmlformats.org/officeDocument/2006/relationships/hyperlink" Target="http://www.asv.org.ru/" TargetMode="External"/><Relationship Id="rId14" Type="http://schemas.openxmlformats.org/officeDocument/2006/relationships/hyperlink" Target="htt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844A0-A141-4242-9BB8-8C117FF1F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7</Pages>
  <Words>2977</Words>
  <Characters>16975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Каупинен Юлия</dc:creator>
  <cp:lastModifiedBy>Желудкова Ольга</cp:lastModifiedBy>
  <cp:revision>21</cp:revision>
  <cp:lastPrinted>2019-07-26T13:02:00Z</cp:lastPrinted>
  <dcterms:created xsi:type="dcterms:W3CDTF">2019-07-26T14:03:00Z</dcterms:created>
  <dcterms:modified xsi:type="dcterms:W3CDTF">2019-12-24T15:27:00Z</dcterms:modified>
</cp:coreProperties>
</file>