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6F" w:rsidRDefault="00924565" w:rsidP="004014E7">
      <w:pPr>
        <w:pStyle w:val="20"/>
        <w:shd w:val="clear" w:color="auto" w:fill="auto"/>
        <w:tabs>
          <w:tab w:val="right" w:leader="underscore" w:pos="4802"/>
          <w:tab w:val="right" w:pos="5195"/>
          <w:tab w:val="left" w:pos="5666"/>
          <w:tab w:val="left" w:leader="underscore" w:pos="9515"/>
        </w:tabs>
        <w:spacing w:after="0" w:line="110" w:lineRule="exact"/>
        <w:ind w:left="2200"/>
      </w:pPr>
      <w:r>
        <w:tab/>
      </w:r>
    </w:p>
    <w:p w:rsidR="003E4D6F" w:rsidRDefault="00924565">
      <w:pPr>
        <w:pStyle w:val="30"/>
        <w:shd w:val="clear" w:color="auto" w:fill="auto"/>
        <w:spacing w:before="0"/>
        <w:ind w:left="160"/>
      </w:pPr>
      <w:r>
        <w:lastRenderedPageBreak/>
        <w:t>полное наименование органа регистрации прав</w:t>
      </w:r>
    </w:p>
    <w:p w:rsidR="003E4D6F" w:rsidRDefault="00924565">
      <w:pPr>
        <w:pStyle w:val="40"/>
        <w:shd w:val="clear" w:color="auto" w:fill="auto"/>
        <w:ind w:left="9020"/>
        <w:jc w:val="left"/>
      </w:pPr>
      <w:r>
        <w:t>Раздел 1</w:t>
      </w:r>
    </w:p>
    <w:p w:rsidR="003E4D6F" w:rsidRDefault="00924565">
      <w:pPr>
        <w:pStyle w:val="40"/>
        <w:shd w:val="clear" w:color="auto" w:fill="auto"/>
        <w:spacing w:after="30"/>
        <w:ind w:left="160"/>
        <w:jc w:val="center"/>
      </w:pPr>
      <w:r>
        <w:t xml:space="preserve">Выписка из Единого государственного реестра недвижимости об объекте недвижимости </w:t>
      </w:r>
      <w:r>
        <w:rPr>
          <w:rStyle w:val="41"/>
        </w:rPr>
        <w:t>Сведения о характеристиках объекта недвижимости</w:t>
      </w:r>
    </w:p>
    <w:p w:rsidR="003E4D6F" w:rsidRDefault="00924565">
      <w:pPr>
        <w:pStyle w:val="a8"/>
        <w:framePr w:w="9600" w:wrap="notBeside" w:vAnchor="text" w:hAnchor="text" w:xAlign="center" w:y="1"/>
        <w:shd w:val="clear" w:color="auto" w:fill="auto"/>
        <w:tabs>
          <w:tab w:val="left" w:leader="underscore" w:pos="5779"/>
          <w:tab w:val="left" w:leader="underscore" w:pos="5837"/>
          <w:tab w:val="left" w:leader="underscore" w:pos="8875"/>
        </w:tabs>
        <w:spacing w:line="158" w:lineRule="exact"/>
      </w:pPr>
      <w:r>
        <w:t xml:space="preserve">На основании запроса от 15.02.2018 г., поступившего на рассмотрение 15.02.2018 г., сообщаем, что согласно записям Единого государственного реестра </w:t>
      </w:r>
      <w:r>
        <w:rPr>
          <w:rStyle w:val="a9"/>
        </w:rPr>
        <w:t>недвижимости: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718"/>
        <w:gridCol w:w="1382"/>
        <w:gridCol w:w="3130"/>
      </w:tblGrid>
      <w:tr w:rsidR="003E4D6F">
        <w:trPr>
          <w:trHeight w:hRule="exact" w:val="21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"/>
                <w:b/>
                <w:bCs/>
              </w:rPr>
              <w:t>Здание</w:t>
            </w:r>
          </w:p>
        </w:tc>
      </w:tr>
      <w:tr w:rsidR="003E4D6F">
        <w:trPr>
          <w:trHeight w:hRule="exact" w:val="197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вид объекта недвижимости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 xml:space="preserve">Лист№ Раздела </w:t>
            </w:r>
            <w:r>
              <w:rPr>
                <w:rStyle w:val="55pt"/>
                <w:b/>
                <w:bCs/>
              </w:rPr>
              <w:t xml:space="preserve">1 1 </w:t>
            </w:r>
            <w:r>
              <w:rPr>
                <w:rStyle w:val="55pt0"/>
              </w:rPr>
              <w:t xml:space="preserve">Всего листов раздела </w:t>
            </w:r>
            <w:r>
              <w:rPr>
                <w:rStyle w:val="55pt"/>
                <w:b/>
                <w:bCs/>
              </w:rPr>
              <w:t>_1_: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tabs>
                <w:tab w:val="left" w:leader="underscore" w:pos="1176"/>
              </w:tabs>
              <w:spacing w:after="0" w:line="110" w:lineRule="exact"/>
              <w:jc w:val="both"/>
            </w:pPr>
            <w:r>
              <w:rPr>
                <w:rStyle w:val="55pt0"/>
              </w:rPr>
              <w:t>| Всего разделов:</w:t>
            </w:r>
            <w:r>
              <w:rPr>
                <w:rStyle w:val="55pt0"/>
              </w:rPr>
              <w:tab/>
            </w:r>
          </w:p>
        </w:tc>
        <w:tc>
          <w:tcPr>
            <w:tcW w:w="31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tabs>
                <w:tab w:val="left" w:leader="underscore" w:pos="1598"/>
              </w:tabs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 xml:space="preserve">1 </w:t>
            </w:r>
            <w:r>
              <w:rPr>
                <w:rStyle w:val="55pt0"/>
              </w:rPr>
              <w:t xml:space="preserve">Всего листов </w:t>
            </w:r>
            <w:proofErr w:type="gramStart"/>
            <w:r>
              <w:rPr>
                <w:rStyle w:val="55pt0"/>
              </w:rPr>
              <w:t>выписки:</w:t>
            </w:r>
            <w:r>
              <w:rPr>
                <w:rStyle w:val="55pt0"/>
              </w:rPr>
              <w:tab/>
            </w:r>
            <w:proofErr w:type="gramEnd"/>
          </w:p>
        </w:tc>
      </w:tr>
      <w:tr w:rsidR="003E4D6F">
        <w:trPr>
          <w:trHeight w:hRule="exact" w:val="20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80"/>
              <w:jc w:val="left"/>
            </w:pPr>
            <w:r>
              <w:rPr>
                <w:rStyle w:val="55pt"/>
                <w:b/>
                <w:bCs/>
              </w:rPr>
              <w:t>15.02.2018 № 99/2018/80922378</w:t>
            </w:r>
          </w:p>
        </w:tc>
      </w:tr>
      <w:tr w:rsidR="003E4D6F">
        <w:trPr>
          <w:trHeight w:hRule="exact" w:val="216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Кадастровый номер: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115:09:0020606:111</w:t>
            </w:r>
          </w:p>
        </w:tc>
        <w:tc>
          <w:tcPr>
            <w:tcW w:w="31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D6F">
        <w:trPr>
          <w:trHeight w:hRule="exact" w:val="25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Номер кадастрового квартала: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15:09:0020606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Дата присвоения кадастрового номера: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12.12.2013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Ранее присвоенный государственный учетный номер: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Условный номер: 15:09:00 00 329:0017:05/2002-0687\2, Инвентарный номер: 16812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Адрес: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 xml:space="preserve">Республика Северная Осетия-Алания, г Владикавказ, </w:t>
            </w:r>
            <w:proofErr w:type="spellStart"/>
            <w:r>
              <w:rPr>
                <w:rStyle w:val="55pt0"/>
              </w:rPr>
              <w:t>ул</w:t>
            </w:r>
            <w:proofErr w:type="spellEnd"/>
            <w:r>
              <w:rPr>
                <w:rStyle w:val="55pt0"/>
              </w:rPr>
              <w:t xml:space="preserve"> Шмулевича, д 8а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Площадь, м</w:t>
            </w:r>
            <w:r>
              <w:rPr>
                <w:rStyle w:val="55pt0"/>
                <w:vertAlign w:val="superscript"/>
              </w:rPr>
              <w:t>2</w:t>
            </w:r>
            <w:r>
              <w:rPr>
                <w:rStyle w:val="55pt0"/>
              </w:rPr>
              <w:t>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2325.5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Назначение: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Нежилое здание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Наименование: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Нежилое здание</w:t>
            </w:r>
          </w:p>
        </w:tc>
      </w:tr>
      <w:tr w:rsidR="003E4D6F">
        <w:trPr>
          <w:trHeight w:hRule="exact" w:val="23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Количество этажей, в том числе подземных этажей: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4, в том числе подземных 1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Материал наружных стен: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Из прочих материалов</w:t>
            </w:r>
          </w:p>
        </w:tc>
      </w:tr>
      <w:tr w:rsidR="003E4D6F">
        <w:trPr>
          <w:trHeight w:hRule="exact" w:val="39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Г од ввода в эксплуатацию по завершении строительства: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Год завершения строительства: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Кадастровая стоимость, руб.: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38947241.45</w:t>
            </w:r>
          </w:p>
        </w:tc>
      </w:tr>
      <w:tr w:rsidR="003E4D6F">
        <w:trPr>
          <w:trHeight w:hRule="exact" w:val="250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80"/>
              <w:jc w:val="left"/>
            </w:pPr>
            <w:r>
              <w:rPr>
                <w:rStyle w:val="55pt0"/>
              </w:rPr>
              <w:t>Государственный регистратор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ФГИС ЕГРН</w:t>
            </w:r>
          </w:p>
        </w:tc>
      </w:tr>
      <w:tr w:rsidR="003E4D6F">
        <w:trPr>
          <w:trHeight w:hRule="exact" w:val="259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полное наименование должности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подпись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0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инициалы, фамилия</w:t>
            </w:r>
          </w:p>
        </w:tc>
      </w:tr>
    </w:tbl>
    <w:p w:rsidR="003E4D6F" w:rsidRDefault="00924565">
      <w:pPr>
        <w:pStyle w:val="a8"/>
        <w:framePr w:w="9600" w:wrap="notBeside" w:vAnchor="text" w:hAnchor="text" w:xAlign="center" w:y="1"/>
        <w:shd w:val="clear" w:color="auto" w:fill="auto"/>
        <w:spacing w:line="110" w:lineRule="exact"/>
        <w:jc w:val="left"/>
      </w:pPr>
      <w:r>
        <w:t>М.П.</w:t>
      </w:r>
    </w:p>
    <w:p w:rsidR="003E4D6F" w:rsidRDefault="003E4D6F">
      <w:pPr>
        <w:rPr>
          <w:sz w:val="2"/>
          <w:szCs w:val="2"/>
        </w:rPr>
      </w:pPr>
    </w:p>
    <w:p w:rsidR="003E4D6F" w:rsidRDefault="00924565">
      <w:pPr>
        <w:pStyle w:val="50"/>
        <w:shd w:val="clear" w:color="auto" w:fill="auto"/>
        <w:spacing w:before="7646" w:line="150" w:lineRule="exact"/>
        <w:ind w:left="2820"/>
      </w:pPr>
      <w:bookmarkStart w:id="0" w:name="bookmark0"/>
      <w:r>
        <w:t>к,</w:t>
      </w:r>
      <w:bookmarkEnd w:id="0"/>
    </w:p>
    <w:p w:rsidR="003E4D6F" w:rsidRDefault="00924565">
      <w:pPr>
        <w:pStyle w:val="40"/>
        <w:shd w:val="clear" w:color="auto" w:fill="auto"/>
        <w:spacing w:line="158" w:lineRule="exact"/>
        <w:ind w:right="140"/>
      </w:pPr>
      <w:r>
        <w:t>Раздел 1</w:t>
      </w:r>
    </w:p>
    <w:p w:rsidR="003E4D6F" w:rsidRDefault="00924565">
      <w:pPr>
        <w:pStyle w:val="40"/>
        <w:shd w:val="clear" w:color="auto" w:fill="auto"/>
        <w:spacing w:after="99" w:line="158" w:lineRule="exact"/>
        <w:ind w:left="60"/>
        <w:jc w:val="center"/>
      </w:pPr>
      <w:r>
        <w:t xml:space="preserve">Выписка из Единого государственного реестра недвижимости об объекте недвижимости </w:t>
      </w:r>
      <w:r>
        <w:rPr>
          <w:rStyle w:val="41"/>
        </w:rPr>
        <w:t>Сведения о характеристиках объекта недвижимости</w:t>
      </w:r>
    </w:p>
    <w:p w:rsidR="003E4D6F" w:rsidRDefault="00924565">
      <w:pPr>
        <w:pStyle w:val="40"/>
        <w:shd w:val="clear" w:color="auto" w:fill="auto"/>
        <w:spacing w:line="110" w:lineRule="exact"/>
        <w:ind w:left="20"/>
        <w:jc w:val="both"/>
      </w:pPr>
      <w:r>
        <w:t>На основании запроса от 15.02.2018 г., поступившего на рассмотрение 15.02.2018 г., сообщаем, что согласно записям Единого государственного реестра</w:t>
      </w:r>
    </w:p>
    <w:p w:rsidR="003E4D6F" w:rsidRDefault="00924565">
      <w:pPr>
        <w:pStyle w:val="40"/>
        <w:shd w:val="clear" w:color="auto" w:fill="auto"/>
        <w:tabs>
          <w:tab w:val="left" w:leader="underscore" w:pos="7426"/>
          <w:tab w:val="left" w:leader="underscore" w:pos="7594"/>
          <w:tab w:val="left" w:leader="underscore" w:pos="9483"/>
        </w:tabs>
        <w:spacing w:line="182" w:lineRule="exact"/>
        <w:ind w:left="20"/>
        <w:jc w:val="both"/>
      </w:pPr>
      <w:r>
        <w:rPr>
          <w:rStyle w:val="42"/>
        </w:rPr>
        <w:t>недвижимости:</w:t>
      </w:r>
      <w:r>
        <w:tab/>
      </w:r>
      <w:r>
        <w:tab/>
      </w:r>
      <w:r>
        <w:tab/>
      </w:r>
    </w:p>
    <w:p w:rsidR="003E4D6F" w:rsidRDefault="00924565">
      <w:pPr>
        <w:pStyle w:val="20"/>
        <w:shd w:val="clear" w:color="auto" w:fill="auto"/>
        <w:tabs>
          <w:tab w:val="left" w:leader="underscore" w:pos="5170"/>
          <w:tab w:val="left" w:leader="underscore" w:pos="9483"/>
        </w:tabs>
        <w:spacing w:after="0" w:line="182" w:lineRule="exact"/>
        <w:ind w:left="20"/>
      </w:pPr>
      <w:r>
        <w:rPr>
          <w:rStyle w:val="21"/>
          <w:b/>
          <w:bCs/>
        </w:rPr>
        <w:t>Здание</w:t>
      </w:r>
      <w:r>
        <w:tab/>
      </w:r>
      <w:r>
        <w:tab/>
      </w:r>
    </w:p>
    <w:p w:rsidR="003E4D6F" w:rsidRDefault="00924565">
      <w:pPr>
        <w:pStyle w:val="40"/>
        <w:shd w:val="clear" w:color="auto" w:fill="auto"/>
        <w:tabs>
          <w:tab w:val="right" w:leader="underscore" w:pos="4230"/>
          <w:tab w:val="right" w:pos="4686"/>
          <w:tab w:val="center" w:pos="5132"/>
          <w:tab w:val="left" w:leader="underscore" w:pos="9483"/>
        </w:tabs>
        <w:spacing w:line="182" w:lineRule="exact"/>
        <w:ind w:left="20"/>
        <w:jc w:val="both"/>
      </w:pPr>
      <w:r>
        <w:tab/>
      </w:r>
      <w:r>
        <w:rPr>
          <w:rStyle w:val="42"/>
        </w:rPr>
        <w:t>вид</w:t>
      </w:r>
      <w:r>
        <w:rPr>
          <w:rStyle w:val="42"/>
        </w:rPr>
        <w:tab/>
        <w:t>объекта</w:t>
      </w:r>
      <w:r>
        <w:rPr>
          <w:rStyle w:val="42"/>
        </w:rPr>
        <w:tab/>
        <w:t>недвижимости</w:t>
      </w:r>
      <w:r>
        <w:tab/>
      </w:r>
    </w:p>
    <w:p w:rsidR="003E4D6F" w:rsidRDefault="00924565">
      <w:pPr>
        <w:pStyle w:val="40"/>
        <w:shd w:val="clear" w:color="auto" w:fill="auto"/>
        <w:tabs>
          <w:tab w:val="right" w:pos="2382"/>
          <w:tab w:val="right" w:pos="2737"/>
          <w:tab w:val="right" w:pos="3159"/>
          <w:tab w:val="right" w:pos="3634"/>
          <w:tab w:val="right" w:pos="3870"/>
          <w:tab w:val="left" w:pos="5170"/>
          <w:tab w:val="right" w:pos="7167"/>
          <w:tab w:val="right" w:pos="7522"/>
          <w:tab w:val="right" w:pos="7945"/>
          <w:tab w:val="right" w:pos="8506"/>
        </w:tabs>
        <w:spacing w:line="202" w:lineRule="exact"/>
        <w:ind w:left="20"/>
        <w:jc w:val="both"/>
      </w:pPr>
      <w:r>
        <w:rPr>
          <w:rStyle w:val="42"/>
        </w:rPr>
        <w:lastRenderedPageBreak/>
        <w:t>Лист № Раздела X</w:t>
      </w:r>
      <w:r>
        <w:rPr>
          <w:rStyle w:val="42"/>
        </w:rPr>
        <w:tab/>
        <w:t>1</w:t>
      </w:r>
      <w:r>
        <w:rPr>
          <w:rStyle w:val="42"/>
        </w:rPr>
        <w:tab/>
        <w:t>Всего</w:t>
      </w:r>
      <w:r>
        <w:rPr>
          <w:rStyle w:val="42"/>
        </w:rPr>
        <w:tab/>
        <w:t>листов</w:t>
      </w:r>
      <w:r>
        <w:rPr>
          <w:rStyle w:val="42"/>
        </w:rPr>
        <w:tab/>
        <w:t>раздела</w:t>
      </w:r>
      <w:r>
        <w:rPr>
          <w:rStyle w:val="42"/>
        </w:rPr>
        <w:tab/>
      </w:r>
      <w:r>
        <w:rPr>
          <w:rStyle w:val="42"/>
          <w:lang w:val="en-US" w:eastAsia="en-US" w:bidi="en-US"/>
        </w:rPr>
        <w:t>J</w:t>
      </w:r>
      <w:proofErr w:type="gramStart"/>
      <w:r w:rsidRPr="00F1764E">
        <w:rPr>
          <w:rStyle w:val="42"/>
          <w:lang w:eastAsia="en-US" w:bidi="en-US"/>
        </w:rPr>
        <w:t>_:</w:t>
      </w:r>
      <w:r w:rsidRPr="00F1764E">
        <w:rPr>
          <w:rStyle w:val="42"/>
          <w:lang w:eastAsia="en-US" w:bidi="en-US"/>
        </w:rPr>
        <w:tab/>
      </w:r>
      <w:proofErr w:type="gramEnd"/>
      <w:r>
        <w:rPr>
          <w:rStyle w:val="42"/>
        </w:rPr>
        <w:t>| Всего разделов:</w:t>
      </w:r>
      <w:r>
        <w:rPr>
          <w:rStyle w:val="42"/>
        </w:rPr>
        <w:tab/>
        <w:t>|</w:t>
      </w:r>
      <w:r>
        <w:rPr>
          <w:rStyle w:val="42"/>
        </w:rPr>
        <w:tab/>
        <w:t>Всего</w:t>
      </w:r>
      <w:r>
        <w:rPr>
          <w:rStyle w:val="42"/>
        </w:rPr>
        <w:tab/>
        <w:t>листов</w:t>
      </w:r>
      <w:r>
        <w:rPr>
          <w:rStyle w:val="42"/>
        </w:rPr>
        <w:tab/>
        <w:t>выписки:</w:t>
      </w:r>
    </w:p>
    <w:p w:rsidR="003E4D6F" w:rsidRDefault="00924565">
      <w:pPr>
        <w:pStyle w:val="40"/>
        <w:numPr>
          <w:ilvl w:val="0"/>
          <w:numId w:val="2"/>
        </w:numPr>
        <w:shd w:val="clear" w:color="auto" w:fill="auto"/>
        <w:tabs>
          <w:tab w:val="left" w:pos="857"/>
          <w:tab w:val="left" w:leader="underscore" w:pos="5170"/>
          <w:tab w:val="left" w:leader="underscore" w:pos="8122"/>
          <w:tab w:val="left" w:leader="underscore" w:pos="8264"/>
          <w:tab w:val="left" w:leader="underscore" w:pos="9483"/>
        </w:tabs>
        <w:spacing w:line="202" w:lineRule="exact"/>
        <w:ind w:left="80"/>
        <w:jc w:val="both"/>
      </w:pPr>
      <w:bookmarkStart w:id="1" w:name="bookmark1"/>
      <w:r>
        <w:rPr>
          <w:rStyle w:val="42"/>
        </w:rPr>
        <w:t>№ 99/2018/80922378</w:t>
      </w:r>
      <w:r>
        <w:tab/>
      </w:r>
      <w:r>
        <w:tab/>
      </w:r>
      <w:r>
        <w:tab/>
      </w:r>
      <w:r>
        <w:tab/>
      </w:r>
      <w:bookmarkEnd w:id="1"/>
    </w:p>
    <w:p w:rsidR="003E4D6F" w:rsidRDefault="00924565">
      <w:pPr>
        <w:pStyle w:val="40"/>
        <w:shd w:val="clear" w:color="auto" w:fill="auto"/>
        <w:tabs>
          <w:tab w:val="center" w:pos="5794"/>
        </w:tabs>
        <w:spacing w:after="80" w:line="202" w:lineRule="exact"/>
        <w:ind w:left="20"/>
        <w:jc w:val="both"/>
      </w:pPr>
      <w:r>
        <w:t xml:space="preserve">Кадастровый </w:t>
      </w:r>
      <w:proofErr w:type="gramStart"/>
      <w:r>
        <w:t>номер:</w:t>
      </w:r>
      <w:r>
        <w:tab/>
      </w:r>
      <w:proofErr w:type="gramEnd"/>
      <w:r>
        <w:rPr>
          <w:rStyle w:val="42"/>
        </w:rPr>
        <w:t>[15:09:0020606:111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1723"/>
        <w:gridCol w:w="1392"/>
        <w:gridCol w:w="3125"/>
      </w:tblGrid>
      <w:tr w:rsidR="003E4D6F">
        <w:trPr>
          <w:trHeight w:hRule="exact" w:val="40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15:09:0020606:15</w:t>
            </w:r>
          </w:p>
        </w:tc>
      </w:tr>
      <w:tr w:rsidR="003E4D6F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 xml:space="preserve">Кадастровые номера помещений, </w:t>
            </w:r>
            <w:proofErr w:type="spellStart"/>
            <w:r>
              <w:rPr>
                <w:rStyle w:val="55pt0"/>
              </w:rPr>
              <w:t>машино</w:t>
            </w:r>
            <w:proofErr w:type="spellEnd"/>
            <w:r>
              <w:rPr>
                <w:rStyle w:val="55pt0"/>
              </w:rPr>
              <w:t>-мест, расположенных в здании или сооружении: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9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Кадастровые номера образованных объектов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9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D6F">
        <w:trPr>
          <w:trHeight w:hRule="exact" w:val="38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D6F">
        <w:trPr>
          <w:trHeight w:hRule="exact" w:val="6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60"/>
              <w:jc w:val="left"/>
            </w:pPr>
            <w:r>
              <w:rPr>
                <w:rStyle w:val="55pt0"/>
              </w:rPr>
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Виды разрешенного использования: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8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54" w:lineRule="exact"/>
              <w:ind w:left="60"/>
              <w:jc w:val="left"/>
            </w:pPr>
            <w:r>
              <w:rPr>
                <w:rStyle w:val="55pt0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Сведения о кадастровом инженере: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4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Статус записи об объекте недвижимости: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Сведения об объекте недвижимости имеют статус "актуальные, ранее учтенные"</w:t>
            </w:r>
          </w:p>
        </w:tc>
      </w:tr>
      <w:tr w:rsidR="003E4D6F">
        <w:trPr>
          <w:trHeight w:hRule="exact" w:val="114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Особые отметки: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49" w:lineRule="exact"/>
              <w:ind w:left="40"/>
              <w:jc w:val="left"/>
            </w:pPr>
            <w:r>
              <w:rPr>
                <w:rStyle w:val="55pt0"/>
              </w:rPr>
              <w:t xml:space="preserve">Сведения о назначении, наименовании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</w:r>
            <w:proofErr w:type="spellStart"/>
            <w:r>
              <w:rPr>
                <w:rStyle w:val="55pt0"/>
              </w:rPr>
              <w:t>назначениием</w:t>
            </w:r>
            <w:proofErr w:type="spellEnd"/>
            <w:r>
              <w:rPr>
                <w:rStyle w:val="55pt0"/>
              </w:rPr>
              <w:t xml:space="preserve"> отсутствует, наименованием «Нежилое здание (литер А)».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</w:r>
          </w:p>
        </w:tc>
      </w:tr>
      <w:tr w:rsidR="003E4D6F">
        <w:trPr>
          <w:trHeight w:hRule="exact" w:val="259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Получатель выписки: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proofErr w:type="spellStart"/>
            <w:r>
              <w:rPr>
                <w:rStyle w:val="55pt0"/>
              </w:rPr>
              <w:t>Чебровская</w:t>
            </w:r>
            <w:proofErr w:type="spellEnd"/>
            <w:r>
              <w:rPr>
                <w:rStyle w:val="55pt0"/>
              </w:rPr>
              <w:t xml:space="preserve"> Александра Игоревна</w:t>
            </w:r>
          </w:p>
        </w:tc>
      </w:tr>
      <w:tr w:rsidR="003E4D6F">
        <w:trPr>
          <w:trHeight w:hRule="exact" w:val="254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>Г осу дарственный регистратор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ФГИС ЕГРН</w:t>
            </w:r>
          </w:p>
        </w:tc>
      </w:tr>
      <w:tr w:rsidR="003E4D6F">
        <w:trPr>
          <w:trHeight w:hRule="exact" w:val="254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полное наименование должности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подпись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05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инициалы, фамилия</w:t>
            </w:r>
          </w:p>
        </w:tc>
      </w:tr>
    </w:tbl>
    <w:p w:rsidR="003E4D6F" w:rsidRDefault="00924565">
      <w:pPr>
        <w:pStyle w:val="a8"/>
        <w:framePr w:w="9605" w:wrap="notBeside" w:vAnchor="text" w:hAnchor="text" w:xAlign="center" w:y="1"/>
        <w:shd w:val="clear" w:color="auto" w:fill="auto"/>
        <w:spacing w:line="110" w:lineRule="exact"/>
        <w:jc w:val="left"/>
      </w:pPr>
      <w:r>
        <w:t>М.П.</w:t>
      </w:r>
    </w:p>
    <w:p w:rsidR="003E4D6F" w:rsidRDefault="003E4D6F">
      <w:pPr>
        <w:rPr>
          <w:sz w:val="2"/>
          <w:szCs w:val="2"/>
        </w:rPr>
      </w:pPr>
    </w:p>
    <w:p w:rsidR="003E4D6F" w:rsidRDefault="003E4D6F">
      <w:pPr>
        <w:rPr>
          <w:sz w:val="2"/>
          <w:szCs w:val="2"/>
        </w:rPr>
        <w:sectPr w:rsidR="003E4D6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8"/>
          <w:pgMar w:top="1080" w:right="1051" w:bottom="1238" w:left="1113" w:header="0" w:footer="3" w:gutter="0"/>
          <w:cols w:space="720"/>
          <w:noEndnote/>
          <w:docGrid w:linePitch="360"/>
        </w:sectPr>
      </w:pPr>
    </w:p>
    <w:p w:rsidR="003E4D6F" w:rsidRDefault="00924565">
      <w:pPr>
        <w:pStyle w:val="40"/>
        <w:shd w:val="clear" w:color="auto" w:fill="auto"/>
        <w:ind w:right="120"/>
      </w:pPr>
      <w:r>
        <w:t>Раздел 2</w:t>
      </w:r>
    </w:p>
    <w:p w:rsidR="003E4D6F" w:rsidRDefault="00924565">
      <w:pPr>
        <w:pStyle w:val="a8"/>
        <w:framePr w:w="9624" w:wrap="notBeside" w:vAnchor="text" w:hAnchor="text" w:xAlign="center" w:y="1"/>
        <w:shd w:val="clear" w:color="auto" w:fill="auto"/>
        <w:spacing w:line="149" w:lineRule="exact"/>
      </w:pPr>
      <w:r>
        <w:t>Выписка из Единого государственного реестра недвижимости об объекте недвижимости</w:t>
      </w:r>
    </w:p>
    <w:p w:rsidR="003E4D6F" w:rsidRDefault="00924565">
      <w:pPr>
        <w:pStyle w:val="24"/>
        <w:framePr w:w="9624" w:wrap="notBeside" w:vAnchor="text" w:hAnchor="text" w:xAlign="center" w:y="1"/>
        <w:shd w:val="clear" w:color="auto" w:fill="auto"/>
        <w:tabs>
          <w:tab w:val="right" w:leader="underscore" w:pos="1944"/>
          <w:tab w:val="right" w:pos="2045"/>
          <w:tab w:val="right" w:pos="3365"/>
          <w:tab w:val="right" w:pos="3826"/>
          <w:tab w:val="left" w:leader="underscore" w:pos="7330"/>
        </w:tabs>
        <w:spacing w:line="149" w:lineRule="exact"/>
      </w:pPr>
      <w:r>
        <w:tab/>
      </w:r>
      <w:r>
        <w:rPr>
          <w:rStyle w:val="25"/>
          <w:b/>
          <w:bCs/>
        </w:rPr>
        <w:t>Сведения</w:t>
      </w:r>
      <w:r>
        <w:rPr>
          <w:rStyle w:val="25"/>
          <w:b/>
          <w:bCs/>
        </w:rPr>
        <w:tab/>
        <w:t>о</w:t>
      </w:r>
      <w:r>
        <w:rPr>
          <w:rStyle w:val="25"/>
          <w:b/>
          <w:bCs/>
        </w:rPr>
        <w:tab/>
        <w:t>зарегистрированных</w:t>
      </w:r>
      <w:r>
        <w:rPr>
          <w:rStyle w:val="25"/>
          <w:b/>
          <w:bCs/>
        </w:rPr>
        <w:tab/>
        <w:t>правах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4608"/>
        <w:gridCol w:w="254"/>
        <w:gridCol w:w="1392"/>
        <w:gridCol w:w="3139"/>
      </w:tblGrid>
      <w:tr w:rsidR="003E4D6F">
        <w:trPr>
          <w:trHeight w:hRule="exact" w:val="211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Здание</w:t>
            </w:r>
          </w:p>
        </w:tc>
      </w:tr>
      <w:tr w:rsidR="003E4D6F">
        <w:trPr>
          <w:trHeight w:hRule="exact" w:val="192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вид объекта недвижимости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tabs>
                <w:tab w:val="left" w:leader="underscore" w:pos="677"/>
                <w:tab w:val="left" w:leader="underscore" w:pos="4085"/>
                <w:tab w:val="left" w:leader="underscore" w:pos="6427"/>
                <w:tab w:val="left" w:leader="underscore" w:pos="8726"/>
              </w:tabs>
              <w:spacing w:after="0" w:line="110" w:lineRule="exact"/>
              <w:jc w:val="both"/>
            </w:pPr>
            <w:r>
              <w:rPr>
                <w:rStyle w:val="55pt0"/>
              </w:rPr>
              <w:t>Лист №</w:t>
            </w:r>
            <w:r>
              <w:rPr>
                <w:rStyle w:val="55pt0"/>
              </w:rPr>
              <w:tab/>
              <w:t xml:space="preserve">Раздела </w:t>
            </w:r>
            <w:r>
              <w:rPr>
                <w:rStyle w:val="55pt"/>
                <w:b/>
                <w:bCs/>
              </w:rPr>
              <w:t xml:space="preserve">_2_ </w:t>
            </w:r>
            <w:r>
              <w:rPr>
                <w:rStyle w:val="55pt0"/>
              </w:rPr>
              <w:t xml:space="preserve">| Всего листов раздела </w:t>
            </w:r>
            <w:r>
              <w:rPr>
                <w:rStyle w:val="55pt"/>
                <w:b/>
                <w:bCs/>
              </w:rPr>
              <w:t>_2</w:t>
            </w:r>
            <w:proofErr w:type="gramStart"/>
            <w:r>
              <w:rPr>
                <w:rStyle w:val="55pt"/>
                <w:b/>
                <w:bCs/>
              </w:rPr>
              <w:t>_:</w:t>
            </w:r>
            <w:r>
              <w:rPr>
                <w:rStyle w:val="55pt"/>
                <w:b/>
                <w:bCs/>
              </w:rPr>
              <w:tab/>
            </w:r>
            <w:proofErr w:type="gramEnd"/>
            <w:r>
              <w:rPr>
                <w:rStyle w:val="55pt"/>
                <w:b/>
                <w:bCs/>
              </w:rPr>
              <w:t xml:space="preserve"> | </w:t>
            </w:r>
            <w:r>
              <w:rPr>
                <w:rStyle w:val="55pt0"/>
              </w:rPr>
              <w:t>Всего разделов:</w:t>
            </w:r>
            <w:r>
              <w:rPr>
                <w:rStyle w:val="55pt0"/>
              </w:rPr>
              <w:tab/>
              <w:t xml:space="preserve"> | Всего листов выписки:</w:t>
            </w:r>
            <w:r>
              <w:rPr>
                <w:rStyle w:val="55pt0"/>
              </w:rPr>
              <w:tab/>
            </w:r>
          </w:p>
        </w:tc>
      </w:tr>
      <w:tr w:rsidR="003E4D6F">
        <w:trPr>
          <w:trHeight w:hRule="exact" w:val="202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"/>
                <w:b/>
                <w:bCs/>
              </w:rPr>
              <w:t>15.02.2018 № 99/2018/80922378</w:t>
            </w:r>
          </w:p>
        </w:tc>
      </w:tr>
      <w:tr w:rsidR="003E4D6F">
        <w:trPr>
          <w:trHeight w:hRule="exact" w:val="206"/>
          <w:jc w:val="center"/>
        </w:trPr>
        <w:tc>
          <w:tcPr>
            <w:tcW w:w="96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jc w:val="both"/>
            </w:pPr>
            <w:r>
              <w:rPr>
                <w:rStyle w:val="55pt0"/>
              </w:rPr>
              <w:t>Кадастровый номер: 1</w:t>
            </w:r>
            <w:r>
              <w:rPr>
                <w:rStyle w:val="55pt"/>
                <w:b/>
                <w:bCs/>
              </w:rPr>
              <w:t>15:09:0020606:111</w:t>
            </w:r>
          </w:p>
        </w:tc>
      </w:tr>
      <w:tr w:rsidR="003E4D6F">
        <w:trPr>
          <w:trHeight w:hRule="exact" w:val="355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20" w:lineRule="exact"/>
              <w:ind w:left="40"/>
              <w:jc w:val="left"/>
            </w:pPr>
            <w:r>
              <w:rPr>
                <w:rStyle w:val="Arial6pt"/>
              </w:rPr>
              <w:t>1</w:t>
            </w:r>
            <w:r>
              <w:rPr>
                <w:rStyle w:val="Arial45pt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Правообладатель (правообладатели):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1.1.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40"/>
              <w:jc w:val="left"/>
            </w:pPr>
            <w:r>
              <w:rPr>
                <w:rStyle w:val="55pt0"/>
              </w:rPr>
              <w:t>Акционерный коммерческий банк "Банк Развития Региона", ИНН: 1500000240</w:t>
            </w:r>
          </w:p>
        </w:tc>
      </w:tr>
      <w:tr w:rsidR="003E4D6F">
        <w:trPr>
          <w:trHeight w:hRule="exact" w:val="19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Вид, номер и дата государственной регистрации права: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2.1.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Собственность, № 15-01/09-29/2002-208 от 11.07.2002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Ограничение прав и обременение объекта недвижимости: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не зарегистрировано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5.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Заявленные в судебном порядке права требования: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02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6.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Сведения о возражении в отношении зарегистрированного права: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5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7.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4" w:lineRule="exact"/>
              <w:ind w:left="20"/>
              <w:jc w:val="left"/>
            </w:pPr>
            <w:r>
              <w:rPr>
                <w:rStyle w:val="55pt0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350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8.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r>
              <w:rPr>
                <w:rStyle w:val="55pt0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D6F">
        <w:trPr>
          <w:trHeight w:hRule="exact" w:val="653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9.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proofErr w:type="spellStart"/>
            <w:r>
              <w:rPr>
                <w:rStyle w:val="55pt0"/>
              </w:rPr>
              <w:t>Правопритязания</w:t>
            </w:r>
            <w:proofErr w:type="spellEnd"/>
            <w:r>
              <w:rPr>
                <w:rStyle w:val="55pt0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514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10.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49" w:lineRule="exact"/>
              <w:ind w:left="20"/>
              <w:jc w:val="left"/>
            </w:pPr>
            <w:r>
              <w:rPr>
                <w:rStyle w:val="55pt0"/>
              </w:rPr>
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20"/>
              <w:jc w:val="left"/>
            </w:pPr>
            <w:r>
              <w:rPr>
                <w:rStyle w:val="55pt0"/>
              </w:rPr>
              <w:t>данные отсутствуют</w:t>
            </w:r>
          </w:p>
        </w:tc>
      </w:tr>
      <w:tr w:rsidR="003E4D6F">
        <w:trPr>
          <w:trHeight w:hRule="exact" w:val="254"/>
          <w:jc w:val="center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60"/>
              <w:jc w:val="left"/>
            </w:pPr>
            <w:r>
              <w:rPr>
                <w:rStyle w:val="55pt0"/>
              </w:rPr>
              <w:t xml:space="preserve">Г </w:t>
            </w:r>
            <w:proofErr w:type="spellStart"/>
            <w:r>
              <w:rPr>
                <w:rStyle w:val="55pt0"/>
              </w:rPr>
              <w:t>осударственный</w:t>
            </w:r>
            <w:proofErr w:type="spellEnd"/>
            <w:r>
              <w:rPr>
                <w:rStyle w:val="55pt0"/>
              </w:rPr>
              <w:t xml:space="preserve"> регистратор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D6F" w:rsidRDefault="003E4D6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  <w:ind w:left="40"/>
              <w:jc w:val="left"/>
            </w:pPr>
            <w:r>
              <w:rPr>
                <w:rStyle w:val="55pt0"/>
              </w:rPr>
              <w:t>ФГИС ЕГРН</w:t>
            </w:r>
          </w:p>
        </w:tc>
      </w:tr>
      <w:tr w:rsidR="003E4D6F">
        <w:trPr>
          <w:trHeight w:hRule="exact" w:val="254"/>
          <w:jc w:val="center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полное наименование должности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подпись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D6F" w:rsidRDefault="00924565">
            <w:pPr>
              <w:pStyle w:val="31"/>
              <w:framePr w:w="9624" w:wrap="notBeside" w:vAnchor="text" w:hAnchor="text" w:xAlign="center" w:y="1"/>
              <w:shd w:val="clear" w:color="auto" w:fill="auto"/>
              <w:spacing w:after="0" w:line="110" w:lineRule="exact"/>
            </w:pPr>
            <w:r>
              <w:rPr>
                <w:rStyle w:val="55pt0"/>
              </w:rPr>
              <w:t>инициалы, фамилия</w:t>
            </w:r>
          </w:p>
        </w:tc>
      </w:tr>
    </w:tbl>
    <w:p w:rsidR="003E4D6F" w:rsidRDefault="00924565">
      <w:pPr>
        <w:pStyle w:val="a8"/>
        <w:framePr w:w="9624" w:wrap="notBeside" w:vAnchor="text" w:hAnchor="text" w:xAlign="center" w:y="1"/>
        <w:shd w:val="clear" w:color="auto" w:fill="auto"/>
        <w:spacing w:line="110" w:lineRule="exact"/>
        <w:jc w:val="left"/>
      </w:pPr>
      <w:r>
        <w:t>М.П.</w:t>
      </w:r>
    </w:p>
    <w:p w:rsidR="003E4D6F" w:rsidRDefault="003E4D6F">
      <w:pPr>
        <w:rPr>
          <w:sz w:val="2"/>
          <w:szCs w:val="2"/>
        </w:rPr>
        <w:sectPr w:rsidR="003E4D6F">
          <w:type w:val="continuous"/>
          <w:pgSz w:w="11909" w:h="16838"/>
          <w:pgMar w:top="1059" w:right="1147" w:bottom="10592" w:left="1128" w:header="0" w:footer="3" w:gutter="0"/>
          <w:cols w:space="720"/>
          <w:noEndnote/>
          <w:docGrid w:linePitch="360"/>
        </w:sectPr>
      </w:pPr>
    </w:p>
    <w:p w:rsidR="003E4D6F" w:rsidRDefault="003E4D6F" w:rsidP="004014E7">
      <w:pPr>
        <w:pStyle w:val="31"/>
        <w:shd w:val="clear" w:color="auto" w:fill="auto"/>
        <w:spacing w:after="0" w:line="180" w:lineRule="exact"/>
        <w:jc w:val="left"/>
      </w:pPr>
      <w:bookmarkStart w:id="2" w:name="_GoBack"/>
      <w:bookmarkEnd w:id="2"/>
    </w:p>
    <w:sectPr w:rsidR="003E4D6F" w:rsidSect="004014E7">
      <w:headerReference w:type="even" r:id="rId11"/>
      <w:headerReference w:type="default" r:id="rId12"/>
      <w:footerReference w:type="even" r:id="rId13"/>
      <w:footerReference w:type="default" r:id="rId14"/>
      <w:pgSz w:w="16838" w:h="11909" w:orient="landscape"/>
      <w:pgMar w:top="1365" w:right="1632" w:bottom="1408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4E" w:rsidRDefault="00E02D4E">
      <w:r>
        <w:separator/>
      </w:r>
    </w:p>
  </w:endnote>
  <w:endnote w:type="continuationSeparator" w:id="0">
    <w:p w:rsidR="00E02D4E" w:rsidRDefault="00E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4014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8pt;margin-top:822.7pt;width:482.9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Default="00924565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a6"/>
                  </w:rPr>
                  <w:t>mhtml:</w:t>
                </w:r>
                <w:proofErr w:type="gramEnd"/>
                <w:r>
                  <w:rPr>
                    <w:rStyle w:val="a6"/>
                  </w:rPr>
                  <w:t>file</w:t>
                </w:r>
                <w:proofErr w:type="spellEnd"/>
                <w:r>
                  <w:rPr>
                    <w:rStyle w:val="a6"/>
                  </w:rPr>
                  <w:t>://C:\Documents and Settings\</w:t>
                </w:r>
                <w:proofErr w:type="spellStart"/>
                <w:r>
                  <w:rPr>
                    <w:rStyle w:val="a6"/>
                  </w:rPr>
                  <w:t>Baskaeval_S</w:t>
                </w:r>
                <w:proofErr w:type="spellEnd"/>
                <w:r>
                  <w:rPr>
                    <w:rStyle w:val="a6"/>
                  </w:rPr>
                  <w:t xml:space="preserve">\Pa6o4nii </w:t>
                </w:r>
                <w:r>
                  <w:rPr>
                    <w:rStyle w:val="a6"/>
                    <w:lang w:val="ru-RU" w:eastAsia="ru-RU" w:bidi="ru-RU"/>
                  </w:rPr>
                  <w:t>стол</w:t>
                </w:r>
                <w:r w:rsidRPr="00BE2634">
                  <w:rPr>
                    <w:rStyle w:val="a6"/>
                    <w:lang w:eastAsia="ru-RU" w:bidi="ru-RU"/>
                  </w:rPr>
                  <w:t>\</w:t>
                </w:r>
                <w:r>
                  <w:rPr>
                    <w:rStyle w:val="a6"/>
                    <w:lang w:val="ru-RU" w:eastAsia="ru-RU" w:bidi="ru-RU"/>
                  </w:rPr>
                  <w:t>ГОНДУ</w:t>
                </w:r>
                <w:r w:rsidRPr="00BE2634">
                  <w:rPr>
                    <w:rStyle w:val="a6"/>
                    <w:lang w:eastAsia="ru-RU" w:bidi="ru-RU"/>
                  </w:rPr>
                  <w:t xml:space="preserve">... </w:t>
                </w:r>
                <w:r>
                  <w:rPr>
                    <w:rStyle w:val="a6"/>
                    <w:lang w:val="ru-RU" w:eastAsia="ru-RU" w:bidi="ru-RU"/>
                  </w:rPr>
                  <w:t>16.02.2018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4014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.8pt;margin-top:822.7pt;width:482.9pt;height:1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Default="00924565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a6"/>
                  </w:rPr>
                  <w:t>mhtml:</w:t>
                </w:r>
                <w:proofErr w:type="gramEnd"/>
                <w:r>
                  <w:rPr>
                    <w:rStyle w:val="a6"/>
                  </w:rPr>
                  <w:t>file</w:t>
                </w:r>
                <w:proofErr w:type="spellEnd"/>
                <w:r>
                  <w:rPr>
                    <w:rStyle w:val="a6"/>
                  </w:rPr>
                  <w:t>://C:\Documents and Settings\</w:t>
                </w:r>
                <w:proofErr w:type="spellStart"/>
                <w:r>
                  <w:rPr>
                    <w:rStyle w:val="a6"/>
                  </w:rPr>
                  <w:t>Baskaeval_S</w:t>
                </w:r>
                <w:proofErr w:type="spellEnd"/>
                <w:r>
                  <w:rPr>
                    <w:rStyle w:val="a6"/>
                  </w:rPr>
                  <w:t xml:space="preserve">\Pa6o4nii </w:t>
                </w:r>
                <w:r>
                  <w:rPr>
                    <w:rStyle w:val="a6"/>
                    <w:lang w:val="ru-RU" w:eastAsia="ru-RU" w:bidi="ru-RU"/>
                  </w:rPr>
                  <w:t>стол</w:t>
                </w:r>
                <w:r w:rsidRPr="00BE2634">
                  <w:rPr>
                    <w:rStyle w:val="a6"/>
                    <w:lang w:eastAsia="ru-RU" w:bidi="ru-RU"/>
                  </w:rPr>
                  <w:t>\</w:t>
                </w:r>
                <w:r>
                  <w:rPr>
                    <w:rStyle w:val="a6"/>
                    <w:lang w:val="ru-RU" w:eastAsia="ru-RU" w:bidi="ru-RU"/>
                  </w:rPr>
                  <w:t>ГОНДУ</w:t>
                </w:r>
                <w:r w:rsidRPr="00BE2634">
                  <w:rPr>
                    <w:rStyle w:val="a6"/>
                    <w:lang w:eastAsia="ru-RU" w:bidi="ru-RU"/>
                  </w:rPr>
                  <w:t xml:space="preserve">... </w:t>
                </w:r>
                <w:r>
                  <w:rPr>
                    <w:rStyle w:val="a6"/>
                    <w:lang w:val="ru-RU" w:eastAsia="ru-RU" w:bidi="ru-RU"/>
                  </w:rPr>
                  <w:t>16.02.2018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3E4D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3E4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4E" w:rsidRDefault="00E02D4E"/>
  </w:footnote>
  <w:footnote w:type="continuationSeparator" w:id="0">
    <w:p w:rsidR="00E02D4E" w:rsidRDefault="00E02D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4014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6pt;margin-top:8.85pt;width:482.4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Pr="00BE2634" w:rsidRDefault="00924565">
                <w:pPr>
                  <w:pStyle w:val="a5"/>
                  <w:shd w:val="clear" w:color="auto" w:fill="auto"/>
                  <w:tabs>
                    <w:tab w:val="left" w:pos="8467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6"/>
                    <w:lang w:val="ru-RU" w:eastAsia="ru-RU" w:bidi="ru-RU"/>
                  </w:rPr>
                  <w:t>Выписка из ЕГРН об ОН</w:t>
                </w:r>
                <w:r>
                  <w:rPr>
                    <w:rStyle w:val="a6"/>
                    <w:lang w:val="ru-RU" w:eastAsia="ru-RU" w:bidi="ru-RU"/>
                  </w:rPr>
                  <w:tab/>
                  <w:t xml:space="preserve">Раде 1 </w:t>
                </w:r>
                <w:r>
                  <w:rPr>
                    <w:rStyle w:val="a6"/>
                  </w:rPr>
                  <w:t>of</w:t>
                </w:r>
                <w:r w:rsidRPr="00BE2634">
                  <w:rPr>
                    <w:rStyle w:val="a6"/>
                    <w:lang w:val="ru-RU"/>
                  </w:rPr>
                  <w:t xml:space="preserve"> </w:t>
                </w:r>
                <w:r>
                  <w:rPr>
                    <w:rStyle w:val="a6"/>
                    <w:lang w:val="ru-RU" w:eastAsia="ru-RU" w:bidi="ru-RU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4014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6pt;margin-top:8.85pt;width:482.4pt;height:11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4D6F" w:rsidRPr="00BE2634" w:rsidRDefault="00924565">
                <w:pPr>
                  <w:pStyle w:val="a5"/>
                  <w:shd w:val="clear" w:color="auto" w:fill="auto"/>
                  <w:tabs>
                    <w:tab w:val="left" w:pos="8467"/>
                  </w:tabs>
                  <w:spacing w:line="240" w:lineRule="auto"/>
                  <w:rPr>
                    <w:lang w:val="ru-RU"/>
                  </w:rPr>
                </w:pPr>
                <w:r>
                  <w:rPr>
                    <w:rStyle w:val="a6"/>
                    <w:lang w:val="ru-RU" w:eastAsia="ru-RU" w:bidi="ru-RU"/>
                  </w:rPr>
                  <w:t>Выписка из ЕГРН об ОН</w:t>
                </w:r>
                <w:r>
                  <w:rPr>
                    <w:rStyle w:val="a6"/>
                    <w:lang w:val="ru-RU" w:eastAsia="ru-RU" w:bidi="ru-RU"/>
                  </w:rPr>
                  <w:tab/>
                  <w:t xml:space="preserve">Раде 1 </w:t>
                </w:r>
                <w:r>
                  <w:rPr>
                    <w:rStyle w:val="a6"/>
                  </w:rPr>
                  <w:t>of</w:t>
                </w:r>
                <w:r w:rsidRPr="00BE2634">
                  <w:rPr>
                    <w:rStyle w:val="a6"/>
                    <w:lang w:val="ru-RU"/>
                  </w:rPr>
                  <w:t xml:space="preserve"> </w:t>
                </w:r>
                <w:r>
                  <w:rPr>
                    <w:rStyle w:val="a6"/>
                    <w:lang w:val="ru-RU" w:eastAsia="ru-RU" w:bidi="ru-RU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Pr="004014E7" w:rsidRDefault="003E4D6F" w:rsidP="004014E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6F" w:rsidRDefault="003E4D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E9D"/>
    <w:multiLevelType w:val="multilevel"/>
    <w:tmpl w:val="30A23D5E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16802"/>
    <w:multiLevelType w:val="multilevel"/>
    <w:tmpl w:val="B13CECE2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248D0"/>
    <w:multiLevelType w:val="multilevel"/>
    <w:tmpl w:val="40E271A6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42927"/>
    <w:multiLevelType w:val="multilevel"/>
    <w:tmpl w:val="DEFAAA2A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628A0"/>
    <w:multiLevelType w:val="multilevel"/>
    <w:tmpl w:val="71F05F00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3339B"/>
    <w:multiLevelType w:val="multilevel"/>
    <w:tmpl w:val="F6969DC8"/>
    <w:lvl w:ilvl="0">
      <w:start w:val="2018"/>
      <w:numFmt w:val="decimal"/>
      <w:lvlText w:val="27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4D6F"/>
    <w:rsid w:val="003E4D6F"/>
    <w:rsid w:val="004014E7"/>
    <w:rsid w:val="00924565"/>
    <w:rsid w:val="00BE2634"/>
    <w:rsid w:val="00E02D4E"/>
    <w:rsid w:val="00F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E6DA01A-8DA0-421D-8855-039D46F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a">
    <w:name w:val="Основной текст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5pt">
    <w:name w:val="Основной текст + 5;5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LucidaSansUnicode5pt">
    <w:name w:val="Основной текст + Lucida Sans Unicode;5 pt;Курсив"/>
    <w:basedOn w:val="aa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pt">
    <w:name w:val="Основной текст + 4 pt;Не 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pt">
    <w:name w:val="Основной текст + 7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5pt">
    <w:name w:val="Основной текст + Arial Narrow;5 pt"/>
    <w:basedOn w:val="a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rial6pt">
    <w:name w:val="Основной текст + Arial;6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45pt">
    <w:name w:val="Основной текст + Arial;4;5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Основной текст1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2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rial45pt0">
    <w:name w:val="Основной текст + Arial;4;5 pt;Не полужирный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Основной текст + 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rial">
    <w:name w:val="Основной текст + Arial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pt">
    <w:name w:val="Основной текст + Arial;7 pt"/>
    <w:basedOn w:val="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0">
    <w:name w:val="Основной текст Exac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149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3"/>
    <w:basedOn w:val="a"/>
    <w:link w:val="a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680"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014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14E7"/>
    <w:rPr>
      <w:color w:val="000000"/>
    </w:rPr>
  </w:style>
  <w:style w:type="paragraph" w:styleId="ae">
    <w:name w:val="footer"/>
    <w:basedOn w:val="a"/>
    <w:link w:val="af"/>
    <w:uiPriority w:val="99"/>
    <w:unhideWhenUsed/>
    <w:rsid w:val="004014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1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&lt;БРР&gt; ОАО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Баскаева</dc:creator>
  <cp:lastModifiedBy>Дмитриева Екатерина Владимировна</cp:lastModifiedBy>
  <cp:revision>3</cp:revision>
  <dcterms:created xsi:type="dcterms:W3CDTF">2018-12-17T14:39:00Z</dcterms:created>
  <dcterms:modified xsi:type="dcterms:W3CDTF">2021-01-12T07:25:00Z</dcterms:modified>
</cp:coreProperties>
</file>