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 переносе даты подведения итогов аукциона, назначенн</w:t>
      </w:r>
      <w:r w:rsidR="0074646D">
        <w:rPr>
          <w:b w:val="0"/>
        </w:rPr>
        <w:t>ых</w:t>
      </w:r>
      <w:r w:rsidRPr="00214DDD">
        <w:rPr>
          <w:b w:val="0"/>
        </w:rPr>
        <w:t xml:space="preserve"> на </w:t>
      </w:r>
      <w:r w:rsidR="0074646D">
        <w:rPr>
          <w:b w:val="0"/>
        </w:rPr>
        <w:t>28</w:t>
      </w:r>
      <w:r w:rsidR="00AB00EB" w:rsidRPr="00AB00EB">
        <w:rPr>
          <w:b w:val="0"/>
        </w:rPr>
        <w:t xml:space="preserve"> </w:t>
      </w:r>
      <w:r w:rsidR="0074646D">
        <w:rPr>
          <w:b w:val="0"/>
        </w:rPr>
        <w:t xml:space="preserve">апреля </w:t>
      </w:r>
      <w:r w:rsidR="00D109D2">
        <w:rPr>
          <w:b w:val="0"/>
        </w:rPr>
        <w:t>20</w:t>
      </w:r>
      <w:r w:rsidR="00624C13">
        <w:rPr>
          <w:b w:val="0"/>
        </w:rPr>
        <w:t>2</w:t>
      </w:r>
      <w:r w:rsidR="0074646D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74646D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74646D">
        <w:rPr>
          <w:b w:val="0"/>
        </w:rPr>
        <w:t xml:space="preserve">ихся </w:t>
      </w:r>
      <w:r w:rsidR="00214DDD">
        <w:rPr>
          <w:b w:val="0"/>
        </w:rPr>
        <w:t>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>(код</w:t>
      </w:r>
      <w:r w:rsidR="0074646D">
        <w:t>ы</w:t>
      </w:r>
      <w:r w:rsidR="00796445" w:rsidRPr="001116E7">
        <w:t xml:space="preserve"> лот</w:t>
      </w:r>
      <w:r w:rsidR="0074646D">
        <w:t>ов</w:t>
      </w:r>
      <w:r w:rsidR="00796445" w:rsidRPr="001116E7">
        <w:t xml:space="preserve"> </w:t>
      </w:r>
      <w:r w:rsidR="0074646D" w:rsidRPr="0074646D">
        <w:t>РАД-248317</w:t>
      </w:r>
      <w:r w:rsidR="0074646D">
        <w:t xml:space="preserve">; </w:t>
      </w:r>
      <w:r w:rsidR="0074646D" w:rsidRPr="0074646D">
        <w:t>РАД-248318</w:t>
      </w:r>
      <w:r w:rsidR="0074646D">
        <w:t xml:space="preserve">; </w:t>
      </w:r>
      <w:r w:rsidR="0074646D" w:rsidRPr="0074646D">
        <w:t>РАД-248319</w:t>
      </w:r>
      <w:r w:rsidR="00796445" w:rsidRPr="001116E7">
        <w:t>)</w:t>
      </w:r>
      <w:r w:rsidR="00910965" w:rsidRPr="00796445">
        <w:t>: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  <w:r w:rsidR="0074646D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74646D" w:rsidRPr="0074646D" w:rsidRDefault="0074646D" w:rsidP="0074646D">
      <w:pPr>
        <w:ind w:right="-57"/>
        <w:jc w:val="both"/>
      </w:pPr>
      <w:r w:rsidRPr="0074646D">
        <w:rPr>
          <w:b/>
        </w:rPr>
        <w:t xml:space="preserve">Лот 1: </w:t>
      </w:r>
      <w:r w:rsidRPr="0074646D">
        <w:t xml:space="preserve">нежилое помещение №19, расположенное по адресу: Калужская область, г. Обнинск, пр. </w:t>
      </w:r>
      <w:proofErr w:type="gramStart"/>
      <w:r w:rsidRPr="0074646D">
        <w:t xml:space="preserve">Ленина  д. 104в,  площадью 18,5 </w:t>
      </w:r>
      <w:proofErr w:type="spellStart"/>
      <w:r w:rsidRPr="0074646D">
        <w:t>кв.м</w:t>
      </w:r>
      <w:proofErr w:type="spellEnd"/>
      <w:r w:rsidRPr="0074646D">
        <w:t xml:space="preserve">., этаж №1, находящееся в помещение с кадастровым номером: 40:27:030201:3262 общей площадью 249,3 </w:t>
      </w:r>
      <w:proofErr w:type="spellStart"/>
      <w:r w:rsidRPr="0074646D">
        <w:t>кв.м</w:t>
      </w:r>
      <w:proofErr w:type="spellEnd"/>
      <w:r w:rsidRPr="0074646D">
        <w:t xml:space="preserve">.               </w:t>
      </w:r>
      <w:proofErr w:type="gramEnd"/>
    </w:p>
    <w:p w:rsidR="0074646D" w:rsidRPr="0074646D" w:rsidRDefault="0074646D" w:rsidP="0074646D">
      <w:pPr>
        <w:ind w:right="-57"/>
        <w:jc w:val="both"/>
      </w:pPr>
      <w:r w:rsidRPr="0074646D">
        <w:t xml:space="preserve">Целевое назначение Объекта: нежилое. </w:t>
      </w:r>
    </w:p>
    <w:p w:rsidR="0074646D" w:rsidRPr="0074646D" w:rsidRDefault="0074646D" w:rsidP="003C1F45">
      <w:pPr>
        <w:jc w:val="both"/>
      </w:pPr>
      <w:r w:rsidRPr="0074646D">
        <w:t>Арендная плата не включает коммунальные платежи и расходы на эксплуатацию.</w:t>
      </w:r>
    </w:p>
    <w:p w:rsidR="0074646D" w:rsidRPr="0074646D" w:rsidRDefault="0074646D" w:rsidP="0074646D">
      <w:pPr>
        <w:autoSpaceDE w:val="0"/>
        <w:autoSpaceDN w:val="0"/>
        <w:jc w:val="both"/>
        <w:outlineLvl w:val="0"/>
      </w:pPr>
      <w:r w:rsidRPr="0074646D">
        <w:t xml:space="preserve">Срок договора аренды –  </w:t>
      </w:r>
      <w:r w:rsidRPr="0074646D">
        <w:rPr>
          <w:spacing w:val="-2"/>
        </w:rPr>
        <w:t xml:space="preserve">11 месяцев </w:t>
      </w:r>
      <w:proofErr w:type="gramStart"/>
      <w:r w:rsidRPr="0074646D">
        <w:rPr>
          <w:spacing w:val="-2"/>
        </w:rPr>
        <w:t>с даты подписания</w:t>
      </w:r>
      <w:proofErr w:type="gramEnd"/>
      <w:r w:rsidRPr="0074646D">
        <w:rPr>
          <w:spacing w:val="-2"/>
        </w:rPr>
        <w:t xml:space="preserve"> Арендодателем и Арендатором акта приема-передачи Объекта.</w:t>
      </w:r>
    </w:p>
    <w:p w:rsidR="0074646D" w:rsidRPr="0074646D" w:rsidRDefault="0074646D" w:rsidP="0074646D">
      <w:pPr>
        <w:autoSpaceDE w:val="0"/>
        <w:autoSpaceDN w:val="0"/>
        <w:ind w:firstLine="720"/>
        <w:jc w:val="center"/>
        <w:outlineLvl w:val="0"/>
        <w:rPr>
          <w:b/>
          <w:highlight w:val="yellow"/>
        </w:rPr>
      </w:pPr>
    </w:p>
    <w:p w:rsidR="0074646D" w:rsidRPr="0074646D" w:rsidRDefault="0074646D" w:rsidP="003C1F45">
      <w:pPr>
        <w:ind w:right="-57"/>
        <w:jc w:val="both"/>
      </w:pPr>
      <w:r w:rsidRPr="0074646D">
        <w:rPr>
          <w:b/>
        </w:rPr>
        <w:t xml:space="preserve">Лот 2: </w:t>
      </w:r>
      <w:r w:rsidRPr="0074646D">
        <w:t xml:space="preserve">нежилое помещение №25, расположенное по адресу: Калужская область, г. Обнинск, пр. </w:t>
      </w:r>
      <w:proofErr w:type="gramStart"/>
      <w:r w:rsidRPr="0074646D">
        <w:t xml:space="preserve">Ленина  д. 104в,  площадью 20,9 </w:t>
      </w:r>
      <w:proofErr w:type="spellStart"/>
      <w:r w:rsidRPr="0074646D">
        <w:t>кв.м</w:t>
      </w:r>
      <w:proofErr w:type="spellEnd"/>
      <w:r w:rsidRPr="0074646D">
        <w:t xml:space="preserve">., этаж №1, находящееся в помещение с кадастровым номером: 40:27:030201:3262 общей площадью 249,3 </w:t>
      </w:r>
      <w:proofErr w:type="spellStart"/>
      <w:r w:rsidRPr="0074646D">
        <w:t>кв.м</w:t>
      </w:r>
      <w:proofErr w:type="spellEnd"/>
      <w:r w:rsidRPr="0074646D">
        <w:t xml:space="preserve">.          </w:t>
      </w:r>
      <w:proofErr w:type="gramEnd"/>
    </w:p>
    <w:p w:rsidR="0074646D" w:rsidRPr="0074646D" w:rsidRDefault="0074646D" w:rsidP="003C1F45">
      <w:pPr>
        <w:ind w:right="-57"/>
        <w:jc w:val="both"/>
      </w:pPr>
      <w:r w:rsidRPr="0074646D">
        <w:t xml:space="preserve">Целевое назначение Объекта: нежилое. </w:t>
      </w:r>
    </w:p>
    <w:p w:rsidR="0074646D" w:rsidRPr="0074646D" w:rsidRDefault="0074646D" w:rsidP="003C1F45">
      <w:pPr>
        <w:jc w:val="both"/>
      </w:pPr>
      <w:r w:rsidRPr="0074646D">
        <w:t>Арендная плата не включает коммунальные платежи и расходы на эксплуатацию.</w:t>
      </w:r>
    </w:p>
    <w:p w:rsidR="0074646D" w:rsidRPr="0074646D" w:rsidRDefault="0074646D" w:rsidP="0074646D">
      <w:pPr>
        <w:autoSpaceDE w:val="0"/>
        <w:autoSpaceDN w:val="0"/>
        <w:jc w:val="both"/>
        <w:outlineLvl w:val="0"/>
        <w:rPr>
          <w:spacing w:val="-2"/>
        </w:rPr>
      </w:pPr>
      <w:r w:rsidRPr="0074646D">
        <w:t xml:space="preserve">Срок договора аренды –  </w:t>
      </w:r>
      <w:r w:rsidRPr="0074646D">
        <w:rPr>
          <w:spacing w:val="-2"/>
        </w:rPr>
        <w:t xml:space="preserve">11 месяцев </w:t>
      </w:r>
      <w:proofErr w:type="gramStart"/>
      <w:r w:rsidRPr="0074646D">
        <w:rPr>
          <w:spacing w:val="-2"/>
        </w:rPr>
        <w:t>с даты подписания</w:t>
      </w:r>
      <w:proofErr w:type="gramEnd"/>
      <w:r w:rsidRPr="0074646D">
        <w:rPr>
          <w:spacing w:val="-2"/>
        </w:rPr>
        <w:t xml:space="preserve"> Арендодателем и Арендатором акта приема-передачи Объекта.</w:t>
      </w:r>
    </w:p>
    <w:p w:rsidR="0074646D" w:rsidRPr="0074646D" w:rsidRDefault="0074646D" w:rsidP="0074646D">
      <w:pPr>
        <w:autoSpaceDE w:val="0"/>
        <w:autoSpaceDN w:val="0"/>
        <w:jc w:val="both"/>
        <w:outlineLvl w:val="0"/>
      </w:pPr>
    </w:p>
    <w:p w:rsidR="0074646D" w:rsidRPr="0074646D" w:rsidRDefault="0074646D" w:rsidP="003C1F45">
      <w:pPr>
        <w:ind w:right="-57"/>
        <w:jc w:val="both"/>
      </w:pPr>
      <w:r w:rsidRPr="0074646D">
        <w:rPr>
          <w:b/>
        </w:rPr>
        <w:t xml:space="preserve">Лот 3: </w:t>
      </w:r>
      <w:r w:rsidRPr="0074646D">
        <w:t xml:space="preserve">нежилые помещения №11, 12, расположенные по адресу: Калужская область, г. Обнинск, пр. Ленина  д. 104в,  площадью 25,1 </w:t>
      </w:r>
      <w:proofErr w:type="spellStart"/>
      <w:r w:rsidRPr="0074646D">
        <w:t>кв.м</w:t>
      </w:r>
      <w:proofErr w:type="spellEnd"/>
      <w:r w:rsidRPr="0074646D">
        <w:t xml:space="preserve">., этаж №1, </w:t>
      </w:r>
      <w:proofErr w:type="gramStart"/>
      <w:r w:rsidRPr="0074646D">
        <w:t>находящиеся</w:t>
      </w:r>
      <w:proofErr w:type="gramEnd"/>
      <w:r w:rsidRPr="0074646D">
        <w:t xml:space="preserve"> в помещение с кадастровым номером: 40:27:030201:3262 общей площадью 249,3 </w:t>
      </w:r>
      <w:proofErr w:type="spellStart"/>
      <w:r w:rsidRPr="0074646D">
        <w:t>кв.м</w:t>
      </w:r>
      <w:proofErr w:type="spellEnd"/>
      <w:r w:rsidRPr="0074646D">
        <w:t xml:space="preserve">.                                                                                                                                                                       </w:t>
      </w:r>
    </w:p>
    <w:p w:rsidR="0074646D" w:rsidRPr="0074646D" w:rsidRDefault="0074646D" w:rsidP="003C1F45">
      <w:pPr>
        <w:ind w:right="-57"/>
        <w:jc w:val="both"/>
      </w:pPr>
      <w:r w:rsidRPr="0074646D">
        <w:t xml:space="preserve">Целевое назначение Объекта: нежилое. </w:t>
      </w:r>
    </w:p>
    <w:p w:rsidR="0074646D" w:rsidRPr="0074646D" w:rsidRDefault="0074646D" w:rsidP="003C1F45">
      <w:pPr>
        <w:jc w:val="both"/>
      </w:pPr>
      <w:r w:rsidRPr="0074646D">
        <w:t>Арендная плата не включает коммунальные платежи и расходы на эксплуатацию.</w:t>
      </w:r>
    </w:p>
    <w:p w:rsidR="0074646D" w:rsidRPr="0074646D" w:rsidRDefault="0074646D" w:rsidP="0074646D">
      <w:pPr>
        <w:autoSpaceDE w:val="0"/>
        <w:autoSpaceDN w:val="0"/>
        <w:jc w:val="both"/>
        <w:outlineLvl w:val="0"/>
        <w:rPr>
          <w:spacing w:val="-2"/>
        </w:rPr>
      </w:pPr>
      <w:r w:rsidRPr="0074646D">
        <w:t xml:space="preserve">Срок договора аренды –  </w:t>
      </w:r>
      <w:r w:rsidRPr="0074646D">
        <w:rPr>
          <w:spacing w:val="-2"/>
        </w:rPr>
        <w:t xml:space="preserve">11 месяцев </w:t>
      </w:r>
      <w:proofErr w:type="gramStart"/>
      <w:r w:rsidRPr="0074646D">
        <w:rPr>
          <w:spacing w:val="-2"/>
        </w:rPr>
        <w:t>с даты подписания</w:t>
      </w:r>
      <w:proofErr w:type="gramEnd"/>
      <w:r w:rsidRPr="0074646D">
        <w:rPr>
          <w:spacing w:val="-2"/>
        </w:rPr>
        <w:t xml:space="preserve"> Арендодателем и Арендатором акта приема-передачи Объекта.</w:t>
      </w:r>
    </w:p>
    <w:p w:rsidR="0074646D" w:rsidRPr="0074646D" w:rsidRDefault="0074646D" w:rsidP="0074646D">
      <w:pPr>
        <w:autoSpaceDE w:val="0"/>
        <w:autoSpaceDN w:val="0"/>
        <w:jc w:val="both"/>
        <w:outlineLvl w:val="0"/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4454CF">
        <w:rPr>
          <w:b/>
          <w:bCs/>
          <w:szCs w:val="24"/>
        </w:rPr>
        <w:t xml:space="preserve">12 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C4AF4">
        <w:rPr>
          <w:b/>
          <w:lang w:eastAsia="en-US"/>
        </w:rPr>
        <w:t>1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7C4AF4">
        <w:rPr>
          <w:b/>
          <w:lang w:eastAsia="en-US"/>
        </w:rPr>
        <w:t>1</w:t>
      </w:r>
      <w:r w:rsidR="004454CF">
        <w:rPr>
          <w:b/>
          <w:lang w:eastAsia="en-US"/>
        </w:rPr>
        <w:t>0</w:t>
      </w:r>
      <w:r w:rsidRPr="00507CCB">
        <w:rPr>
          <w:b/>
          <w:lang w:eastAsia="en-US"/>
        </w:rPr>
        <w:t xml:space="preserve"> </w:t>
      </w:r>
      <w:r w:rsidR="004454CF">
        <w:rPr>
          <w:b/>
          <w:lang w:eastAsia="en-US"/>
        </w:rPr>
        <w:t xml:space="preserve">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C4AF4">
        <w:rPr>
          <w:b/>
          <w:lang w:eastAsia="en-US"/>
        </w:rPr>
        <w:t>1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4454CF">
        <w:rPr>
          <w:rFonts w:eastAsia="Calibri"/>
          <w:b/>
          <w:lang w:eastAsia="en-US"/>
        </w:rPr>
        <w:t>10</w:t>
      </w:r>
      <w:r w:rsidR="007C4AF4">
        <w:rPr>
          <w:rFonts w:eastAsia="Calibri"/>
          <w:b/>
          <w:lang w:eastAsia="en-US"/>
        </w:rPr>
        <w:t xml:space="preserve"> </w:t>
      </w:r>
      <w:r w:rsidR="004454CF">
        <w:rPr>
          <w:rFonts w:eastAsia="Calibri"/>
          <w:b/>
          <w:lang w:eastAsia="en-US"/>
        </w:rPr>
        <w:t xml:space="preserve">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C4AF4">
        <w:rPr>
          <w:b/>
          <w:lang w:eastAsia="en-US"/>
        </w:rPr>
        <w:t>1</w:t>
      </w:r>
      <w:r w:rsidR="00796445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C4AF4">
        <w:rPr>
          <w:b/>
        </w:rPr>
        <w:t>1</w:t>
      </w:r>
      <w:r w:rsidR="004454CF">
        <w:rPr>
          <w:b/>
        </w:rPr>
        <w:t>1</w:t>
      </w:r>
      <w:r>
        <w:rPr>
          <w:b/>
        </w:rPr>
        <w:t xml:space="preserve"> </w:t>
      </w:r>
      <w:r w:rsidR="004454CF">
        <w:rPr>
          <w:b/>
        </w:rPr>
        <w:t xml:space="preserve">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C4AF4">
        <w:rPr>
          <w:b/>
          <w:lang w:eastAsia="en-US"/>
        </w:rPr>
        <w:t>1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517237" w:rsidP="008202C7">
      <w:pPr>
        <w:pStyle w:val="a3"/>
        <w:widowControl w:val="0"/>
        <w:ind w:left="0" w:right="-1"/>
        <w:rPr>
          <w:szCs w:val="24"/>
        </w:rPr>
      </w:pPr>
      <w:r w:rsidRPr="00517237">
        <w:rPr>
          <w:szCs w:val="24"/>
        </w:rPr>
        <w:t xml:space="preserve">Основание: Письмо ПАО Сбербанк № </w:t>
      </w:r>
      <w:r w:rsidR="004454CF">
        <w:rPr>
          <w:szCs w:val="24"/>
        </w:rPr>
        <w:t xml:space="preserve">8608-19-исх/82 </w:t>
      </w:r>
      <w:r w:rsidRPr="00517237">
        <w:rPr>
          <w:szCs w:val="24"/>
        </w:rPr>
        <w:t xml:space="preserve">от </w:t>
      </w:r>
      <w:r w:rsidR="004454CF">
        <w:rPr>
          <w:szCs w:val="24"/>
        </w:rPr>
        <w:t>03</w:t>
      </w:r>
      <w:r w:rsidRPr="00517237">
        <w:rPr>
          <w:szCs w:val="24"/>
        </w:rPr>
        <w:t>.</w:t>
      </w:r>
      <w:r w:rsidR="004454CF">
        <w:rPr>
          <w:szCs w:val="24"/>
        </w:rPr>
        <w:t>03</w:t>
      </w:r>
      <w:r w:rsidRPr="00517237">
        <w:rPr>
          <w:szCs w:val="24"/>
        </w:rPr>
        <w:t>.202</w:t>
      </w:r>
      <w:r w:rsidR="004454CF">
        <w:rPr>
          <w:szCs w:val="24"/>
        </w:rPr>
        <w:t>1</w:t>
      </w:r>
      <w:bookmarkStart w:id="1" w:name="_GoBack"/>
      <w:bookmarkEnd w:id="1"/>
      <w:r w:rsidRPr="00517237">
        <w:rPr>
          <w:szCs w:val="24"/>
        </w:rPr>
        <w:t xml:space="preserve"> г.</w:t>
      </w:r>
      <w:r w:rsidR="008202C7"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03749"/>
    <w:rsid w:val="001116E7"/>
    <w:rsid w:val="001162BA"/>
    <w:rsid w:val="0018462B"/>
    <w:rsid w:val="00203EE2"/>
    <w:rsid w:val="00205A19"/>
    <w:rsid w:val="00214DDD"/>
    <w:rsid w:val="002E2410"/>
    <w:rsid w:val="0034675B"/>
    <w:rsid w:val="003700D9"/>
    <w:rsid w:val="00395DE9"/>
    <w:rsid w:val="003A168F"/>
    <w:rsid w:val="003B002B"/>
    <w:rsid w:val="003B4FAD"/>
    <w:rsid w:val="003C1F45"/>
    <w:rsid w:val="00425C11"/>
    <w:rsid w:val="00440867"/>
    <w:rsid w:val="004454CF"/>
    <w:rsid w:val="004763A5"/>
    <w:rsid w:val="004E1751"/>
    <w:rsid w:val="0050580F"/>
    <w:rsid w:val="005079C2"/>
    <w:rsid w:val="00507CCB"/>
    <w:rsid w:val="00517237"/>
    <w:rsid w:val="005A7674"/>
    <w:rsid w:val="00624C13"/>
    <w:rsid w:val="0068562D"/>
    <w:rsid w:val="00706571"/>
    <w:rsid w:val="007117B4"/>
    <w:rsid w:val="0074403E"/>
    <w:rsid w:val="0074646D"/>
    <w:rsid w:val="00796445"/>
    <w:rsid w:val="007A4B51"/>
    <w:rsid w:val="007A7482"/>
    <w:rsid w:val="007C4AF4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4C6F"/>
    <w:rsid w:val="009672AC"/>
    <w:rsid w:val="00976F9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554D3"/>
    <w:rsid w:val="00C171B2"/>
    <w:rsid w:val="00C43FE1"/>
    <w:rsid w:val="00C6698A"/>
    <w:rsid w:val="00CA1A8F"/>
    <w:rsid w:val="00CE0C94"/>
    <w:rsid w:val="00CE7803"/>
    <w:rsid w:val="00D109D2"/>
    <w:rsid w:val="00D372A7"/>
    <w:rsid w:val="00D42F46"/>
    <w:rsid w:val="00DD53F7"/>
    <w:rsid w:val="00DF4E03"/>
    <w:rsid w:val="00E025C6"/>
    <w:rsid w:val="00E058F1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669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7C4AF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 Знак Знак"/>
    <w:basedOn w:val="a"/>
    <w:rsid w:val="0074646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669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7C4AF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 Знак Знак"/>
    <w:basedOn w:val="a"/>
    <w:rsid w:val="0074646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DiN3bPygUh0T3peTzDWP8FU4uKw4pJuwcpAI8MPrUZE=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f8FGeW9OJldT7paWDEafq/62E9q/zWA+Xl/3I4NEx7Y=</DigestValue>
    </Reference>
  </SignedInfo>
  <SignatureValue>6uT6wz0IWeXt148puB7kqz+ocmoeFm118WUCKX4LCDUYXK0jHXcTxnxt8RYGIDxc
e1nuM9sP9a8ZtGFkd66thw==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TAfhyx1K/OftLIlA53DOV12YJMw=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kpZytN7PV/HUlDpQfHcRGN3ofBo=</DigestValue>
      </Reference>
      <Reference URI="/word/styles.xml?ContentType=application/vnd.openxmlformats-officedocument.wordprocessingml.styles+xml">
        <DigestMethod Algorithm="http://www.w3.org/2000/09/xmldsig#sha1"/>
        <DigestValue>tQ9DfEaYiPgO7n4/sfBiscJDISQ=</DigestValue>
      </Reference>
      <Reference URI="/word/stylesWithEffects.xml?ContentType=application/vnd.ms-word.stylesWithEffects+xml">
        <DigestMethod Algorithm="http://www.w3.org/2000/09/xmldsig#sha1"/>
        <DigestValue>rDt7RtfZdVyI3c5MK632NlLEI8s=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P1gHjQkKk4nuEmosBSpCdn+of0o=</DigestValue>
      </Reference>
    </Manifest>
    <SignatureProperties>
      <SignatureProperty Id="idSignatureTime" Target="#idPackageSignature">
        <mdssi:SignatureTime>
          <mdssi:Format>YYYY-MM-DDThh:mm:ssTZD</mdssi:Format>
          <mdssi:Value>2021-03-05T11:46:40Z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2021-03-05T11:46:40Z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77</cp:revision>
  <cp:lastPrinted>2018-07-24T08:51:00Z</cp:lastPrinted>
  <dcterms:created xsi:type="dcterms:W3CDTF">2014-07-08T11:34:00Z</dcterms:created>
  <dcterms:modified xsi:type="dcterms:W3CDTF">2021-03-05T11:45:00Z</dcterms:modified>
</cp:coreProperties>
</file>