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6" w:rsidRPr="004433A6" w:rsidRDefault="004433A6" w:rsidP="004433A6">
      <w:pPr>
        <w:widowControl w:val="0"/>
        <w:autoSpaceDE w:val="0"/>
        <w:autoSpaceDN w:val="0"/>
        <w:adjustRightInd w:val="0"/>
        <w:spacing w:after="0" w:line="240" w:lineRule="auto"/>
        <w:ind w:left="2320" w:right="220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433A6">
        <w:rPr>
          <w:rFonts w:ascii="Times New Roman" w:eastAsia="Times New Roman" w:hAnsi="Times New Roman" w:cs="Times New Roman"/>
          <w:bCs/>
          <w:color w:val="000000"/>
          <w:lang w:eastAsia="ru-RU"/>
        </w:rPr>
        <w:t>(ПРОЕКТ)</w:t>
      </w:r>
    </w:p>
    <w:p w:rsidR="004433A6" w:rsidRPr="004433A6" w:rsidRDefault="004433A6" w:rsidP="004433A6">
      <w:pPr>
        <w:widowControl w:val="0"/>
        <w:autoSpaceDE w:val="0"/>
        <w:autoSpaceDN w:val="0"/>
        <w:adjustRightInd w:val="0"/>
        <w:spacing w:after="0" w:line="240" w:lineRule="auto"/>
        <w:ind w:left="2320" w:right="22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3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 О Г О В О </w:t>
      </w:r>
      <w:proofErr w:type="gramStart"/>
      <w:r w:rsidRPr="00443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</w:p>
    <w:p w:rsidR="004433A6" w:rsidRPr="004433A6" w:rsidRDefault="004433A6" w:rsidP="004433A6">
      <w:pPr>
        <w:widowControl w:val="0"/>
        <w:autoSpaceDE w:val="0"/>
        <w:autoSpaceDN w:val="0"/>
        <w:adjustRightInd w:val="0"/>
        <w:spacing w:after="0" w:line="240" w:lineRule="auto"/>
        <w:ind w:left="2320" w:right="22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3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купли-продажи квартиры</w:t>
      </w:r>
    </w:p>
    <w:p w:rsidR="004433A6" w:rsidRPr="004433A6" w:rsidRDefault="004433A6" w:rsidP="004433A6">
      <w:pPr>
        <w:widowControl w:val="0"/>
        <w:autoSpaceDE w:val="0"/>
        <w:autoSpaceDN w:val="0"/>
        <w:adjustRightInd w:val="0"/>
        <w:spacing w:after="0" w:line="240" w:lineRule="auto"/>
        <w:ind w:left="2320" w:right="22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33A6" w:rsidRPr="004433A6" w:rsidRDefault="004433A6" w:rsidP="004433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>Город Москва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 xml:space="preserve"> --------------- 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>д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>ве тысячи ------------ года.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433A6" w:rsidRPr="004433A6" w:rsidRDefault="005303B3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Ларин Анатолий Николаевич</w:t>
      </w:r>
      <w:r w:rsidR="004433A6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4433A6" w:rsidRPr="004433A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433A6" w:rsidRPr="004433A6">
        <w:rPr>
          <w:rFonts w:ascii="Times New Roman" w:eastAsia="Times New Roman" w:hAnsi="Times New Roman" w:cs="Times New Roman"/>
          <w:bCs/>
          <w:color w:val="000000"/>
        </w:rPr>
        <w:t>в лице</w:t>
      </w:r>
      <w:r w:rsidR="004433A6" w:rsidRPr="004433A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Ларина Анатолия Николаевича</w:t>
      </w:r>
      <w:r w:rsidR="004433A6" w:rsidRPr="004433A6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4433A6" w:rsidRPr="004433A6">
        <w:rPr>
          <w:rFonts w:ascii="Times New Roman" w:eastAsia="Times New Roman" w:hAnsi="Times New Roman" w:cs="Times New Roman"/>
          <w:bCs/>
          <w:color w:val="000000"/>
        </w:rPr>
        <w:t xml:space="preserve">действующего на основании паспорта гражданина РФ </w:t>
      </w:r>
      <w:r>
        <w:rPr>
          <w:rFonts w:ascii="Times New Roman" w:eastAsia="Times New Roman" w:hAnsi="Times New Roman" w:cs="Times New Roman"/>
          <w:bCs/>
          <w:color w:val="000000"/>
        </w:rPr>
        <w:t>1704</w:t>
      </w:r>
      <w:r w:rsidR="004433A6" w:rsidRPr="004433A6">
        <w:rPr>
          <w:rFonts w:ascii="Times New Roman" w:eastAsia="Times New Roman" w:hAnsi="Times New Roman" w:cs="Times New Roman"/>
          <w:bCs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</w:rPr>
        <w:t>395903</w:t>
      </w:r>
      <w:r w:rsidR="004433A6" w:rsidRPr="004433A6">
        <w:rPr>
          <w:rFonts w:ascii="Times New Roman" w:eastAsia="Times New Roman" w:hAnsi="Times New Roman" w:cs="Times New Roman"/>
          <w:bCs/>
          <w:color w:val="000000"/>
        </w:rPr>
        <w:t xml:space="preserve"> выдан</w:t>
      </w:r>
      <w:proofErr w:type="gramEnd"/>
      <w:r w:rsidR="004433A6" w:rsidRPr="004433A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31.10.2003</w:t>
      </w:r>
      <w:r w:rsidR="004433A6" w:rsidRPr="004433A6">
        <w:rPr>
          <w:rFonts w:ascii="Times New Roman" w:eastAsia="Times New Roman" w:hAnsi="Times New Roman" w:cs="Times New Roman"/>
          <w:bCs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</w:rPr>
        <w:t>Управление внутренних дел округа Александрова Владимирской области</w:t>
      </w:r>
      <w:r w:rsidR="004433A6" w:rsidRPr="004433A6">
        <w:rPr>
          <w:rFonts w:ascii="Times New Roman" w:eastAsia="Times New Roman" w:hAnsi="Times New Roman" w:cs="Times New Roman"/>
          <w:bCs/>
          <w:color w:val="000000"/>
        </w:rPr>
        <w:t xml:space="preserve">, код подразделения </w:t>
      </w:r>
      <w:r>
        <w:rPr>
          <w:rFonts w:ascii="Times New Roman" w:eastAsia="Times New Roman" w:hAnsi="Times New Roman" w:cs="Times New Roman"/>
          <w:bCs/>
          <w:color w:val="000000"/>
        </w:rPr>
        <w:t>332-004</w:t>
      </w:r>
      <w:r w:rsidR="004433A6" w:rsidRPr="004433A6"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4433A6" w:rsidRPr="004433A6">
        <w:rPr>
          <w:rFonts w:ascii="Times New Roman" w:eastAsia="Times New Roman" w:hAnsi="Times New Roman" w:cs="Times New Roman"/>
          <w:b/>
          <w:color w:val="000000"/>
        </w:rPr>
        <w:t>Продавец</w:t>
      </w:r>
      <w:r w:rsidR="004433A6" w:rsidRPr="004433A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>и гр</w:t>
      </w:r>
      <w:r w:rsidRPr="004433A6">
        <w:rPr>
          <w:rFonts w:ascii="Times New Roman" w:eastAsia="Times New Roman" w:hAnsi="Times New Roman" w:cs="Times New Roman"/>
          <w:bCs/>
          <w:color w:val="000000"/>
        </w:rPr>
        <w:t xml:space="preserve">. РФ </w:t>
      </w:r>
      <w:r w:rsidRPr="004433A6">
        <w:rPr>
          <w:rFonts w:ascii="Times New Roman" w:eastAsia="Times New Roman" w:hAnsi="Times New Roman" w:cs="Times New Roman"/>
          <w:b/>
          <w:bCs/>
          <w:color w:val="000000"/>
        </w:rPr>
        <w:t>------------------------------</w:t>
      </w:r>
      <w:r w:rsidRPr="004433A6">
        <w:rPr>
          <w:rFonts w:ascii="Times New Roman" w:eastAsia="Times New Roman" w:hAnsi="Times New Roman" w:cs="Times New Roman"/>
          <w:color w:val="000000"/>
        </w:rPr>
        <w:t>, 00.00.0000 года рождения,</w:t>
      </w:r>
      <w:r w:rsidRPr="004433A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433A6">
        <w:rPr>
          <w:rFonts w:ascii="Times New Roman" w:eastAsia="Times New Roman" w:hAnsi="Times New Roman" w:cs="Times New Roman"/>
          <w:color w:val="000000"/>
        </w:rPr>
        <w:t>пол ---------, место рождения ------------------------- , паспорт 00 00 000000, выдан 00.00.0000г. -------------------- , код подразделения ---, зарегистрированны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>й(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4433A6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4433A6">
        <w:rPr>
          <w:rFonts w:ascii="Times New Roman" w:eastAsia="Times New Roman" w:hAnsi="Times New Roman" w:cs="Times New Roman"/>
          <w:color w:val="000000"/>
        </w:rPr>
        <w:t>) по месту жительства по адресу: ---------------------------------------- , именуемый(-</w:t>
      </w:r>
      <w:proofErr w:type="spellStart"/>
      <w:r w:rsidRPr="004433A6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4433A6">
        <w:rPr>
          <w:rFonts w:ascii="Times New Roman" w:eastAsia="Times New Roman" w:hAnsi="Times New Roman" w:cs="Times New Roman"/>
          <w:color w:val="000000"/>
        </w:rPr>
        <w:t xml:space="preserve">) в дальнейшем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Покупатель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 xml:space="preserve">с соблюдением требований действующего законодательства Российской Федерации, на основании результатов открытого аукциона в электронной форме проведенного на электронной торговой площадке __________ в сети Интернет http://________________ по продаже жилых помещений, находящихся в </w:t>
      </w:r>
      <w:r>
        <w:rPr>
          <w:rFonts w:ascii="Times New Roman" w:eastAsia="Times New Roman" w:hAnsi="Times New Roman" w:cs="Times New Roman"/>
          <w:color w:val="000000"/>
        </w:rPr>
        <w:t>собственности: свидетельство о собственности №______ дата 00.00.0000г.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, Протокол №-------- от 00.00.0000г. (извещение на сайте </w:t>
      </w:r>
      <w:r>
        <w:rPr>
          <w:rFonts w:ascii="Times New Roman" w:eastAsia="Times New Roman" w:hAnsi="Times New Roman" w:cs="Times New Roman"/>
          <w:color w:val="000000"/>
        </w:rPr>
        <w:t xml:space="preserve">РАД </w:t>
      </w:r>
      <w:r w:rsidRPr="004433A6">
        <w:rPr>
          <w:rFonts w:ascii="Times New Roman" w:eastAsia="Times New Roman" w:hAnsi="Times New Roman" w:cs="Times New Roman"/>
          <w:color w:val="000000"/>
        </w:rPr>
        <w:t>lot-online.ru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 xml:space="preserve"> ---------------), действуя добровольно, заключили настоящий договор о нижеследующем: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433A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4433A6">
        <w:rPr>
          <w:rFonts w:ascii="Times New Roman" w:eastAsia="Times New Roman" w:hAnsi="Times New Roman" w:cs="Times New Roman"/>
          <w:b/>
          <w:bCs/>
          <w:color w:val="000000"/>
          <w:lang w:val="de-DE"/>
        </w:rPr>
        <w:t>.</w:t>
      </w:r>
      <w:r w:rsidRPr="004433A6">
        <w:rPr>
          <w:rFonts w:ascii="Times New Roman" w:eastAsia="Times New Roman" w:hAnsi="Times New Roman" w:cs="Times New Roman"/>
          <w:b/>
          <w:bCs/>
          <w:color w:val="000000"/>
        </w:rPr>
        <w:t xml:space="preserve"> Продавец </w:t>
      </w:r>
      <w:r w:rsidRPr="004433A6">
        <w:rPr>
          <w:rFonts w:ascii="Times New Roman" w:eastAsia="Times New Roman" w:hAnsi="Times New Roman" w:cs="Times New Roman"/>
          <w:bCs/>
          <w:color w:val="000000"/>
        </w:rPr>
        <w:t xml:space="preserve">обязуется передать в собственность, а </w:t>
      </w:r>
      <w:r w:rsidRPr="004433A6">
        <w:rPr>
          <w:rFonts w:ascii="Times New Roman" w:eastAsia="Times New Roman" w:hAnsi="Times New Roman" w:cs="Times New Roman"/>
          <w:b/>
          <w:bCs/>
          <w:color w:val="000000"/>
        </w:rPr>
        <w:t xml:space="preserve">Покупатель </w:t>
      </w:r>
      <w:r w:rsidRPr="004433A6">
        <w:rPr>
          <w:rFonts w:ascii="Times New Roman" w:eastAsia="Times New Roman" w:hAnsi="Times New Roman" w:cs="Times New Roman"/>
          <w:bCs/>
          <w:color w:val="000000"/>
        </w:rPr>
        <w:t xml:space="preserve">оплатить и принять в соответствии с условиями настоящего договора </w:t>
      </w:r>
      <w:r w:rsidR="005303B3">
        <w:rPr>
          <w:rFonts w:ascii="Times New Roman" w:eastAsia="Times New Roman" w:hAnsi="Times New Roman" w:cs="Times New Roman"/>
          <w:b/>
          <w:bCs/>
          <w:color w:val="000000"/>
        </w:rPr>
        <w:t xml:space="preserve">Земельные участки, расположенные по адресу: Московская область, Наро-Фоминский р-н, </w:t>
      </w:r>
      <w:proofErr w:type="spellStart"/>
      <w:r w:rsidR="005303B3">
        <w:rPr>
          <w:rFonts w:ascii="Times New Roman" w:eastAsia="Times New Roman" w:hAnsi="Times New Roman" w:cs="Times New Roman"/>
          <w:b/>
          <w:bCs/>
          <w:color w:val="000000"/>
        </w:rPr>
        <w:t>с.п</w:t>
      </w:r>
      <w:proofErr w:type="spellEnd"/>
      <w:r w:rsidR="005303B3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5303B3">
        <w:rPr>
          <w:rFonts w:ascii="Times New Roman" w:eastAsia="Times New Roman" w:hAnsi="Times New Roman" w:cs="Times New Roman"/>
          <w:b/>
          <w:bCs/>
          <w:color w:val="000000"/>
        </w:rPr>
        <w:t>Атепцевское</w:t>
      </w:r>
      <w:proofErr w:type="spellEnd"/>
      <w:r w:rsidR="005303B3">
        <w:rPr>
          <w:rFonts w:ascii="Times New Roman" w:eastAsia="Times New Roman" w:hAnsi="Times New Roman" w:cs="Times New Roman"/>
          <w:b/>
          <w:bCs/>
          <w:color w:val="000000"/>
        </w:rPr>
        <w:t xml:space="preserve"> у д. </w:t>
      </w:r>
      <w:proofErr w:type="spellStart"/>
      <w:r w:rsidR="005303B3">
        <w:rPr>
          <w:rFonts w:ascii="Times New Roman" w:eastAsia="Times New Roman" w:hAnsi="Times New Roman" w:cs="Times New Roman"/>
          <w:b/>
          <w:bCs/>
          <w:color w:val="000000"/>
        </w:rPr>
        <w:t>Чичково</w:t>
      </w:r>
      <w:proofErr w:type="spellEnd"/>
      <w:r w:rsidR="005303B3">
        <w:rPr>
          <w:rFonts w:ascii="Times New Roman" w:eastAsia="Times New Roman" w:hAnsi="Times New Roman" w:cs="Times New Roman"/>
          <w:b/>
          <w:bCs/>
          <w:color w:val="000000"/>
        </w:rPr>
        <w:t>, СНТ «Дорожник», уч. 2, 3, и расположенные на них строения</w:t>
      </w:r>
      <w:r w:rsidRPr="004433A6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(далее – </w:t>
      </w:r>
      <w:r w:rsidR="005303B3">
        <w:rPr>
          <w:rFonts w:ascii="Times New Roman" w:eastAsia="Times New Roman" w:hAnsi="Times New Roman" w:cs="Times New Roman"/>
          <w:color w:val="000000"/>
        </w:rPr>
        <w:t>Земельные участки</w:t>
      </w:r>
      <w:r w:rsidRPr="004433A6">
        <w:rPr>
          <w:rFonts w:ascii="Times New Roman" w:eastAsia="Times New Roman" w:hAnsi="Times New Roman" w:cs="Times New Roman"/>
          <w:color w:val="000000"/>
        </w:rPr>
        <w:t>).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2. </w:t>
      </w:r>
      <w:r w:rsidR="005303B3" w:rsidRPr="005303B3">
        <w:rPr>
          <w:rFonts w:ascii="Times New Roman" w:eastAsia="Times New Roman" w:hAnsi="Times New Roman" w:cs="Times New Roman"/>
          <w:color w:val="000000"/>
        </w:rPr>
        <w:t>Земельные участки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принадлеж</w:t>
      </w:r>
      <w:r w:rsidR="005303B3">
        <w:rPr>
          <w:rFonts w:ascii="Times New Roman" w:eastAsia="Times New Roman" w:hAnsi="Times New Roman" w:cs="Times New Roman"/>
          <w:color w:val="000000"/>
        </w:rPr>
        <w:t>ат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</w:t>
      </w:r>
      <w:r w:rsidR="005303B3">
        <w:rPr>
          <w:rFonts w:ascii="Times New Roman" w:eastAsia="Times New Roman" w:hAnsi="Times New Roman" w:cs="Times New Roman"/>
          <w:color w:val="000000"/>
        </w:rPr>
        <w:t>Ларину Анатолию Николаевичу на праве собственности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(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Продавец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имеет право владения, пользования, распоряжения </w:t>
      </w:r>
      <w:r w:rsidR="005303B3">
        <w:rPr>
          <w:rFonts w:ascii="Times New Roman" w:eastAsia="Times New Roman" w:hAnsi="Times New Roman" w:cs="Times New Roman"/>
          <w:color w:val="000000"/>
        </w:rPr>
        <w:t>земельными участками</w:t>
      </w:r>
      <w:r w:rsidRPr="004433A6">
        <w:rPr>
          <w:rFonts w:ascii="Times New Roman" w:eastAsia="Times New Roman" w:hAnsi="Times New Roman" w:cs="Times New Roman"/>
          <w:color w:val="000000"/>
        </w:rPr>
        <w:t>, т.е. право хозяйственного ведения) на основании ----------------- 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3. </w:t>
      </w:r>
      <w:r w:rsidR="005303B3" w:rsidRPr="005303B3">
        <w:rPr>
          <w:rFonts w:ascii="Times New Roman" w:eastAsia="Times New Roman" w:hAnsi="Times New Roman" w:cs="Times New Roman"/>
          <w:color w:val="000000"/>
        </w:rPr>
        <w:t>Земельные участки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состоит из - </w:t>
      </w:r>
      <w:r w:rsidR="005303B3">
        <w:rPr>
          <w:rFonts w:ascii="Times New Roman" w:eastAsia="Times New Roman" w:hAnsi="Times New Roman" w:cs="Times New Roman"/>
          <w:color w:val="000000"/>
        </w:rPr>
        <w:t>__________________________________________________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Кадастровый номер: ______</w:t>
      </w:r>
      <w:r w:rsidR="005303B3">
        <w:rPr>
          <w:rFonts w:ascii="Times New Roman" w:eastAsia="Times New Roman" w:hAnsi="Times New Roman" w:cs="Times New Roman"/>
          <w:color w:val="000000"/>
        </w:rPr>
        <w:t>________________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4. Оценочная стоимость </w:t>
      </w:r>
      <w:r w:rsidR="005303B3" w:rsidRPr="005303B3">
        <w:rPr>
          <w:rFonts w:ascii="Times New Roman" w:eastAsia="Times New Roman" w:hAnsi="Times New Roman" w:cs="Times New Roman"/>
          <w:color w:val="000000"/>
        </w:rPr>
        <w:t>Земельны</w:t>
      </w:r>
      <w:r w:rsidR="005303B3">
        <w:rPr>
          <w:rFonts w:ascii="Times New Roman" w:eastAsia="Times New Roman" w:hAnsi="Times New Roman" w:cs="Times New Roman"/>
          <w:color w:val="000000"/>
        </w:rPr>
        <w:t>х</w:t>
      </w:r>
      <w:r w:rsidR="005303B3" w:rsidRPr="005303B3">
        <w:rPr>
          <w:rFonts w:ascii="Times New Roman" w:eastAsia="Times New Roman" w:hAnsi="Times New Roman" w:cs="Times New Roman"/>
          <w:color w:val="000000"/>
        </w:rPr>
        <w:t xml:space="preserve"> участк</w:t>
      </w:r>
      <w:r w:rsidR="005303B3">
        <w:rPr>
          <w:rFonts w:ascii="Times New Roman" w:eastAsia="Times New Roman" w:hAnsi="Times New Roman" w:cs="Times New Roman"/>
          <w:color w:val="000000"/>
        </w:rPr>
        <w:t>ов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согласно отчету № --------, составленному «------» ----------г., составляет ------ () рублей (указанная оценка подтверждена Экспертным заключением № --------- от ---------г., выполненным Саморегулируемой организацией ___________________).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5. </w:t>
      </w:r>
      <w:r w:rsidR="005303B3" w:rsidRPr="005303B3">
        <w:rPr>
          <w:rFonts w:ascii="Times New Roman" w:eastAsia="Times New Roman" w:hAnsi="Times New Roman" w:cs="Times New Roman"/>
          <w:color w:val="000000"/>
        </w:rPr>
        <w:t>Земельные участки</w:t>
      </w:r>
      <w:r w:rsidR="005303B3">
        <w:rPr>
          <w:rFonts w:ascii="Times New Roman" w:eastAsia="Times New Roman" w:hAnsi="Times New Roman" w:cs="Times New Roman"/>
          <w:color w:val="000000"/>
        </w:rPr>
        <w:t xml:space="preserve"> проданы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по цене, определенной в соответствии с Протоколом, и составляет 0 000 000 (----------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 xml:space="preserve"> рублей, каковую сумму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Покупатель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внес на расчетный счет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Продавца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в полном объеме </w:t>
      </w:r>
      <w:r w:rsidRPr="004433A6">
        <w:rPr>
          <w:rFonts w:ascii="Times New Roman" w:eastAsia="Times New Roman" w:hAnsi="Times New Roman" w:cs="Times New Roman"/>
          <w:color w:val="000000"/>
          <w:spacing w:val="-1"/>
        </w:rPr>
        <w:t xml:space="preserve">до подписания настоящего договора </w:t>
      </w:r>
      <w:r w:rsidRPr="004433A6">
        <w:rPr>
          <w:rFonts w:ascii="Times New Roman" w:eastAsia="Times New Roman" w:hAnsi="Times New Roman" w:cs="Times New Roman"/>
          <w:color w:val="000000"/>
        </w:rPr>
        <w:t>в следующем порядке: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</w:rPr>
      </w:pPr>
      <w:r w:rsidRPr="004433A6">
        <w:rPr>
          <w:rFonts w:ascii="Times New Roman" w:eastAsia="Times New Roman" w:hAnsi="Times New Roman" w:cs="Times New Roman"/>
          <w:color w:val="000000"/>
          <w:spacing w:val="-13"/>
        </w:rPr>
        <w:t xml:space="preserve">5.1. 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В качестве первой части оплаты стоимости Квартиры зачтена сумма задатка, перечисленная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Покупателем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в качестве обеспечения исполнения обязательства победителя аукциона по заключению договора купли-продажи и оплате приобретенного на торгах жилого помещения, в размере 000 000 (----------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4433A6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  <w:spacing w:val="-13"/>
        </w:rPr>
        <w:t xml:space="preserve">5.2.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Покупатель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оплатил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Продавцу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вторую часть стоимости </w:t>
      </w:r>
      <w:r w:rsidR="005303B3" w:rsidRPr="005303B3">
        <w:rPr>
          <w:rFonts w:ascii="Times New Roman" w:eastAsia="Times New Roman" w:hAnsi="Times New Roman" w:cs="Times New Roman"/>
          <w:color w:val="000000"/>
        </w:rPr>
        <w:t>Земельны</w:t>
      </w:r>
      <w:r w:rsidR="005303B3">
        <w:rPr>
          <w:rFonts w:ascii="Times New Roman" w:eastAsia="Times New Roman" w:hAnsi="Times New Roman" w:cs="Times New Roman"/>
          <w:color w:val="000000"/>
        </w:rPr>
        <w:t>х</w:t>
      </w:r>
      <w:r w:rsidR="005303B3" w:rsidRPr="005303B3">
        <w:rPr>
          <w:rFonts w:ascii="Times New Roman" w:eastAsia="Times New Roman" w:hAnsi="Times New Roman" w:cs="Times New Roman"/>
          <w:color w:val="000000"/>
        </w:rPr>
        <w:t xml:space="preserve"> участк</w:t>
      </w:r>
      <w:r w:rsidR="005303B3">
        <w:rPr>
          <w:rFonts w:ascii="Times New Roman" w:eastAsia="Times New Roman" w:hAnsi="Times New Roman" w:cs="Times New Roman"/>
          <w:color w:val="000000"/>
        </w:rPr>
        <w:t>ов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в размере 0 000 000 (----------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 xml:space="preserve"> рублей, путем перечисления указанной суммы на расчетный счет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Продавца</w:t>
      </w:r>
      <w:r w:rsidRPr="004433A6">
        <w:rPr>
          <w:rFonts w:ascii="Times New Roman" w:eastAsia="Times New Roman" w:hAnsi="Times New Roman" w:cs="Times New Roman"/>
          <w:color w:val="000000"/>
        </w:rPr>
        <w:t>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6. </w:t>
      </w:r>
      <w:r w:rsidRPr="004433A6">
        <w:rPr>
          <w:rFonts w:ascii="Times New Roman" w:eastAsia="Times New Roman" w:hAnsi="Times New Roman" w:cs="Times New Roman"/>
          <w:b/>
          <w:bCs/>
          <w:color w:val="000000"/>
        </w:rPr>
        <w:t>Покупатель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произвел осмотр КВАРТИРЫ и не обнаружил при осмотре каких-либо дефектов и недостатков, о которых ему не сообщил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Продавец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. Состоянием </w:t>
      </w:r>
      <w:r w:rsidR="005303B3" w:rsidRPr="005303B3">
        <w:rPr>
          <w:rFonts w:ascii="Times New Roman" w:eastAsia="Times New Roman" w:hAnsi="Times New Roman" w:cs="Times New Roman"/>
          <w:color w:val="000000"/>
        </w:rPr>
        <w:t>Земельны</w:t>
      </w:r>
      <w:r w:rsidR="005303B3">
        <w:rPr>
          <w:rFonts w:ascii="Times New Roman" w:eastAsia="Times New Roman" w:hAnsi="Times New Roman" w:cs="Times New Roman"/>
          <w:color w:val="000000"/>
        </w:rPr>
        <w:t>х</w:t>
      </w:r>
      <w:r w:rsidR="005303B3" w:rsidRPr="005303B3">
        <w:rPr>
          <w:rFonts w:ascii="Times New Roman" w:eastAsia="Times New Roman" w:hAnsi="Times New Roman" w:cs="Times New Roman"/>
          <w:color w:val="000000"/>
        </w:rPr>
        <w:t xml:space="preserve"> участк</w:t>
      </w:r>
      <w:r w:rsidR="005303B3">
        <w:rPr>
          <w:rFonts w:ascii="Times New Roman" w:eastAsia="Times New Roman" w:hAnsi="Times New Roman" w:cs="Times New Roman"/>
          <w:color w:val="000000"/>
        </w:rPr>
        <w:t>ов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</w:t>
      </w:r>
      <w:r w:rsidRPr="004433A6">
        <w:rPr>
          <w:rFonts w:ascii="Times New Roman" w:eastAsia="Times New Roman" w:hAnsi="Times New Roman" w:cs="Times New Roman"/>
          <w:b/>
          <w:bCs/>
          <w:color w:val="000000"/>
        </w:rPr>
        <w:t>Покупатель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удовлетворен полностью.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7. </w:t>
      </w:r>
      <w:r w:rsidR="005303B3" w:rsidRPr="005303B3">
        <w:rPr>
          <w:rFonts w:ascii="Times New Roman" w:eastAsia="Times New Roman" w:hAnsi="Times New Roman" w:cs="Times New Roman"/>
          <w:color w:val="000000"/>
        </w:rPr>
        <w:t>Земельные участки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до настоящего времени правами третьих лиц не 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>обременена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>, в споре, под арестом и запрещением не состоит.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8. </w:t>
      </w:r>
      <w:r w:rsidR="005303B3">
        <w:rPr>
          <w:rFonts w:ascii="Times New Roman" w:eastAsia="Times New Roman" w:hAnsi="Times New Roman" w:cs="Times New Roman"/>
          <w:color w:val="000000"/>
        </w:rPr>
        <w:t>На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</w:t>
      </w:r>
      <w:r w:rsidR="005303B3" w:rsidRPr="005303B3">
        <w:rPr>
          <w:rFonts w:ascii="Times New Roman" w:eastAsia="Times New Roman" w:hAnsi="Times New Roman" w:cs="Times New Roman"/>
          <w:color w:val="000000"/>
        </w:rPr>
        <w:t>Земельны</w:t>
      </w:r>
      <w:r w:rsidR="005303B3">
        <w:rPr>
          <w:rFonts w:ascii="Times New Roman" w:eastAsia="Times New Roman" w:hAnsi="Times New Roman" w:cs="Times New Roman"/>
          <w:color w:val="000000"/>
        </w:rPr>
        <w:t>х</w:t>
      </w:r>
      <w:r w:rsidR="005303B3" w:rsidRPr="005303B3">
        <w:rPr>
          <w:rFonts w:ascii="Times New Roman" w:eastAsia="Times New Roman" w:hAnsi="Times New Roman" w:cs="Times New Roman"/>
          <w:color w:val="000000"/>
        </w:rPr>
        <w:t xml:space="preserve"> участк</w:t>
      </w:r>
      <w:r w:rsidR="005303B3">
        <w:rPr>
          <w:rFonts w:ascii="Times New Roman" w:eastAsia="Times New Roman" w:hAnsi="Times New Roman" w:cs="Times New Roman"/>
          <w:color w:val="000000"/>
        </w:rPr>
        <w:t>ах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на момент продажи никто не зарегистрирован.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>Лица, сохраняющие в соответствии с законом (ч.1 ст.558 ГК РФ) право пользования указанным жилым помещением (</w:t>
      </w:r>
      <w:r w:rsidR="00C27BE3">
        <w:rPr>
          <w:rFonts w:ascii="Times New Roman" w:eastAsia="Times New Roman" w:hAnsi="Times New Roman" w:cs="Times New Roman"/>
          <w:color w:val="000000"/>
        </w:rPr>
        <w:t>домом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), после перехода права собственности на него к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Покупателю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отсутствуют.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>Содержание ст. 8.1, ст. 131, ст. 163-165. ст. 209, ст. 288, ст. 289, ст. 290, ст. 292, ст. 454, ст. 456, ст.ст.459-462, ст. 469, ст. ст. 549-551, ст. 554-558 Гражданского кодекса Российской Федерации, сторонам известно.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 xml:space="preserve"> Статья 35 Семейного кодекса Российской Федерации известна и соблюдена.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10. После государственной регистрации права/перехода права собственности в Управлении Федеральной службы государственной регистрации, кадастра и картографии по Москве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Покупатель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становится собственником </w:t>
      </w:r>
      <w:r w:rsidR="00C27BE3">
        <w:rPr>
          <w:rFonts w:ascii="Times New Roman" w:eastAsia="Times New Roman" w:hAnsi="Times New Roman" w:cs="Times New Roman"/>
          <w:color w:val="000000"/>
        </w:rPr>
        <w:t>Земельных участков</w:t>
      </w:r>
      <w:r w:rsidRPr="004433A6">
        <w:rPr>
          <w:rFonts w:ascii="Times New Roman" w:eastAsia="Times New Roman" w:hAnsi="Times New Roman" w:cs="Times New Roman"/>
          <w:color w:val="000000"/>
        </w:rPr>
        <w:t>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lastRenderedPageBreak/>
        <w:t xml:space="preserve">С момента возникновения права собственности на </w:t>
      </w:r>
      <w:r w:rsidR="00C27BE3" w:rsidRPr="00C27BE3">
        <w:rPr>
          <w:rFonts w:ascii="Times New Roman" w:eastAsia="Times New Roman" w:hAnsi="Times New Roman" w:cs="Times New Roman"/>
          <w:color w:val="000000"/>
        </w:rPr>
        <w:t>Земельные участки</w:t>
      </w:r>
      <w:r w:rsidRPr="004433A6">
        <w:rPr>
          <w:rFonts w:ascii="Times New Roman" w:eastAsia="Times New Roman" w:hAnsi="Times New Roman" w:cs="Times New Roman"/>
          <w:b/>
          <w:color w:val="000000"/>
        </w:rPr>
        <w:t xml:space="preserve"> Покупатель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принимает на себя обязанности по уплате налогов на недвижимость, расходов по ремонту, эксплуатации и содержанию квартиры, дома, придомовой территории, своевременному и полному внесению платы за жилое помещение и коммунальные услуги.</w:t>
      </w:r>
    </w:p>
    <w:p w:rsidR="004433A6" w:rsidRPr="004433A6" w:rsidRDefault="00C27BE3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27BE3">
        <w:rPr>
          <w:rFonts w:ascii="Times New Roman" w:eastAsia="Times New Roman" w:hAnsi="Times New Roman" w:cs="Times New Roman"/>
          <w:color w:val="000000"/>
        </w:rPr>
        <w:t>Земельные участки</w:t>
      </w:r>
      <w:r w:rsidR="004433A6" w:rsidRPr="004433A6">
        <w:rPr>
          <w:rFonts w:ascii="Times New Roman" w:eastAsia="Times New Roman" w:hAnsi="Times New Roman" w:cs="Times New Roman"/>
          <w:color w:val="000000"/>
        </w:rPr>
        <w:t xml:space="preserve"> считается переданной с момента подписания передаточного акта.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В соответствии со статьей 556 Гражданского кодекса Российской Федерации,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Продавец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обязуется передать, а </w:t>
      </w:r>
      <w:r w:rsidRPr="004433A6">
        <w:rPr>
          <w:rFonts w:ascii="Times New Roman" w:eastAsia="Times New Roman" w:hAnsi="Times New Roman" w:cs="Times New Roman"/>
          <w:b/>
          <w:color w:val="000000"/>
        </w:rPr>
        <w:t xml:space="preserve">Покупатель </w:t>
      </w:r>
      <w:r w:rsidRPr="004433A6">
        <w:rPr>
          <w:rFonts w:ascii="Times New Roman" w:eastAsia="Times New Roman" w:hAnsi="Times New Roman" w:cs="Times New Roman"/>
          <w:color w:val="000000"/>
        </w:rPr>
        <w:t>принять</w:t>
      </w:r>
      <w:r w:rsidRPr="004433A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27BE3" w:rsidRPr="00C27BE3">
        <w:rPr>
          <w:rFonts w:ascii="Times New Roman" w:eastAsia="Times New Roman" w:hAnsi="Times New Roman" w:cs="Times New Roman"/>
          <w:color w:val="000000"/>
        </w:rPr>
        <w:t>Земельные участки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по подписываемому сторонами передаточному акту в течение 5 (пяти) рабочих дней после государственной регистрации права собственности в Управлении Федеральной службы государственной регистрации, кадастра и картографии по Москве. </w:t>
      </w:r>
      <w:proofErr w:type="gramStart"/>
      <w:r w:rsidRPr="004433A6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Pr="004433A6">
        <w:rPr>
          <w:rFonts w:ascii="Times New Roman" w:eastAsia="Times New Roman" w:hAnsi="Times New Roman" w:cs="Times New Roman"/>
          <w:color w:val="000000"/>
        </w:rPr>
        <w:t xml:space="preserve"> передаточного акта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Покупатель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 несет ответственность за сохранность и содержание </w:t>
      </w:r>
      <w:r w:rsidR="00C27BE3" w:rsidRPr="00C27BE3">
        <w:rPr>
          <w:rFonts w:ascii="Times New Roman" w:eastAsia="Times New Roman" w:hAnsi="Times New Roman" w:cs="Times New Roman"/>
          <w:color w:val="000000"/>
        </w:rPr>
        <w:t>Земельны</w:t>
      </w:r>
      <w:r w:rsidR="00C27BE3">
        <w:rPr>
          <w:rFonts w:ascii="Times New Roman" w:eastAsia="Times New Roman" w:hAnsi="Times New Roman" w:cs="Times New Roman"/>
          <w:color w:val="000000"/>
        </w:rPr>
        <w:t>х</w:t>
      </w:r>
      <w:r w:rsidR="00C27BE3" w:rsidRPr="00C27BE3">
        <w:rPr>
          <w:rFonts w:ascii="Times New Roman" w:eastAsia="Times New Roman" w:hAnsi="Times New Roman" w:cs="Times New Roman"/>
          <w:color w:val="000000"/>
        </w:rPr>
        <w:t xml:space="preserve"> участк</w:t>
      </w:r>
      <w:r w:rsidR="00C27BE3">
        <w:rPr>
          <w:rFonts w:ascii="Times New Roman" w:eastAsia="Times New Roman" w:hAnsi="Times New Roman" w:cs="Times New Roman"/>
          <w:color w:val="000000"/>
        </w:rPr>
        <w:t>ов</w:t>
      </w:r>
      <w:r w:rsidRPr="004433A6">
        <w:rPr>
          <w:rFonts w:ascii="Times New Roman" w:eastAsia="Times New Roman" w:hAnsi="Times New Roman" w:cs="Times New Roman"/>
          <w:color w:val="000000"/>
        </w:rPr>
        <w:t xml:space="preserve">, </w:t>
      </w:r>
      <w:r w:rsidR="00C27BE3">
        <w:rPr>
          <w:rFonts w:ascii="Times New Roman" w:eastAsia="Times New Roman" w:hAnsi="Times New Roman" w:cs="Times New Roman"/>
          <w:color w:val="000000"/>
        </w:rPr>
        <w:t>и расположенных на них строений</w:t>
      </w:r>
      <w:bookmarkStart w:id="0" w:name="_GoBack"/>
      <w:bookmarkEnd w:id="0"/>
      <w:r w:rsidRPr="004433A6">
        <w:rPr>
          <w:rFonts w:ascii="Times New Roman" w:eastAsia="Times New Roman" w:hAnsi="Times New Roman" w:cs="Times New Roman"/>
          <w:color w:val="000000"/>
        </w:rPr>
        <w:t xml:space="preserve"> оборудования и материалов, а также риск случайной гибели и повреждения </w:t>
      </w:r>
      <w:r w:rsidR="00C27BE3">
        <w:rPr>
          <w:rFonts w:ascii="Times New Roman" w:eastAsia="Times New Roman" w:hAnsi="Times New Roman" w:cs="Times New Roman"/>
          <w:color w:val="000000"/>
        </w:rPr>
        <w:t>строений</w:t>
      </w:r>
      <w:r w:rsidRPr="004433A6">
        <w:rPr>
          <w:rFonts w:ascii="Times New Roman" w:eastAsia="Times New Roman" w:hAnsi="Times New Roman" w:cs="Times New Roman"/>
          <w:color w:val="000000"/>
        </w:rPr>
        <w:t>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 xml:space="preserve">11. Расходы по государственной регистрации права/перехода права собственности оплачивает </w:t>
      </w:r>
      <w:r w:rsidRPr="004433A6">
        <w:rPr>
          <w:rFonts w:ascii="Times New Roman" w:eastAsia="Times New Roman" w:hAnsi="Times New Roman" w:cs="Times New Roman"/>
          <w:b/>
          <w:color w:val="000000"/>
        </w:rPr>
        <w:t>Покупатель</w:t>
      </w:r>
      <w:r w:rsidRPr="004433A6">
        <w:rPr>
          <w:rFonts w:ascii="Times New Roman" w:eastAsia="Times New Roman" w:hAnsi="Times New Roman" w:cs="Times New Roman"/>
          <w:color w:val="000000"/>
        </w:rPr>
        <w:t>.</w:t>
      </w:r>
    </w:p>
    <w:p w:rsidR="004433A6" w:rsidRPr="004433A6" w:rsidRDefault="004433A6" w:rsidP="004433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433A6">
        <w:rPr>
          <w:rFonts w:ascii="Times New Roman" w:eastAsia="Times New Roman" w:hAnsi="Times New Roman" w:cs="Times New Roman"/>
          <w:color w:val="000000"/>
        </w:rPr>
        <w:t>12. Настоящий договор составлен в трех экземплярах, один из которых хранится в делах правоустанавливающих документов в Управлении Федеральной службы государственной регистрации, кадастра и картографии по Москве, и по одному экземпляру выдается сторонам.</w:t>
      </w:r>
    </w:p>
    <w:p w:rsidR="004433A6" w:rsidRPr="004433A6" w:rsidRDefault="004433A6" w:rsidP="004433A6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</w:rPr>
      </w:pPr>
    </w:p>
    <w:p w:rsidR="004433A6" w:rsidRPr="004433A6" w:rsidRDefault="004433A6" w:rsidP="004433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433A6">
        <w:rPr>
          <w:rFonts w:ascii="Times New Roman" w:eastAsia="Times New Roman" w:hAnsi="Times New Roman" w:cs="Times New Roman"/>
          <w:b/>
          <w:bCs/>
          <w:color w:val="000000"/>
        </w:rPr>
        <w:t>Продавец_____________________________________________________________________</w:t>
      </w:r>
    </w:p>
    <w:p w:rsidR="004433A6" w:rsidRPr="004433A6" w:rsidRDefault="004433A6" w:rsidP="004433A6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7C2F" w:rsidRDefault="004433A6" w:rsidP="004433A6">
      <w:r w:rsidRPr="004433A6">
        <w:rPr>
          <w:rFonts w:ascii="Times New Roman" w:eastAsia="Times New Roman" w:hAnsi="Times New Roman" w:cs="Times New Roman"/>
          <w:b/>
          <w:bCs/>
          <w:color w:val="000000"/>
        </w:rPr>
        <w:t>Покупатель_____________________________________________________________________</w:t>
      </w:r>
    </w:p>
    <w:sectPr w:rsidR="003F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2C"/>
    <w:rsid w:val="000168B6"/>
    <w:rsid w:val="003F7C2F"/>
    <w:rsid w:val="004433A6"/>
    <w:rsid w:val="005303B3"/>
    <w:rsid w:val="0091322C"/>
    <w:rsid w:val="00C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2019-08-15T05:26:00Z</dcterms:created>
  <dcterms:modified xsi:type="dcterms:W3CDTF">2020-04-27T06:55:00Z</dcterms:modified>
</cp:coreProperties>
</file>