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A" w:rsidRPr="00742E89" w:rsidRDefault="00D86F0A" w:rsidP="008C3054">
      <w:p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 xml:space="preserve">ДОГОВОР О ВНЕСЕНИИ ЗАДАТКА </w:t>
      </w:r>
      <w:r>
        <w:rPr>
          <w:rFonts w:ascii="Times New Roman" w:hAnsi="Times New Roman"/>
          <w:b/>
          <w:sz w:val="22"/>
          <w:szCs w:val="22"/>
        </w:rPr>
        <w:t xml:space="preserve">№ 1 </w:t>
      </w:r>
    </w:p>
    <w:p w:rsidR="00D86F0A" w:rsidRPr="00742E89" w:rsidRDefault="00D86F0A" w:rsidP="008C305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261FB">
      <w:pPr>
        <w:tabs>
          <w:tab w:val="left" w:pos="7513"/>
        </w:tabs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 xml:space="preserve">Москва </w:t>
      </w:r>
      <w:r>
        <w:rPr>
          <w:rFonts w:ascii="Times New Roman" w:hAnsi="Times New Roman"/>
          <w:sz w:val="22"/>
          <w:szCs w:val="22"/>
        </w:rPr>
        <w:tab/>
      </w:r>
      <w:r w:rsidRPr="00742E89">
        <w:rPr>
          <w:rFonts w:ascii="Times New Roman" w:hAnsi="Times New Roman"/>
          <w:sz w:val="22"/>
          <w:szCs w:val="22"/>
        </w:rPr>
        <w:t>«___» _________ 2019 года</w:t>
      </w:r>
    </w:p>
    <w:p w:rsidR="00D86F0A" w:rsidRPr="00742E89" w:rsidRDefault="00D86F0A" w:rsidP="008C3054">
      <w:pPr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995BC2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Общество с ограниченной ответственностью «ЕвроЛизингГруп» (далее – ООО «ЕвроЛизингГруп»</w:t>
      </w:r>
      <w:proofErr w:type="gramStart"/>
      <w:r w:rsidRPr="00742E89">
        <w:rPr>
          <w:rFonts w:ascii="Times New Roman" w:hAnsi="Times New Roman"/>
          <w:sz w:val="22"/>
          <w:szCs w:val="22"/>
        </w:rPr>
        <w:t>)в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лице Конкурсного управляющего Савченко А. Г.</w:t>
      </w:r>
      <w:r w:rsidRPr="00742E89">
        <w:rPr>
          <w:rFonts w:ascii="Times New Roman" w:hAnsi="Times New Roman"/>
          <w:sz w:val="22"/>
          <w:szCs w:val="22"/>
          <w:shd w:val="clear" w:color="auto" w:fill="FFFFFF"/>
        </w:rPr>
        <w:t xml:space="preserve">, действующего на основании </w:t>
      </w:r>
      <w:r w:rsidRPr="00742E89">
        <w:rPr>
          <w:rFonts w:ascii="Times New Roman" w:hAnsi="Times New Roman"/>
          <w:sz w:val="22"/>
          <w:szCs w:val="22"/>
        </w:rPr>
        <w:t xml:space="preserve">Решения Арбитражного суда г. Москвы по делу № А40-90725/17-123-117 Б от 01.12.2017 г, именуемое в дальнейшем Организатор </w:t>
      </w:r>
      <w:proofErr w:type="spellStart"/>
      <w:r w:rsidRPr="00742E89">
        <w:rPr>
          <w:rFonts w:ascii="Times New Roman" w:hAnsi="Times New Roman"/>
          <w:sz w:val="22"/>
          <w:szCs w:val="22"/>
        </w:rPr>
        <w:t>торгов</w:t>
      </w:r>
      <w:r>
        <w:rPr>
          <w:rFonts w:ascii="Times New Roman" w:hAnsi="Times New Roman"/>
          <w:sz w:val="22"/>
          <w:szCs w:val="22"/>
        </w:rPr>
        <w:t>,</w:t>
      </w:r>
      <w:r w:rsidRPr="00742E89">
        <w:rPr>
          <w:rFonts w:ascii="Times New Roman" w:hAnsi="Times New Roman"/>
          <w:sz w:val="22"/>
          <w:szCs w:val="22"/>
        </w:rPr>
        <w:t>с</w:t>
      </w:r>
      <w:proofErr w:type="spellEnd"/>
      <w:r w:rsidRPr="00742E89">
        <w:rPr>
          <w:rFonts w:ascii="Times New Roman" w:hAnsi="Times New Roman"/>
          <w:sz w:val="22"/>
          <w:szCs w:val="22"/>
        </w:rPr>
        <w:t xml:space="preserve"> одной стороны и</w:t>
      </w:r>
    </w:p>
    <w:p w:rsidR="00D86F0A" w:rsidRPr="00742E89" w:rsidRDefault="00D86F0A" w:rsidP="00995BC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Pr="00742E89">
        <w:rPr>
          <w:rFonts w:ascii="Times New Roman" w:hAnsi="Times New Roman"/>
          <w:sz w:val="22"/>
          <w:szCs w:val="22"/>
        </w:rPr>
        <w:t>, именуем___ в дальнейшем Претендент, с другой стороны, заключили настоящий договор о нижеследующем:</w:t>
      </w:r>
    </w:p>
    <w:p w:rsidR="00D86F0A" w:rsidRPr="00742E89" w:rsidRDefault="00D86F0A" w:rsidP="008C3054">
      <w:pPr>
        <w:jc w:val="both"/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8C305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86F0A" w:rsidRPr="00742E89" w:rsidRDefault="00D86F0A" w:rsidP="00995BC2">
      <w:pPr>
        <w:pStyle w:val="a3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6D28B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742E89">
        <w:rPr>
          <w:rFonts w:ascii="Times New Roman" w:hAnsi="Times New Roman"/>
          <w:sz w:val="22"/>
          <w:szCs w:val="22"/>
        </w:rPr>
        <w:t>В соответствии с условиями настоящего Договора Претендент для участия в торгах (в форме открытого аукциона) по продаже имущества ООО «ЕвроЛизингГруп»,</w:t>
      </w:r>
      <w:r w:rsidR="00B3259A">
        <w:rPr>
          <w:rFonts w:ascii="Times New Roman" w:hAnsi="Times New Roman"/>
          <w:sz w:val="22"/>
          <w:szCs w:val="22"/>
        </w:rPr>
        <w:t xml:space="preserve"> </w:t>
      </w:r>
      <w:r w:rsidRPr="00742E89">
        <w:rPr>
          <w:rFonts w:ascii="Times New Roman" w:hAnsi="Times New Roman"/>
          <w:sz w:val="22"/>
          <w:szCs w:val="22"/>
        </w:rPr>
        <w:t xml:space="preserve">проводимых «__» __________ 2019 г. на электронной торговой площадке Российского аукционного дома по адресу: </w:t>
      </w:r>
      <w:hyperlink r:id="rId8" w:history="1">
        <w:r w:rsidRPr="00742E89">
          <w:rPr>
            <w:rStyle w:val="a7"/>
            <w:rFonts w:ascii="Times New Roman" w:hAnsi="Times New Roman"/>
            <w:sz w:val="22"/>
            <w:szCs w:val="22"/>
          </w:rPr>
          <w:t>https://bankruptcy.lot-online.ru</w:t>
        </w:r>
      </w:hyperlink>
      <w:r w:rsidRPr="00742E89">
        <w:rPr>
          <w:rFonts w:ascii="Times New Roman" w:hAnsi="Times New Roman"/>
          <w:sz w:val="22"/>
          <w:szCs w:val="22"/>
        </w:rPr>
        <w:t>перечисляет денежные средства</w:t>
      </w:r>
      <w:r>
        <w:rPr>
          <w:rFonts w:ascii="Times New Roman" w:hAnsi="Times New Roman"/>
          <w:sz w:val="22"/>
          <w:szCs w:val="22"/>
        </w:rPr>
        <w:t xml:space="preserve"> в</w:t>
      </w:r>
      <w:r w:rsidR="00B325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размере 5 (пяти) % от начальной стоимости продажи имущества</w:t>
      </w:r>
      <w:r w:rsidRPr="00742E89">
        <w:rPr>
          <w:rFonts w:ascii="Times New Roman" w:hAnsi="Times New Roman"/>
          <w:b/>
          <w:sz w:val="22"/>
          <w:szCs w:val="22"/>
        </w:rPr>
        <w:t>,</w:t>
      </w:r>
      <w:r w:rsidR="00B325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а именно в размере </w:t>
      </w:r>
      <w:r w:rsidR="00B3259A">
        <w:rPr>
          <w:rFonts w:ascii="Times New Roman" w:hAnsi="Times New Roman"/>
          <w:bCs/>
          <w:sz w:val="22"/>
          <w:szCs w:val="22"/>
        </w:rPr>
        <w:t xml:space="preserve">____________ </w:t>
      </w:r>
      <w:bookmarkStart w:id="0" w:name="_GoBack"/>
      <w:bookmarkEnd w:id="0"/>
      <w:r w:rsidRPr="00742E89">
        <w:rPr>
          <w:rFonts w:ascii="Times New Roman" w:hAnsi="Times New Roman"/>
          <w:sz w:val="22"/>
          <w:szCs w:val="22"/>
        </w:rPr>
        <w:t>(далее – «Задаток»), а Организатор торгов принимает задаток.</w:t>
      </w:r>
      <w:proofErr w:type="gramEnd"/>
    </w:p>
    <w:p w:rsidR="00D86F0A" w:rsidRPr="00742E89" w:rsidRDefault="00D86F0A" w:rsidP="008C30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Задаток вносится Претендентом в счёт обеспечения исполнения </w:t>
      </w:r>
      <w:proofErr w:type="gramStart"/>
      <w:r w:rsidRPr="00742E89">
        <w:rPr>
          <w:rFonts w:ascii="Times New Roman" w:hAnsi="Times New Roman"/>
          <w:sz w:val="22"/>
          <w:szCs w:val="22"/>
        </w:rPr>
        <w:t>обязательств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по оплате продаваемого на торгах Имущества.</w:t>
      </w:r>
    </w:p>
    <w:p w:rsidR="00D86F0A" w:rsidRPr="00742E89" w:rsidRDefault="00D86F0A" w:rsidP="008C305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C97F0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Порядок внесения задатка</w:t>
      </w:r>
    </w:p>
    <w:p w:rsidR="00D86F0A" w:rsidRPr="00742E89" w:rsidRDefault="00D86F0A" w:rsidP="0044591E">
      <w:pPr>
        <w:pStyle w:val="a3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C3054">
      <w:pPr>
        <w:tabs>
          <w:tab w:val="left" w:pos="8550"/>
        </w:tabs>
        <w:autoSpaceDE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2.1.</w:t>
      </w:r>
      <w:r w:rsidRPr="00742E89">
        <w:rPr>
          <w:rFonts w:ascii="Times New Roman" w:hAnsi="Times New Roman"/>
          <w:sz w:val="22"/>
          <w:szCs w:val="22"/>
        </w:rPr>
        <w:t xml:space="preserve"> Задаток для участия в торгах перечисляется по следующим банковским реквизитам:</w:t>
      </w:r>
    </w:p>
    <w:p w:rsidR="00D86F0A" w:rsidRPr="00742E89" w:rsidRDefault="00D86F0A" w:rsidP="008C3054">
      <w:pPr>
        <w:tabs>
          <w:tab w:val="left" w:pos="8550"/>
        </w:tabs>
        <w:autoSpaceDE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r w:rsidRPr="00742E89">
        <w:rPr>
          <w:rFonts w:ascii="Times New Roman" w:hAnsi="Times New Roman"/>
          <w:i/>
          <w:iCs/>
          <w:sz w:val="22"/>
          <w:szCs w:val="22"/>
        </w:rPr>
        <w:t>Получатель</w:t>
      </w:r>
      <w:r>
        <w:rPr>
          <w:rFonts w:ascii="Times New Roman" w:hAnsi="Times New Roman"/>
          <w:i/>
          <w:iCs/>
          <w:sz w:val="22"/>
          <w:szCs w:val="22"/>
        </w:rPr>
        <w:t>:</w:t>
      </w:r>
      <w:r w:rsidRPr="00742E89">
        <w:rPr>
          <w:rFonts w:ascii="Times New Roman" w:hAnsi="Times New Roman"/>
          <w:i/>
          <w:iCs/>
          <w:sz w:val="22"/>
          <w:szCs w:val="22"/>
        </w:rPr>
        <w:t xml:space="preserve"> ООО «ЕвроЛизингГруп»</w:t>
      </w:r>
    </w:p>
    <w:p w:rsidR="00D86F0A" w:rsidRPr="00742E89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742E89">
        <w:rPr>
          <w:rFonts w:ascii="Times New Roman" w:hAnsi="Times New Roman"/>
          <w:i/>
          <w:iCs/>
          <w:sz w:val="22"/>
          <w:szCs w:val="22"/>
        </w:rPr>
        <w:t>Банк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:П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>АО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«СБЕРБАНК РОССИИ»</w:t>
      </w:r>
    </w:p>
    <w:p w:rsidR="00D86F0A" w:rsidRPr="000564F8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proofErr w:type="gramStart"/>
      <w:r w:rsidRPr="000564F8">
        <w:rPr>
          <w:rFonts w:ascii="Times New Roman" w:hAnsi="Times New Roman"/>
          <w:i/>
          <w:iCs/>
          <w:sz w:val="22"/>
          <w:szCs w:val="22"/>
        </w:rPr>
        <w:t>Р</w:t>
      </w:r>
      <w:proofErr w:type="gramEnd"/>
      <w:r w:rsidRPr="000564F8">
        <w:rPr>
          <w:rFonts w:ascii="Times New Roman" w:hAnsi="Times New Roman"/>
          <w:i/>
          <w:iCs/>
          <w:sz w:val="22"/>
          <w:szCs w:val="22"/>
        </w:rPr>
        <w:t xml:space="preserve">/С: </w:t>
      </w:r>
      <w:r w:rsidRPr="000564F8">
        <w:rPr>
          <w:rFonts w:ascii="Times New Roman" w:hAnsi="Times New Roman"/>
          <w:i/>
          <w:sz w:val="22"/>
          <w:szCs w:val="22"/>
          <w:shd w:val="clear" w:color="auto" w:fill="FFFFFF"/>
        </w:rPr>
        <w:t>4070181003800003284</w:t>
      </w:r>
    </w:p>
    <w:p w:rsidR="00D86F0A" w:rsidRPr="000564F8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r w:rsidRPr="000564F8">
        <w:rPr>
          <w:rFonts w:ascii="Times New Roman" w:hAnsi="Times New Roman"/>
          <w:i/>
          <w:iCs/>
          <w:sz w:val="22"/>
          <w:szCs w:val="22"/>
        </w:rPr>
        <w:t xml:space="preserve">К/С: </w:t>
      </w:r>
      <w:r w:rsidRPr="000564F8">
        <w:rPr>
          <w:rFonts w:ascii="Times New Roman" w:hAnsi="Times New Roman"/>
          <w:i/>
          <w:sz w:val="22"/>
          <w:szCs w:val="22"/>
          <w:shd w:val="clear" w:color="auto" w:fill="FFFFFF"/>
        </w:rPr>
        <w:t>30101810400000000225</w:t>
      </w:r>
    </w:p>
    <w:p w:rsidR="00D86F0A" w:rsidRPr="00742E89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r w:rsidRPr="000564F8">
        <w:rPr>
          <w:rFonts w:ascii="Times New Roman" w:hAnsi="Times New Roman"/>
          <w:i/>
          <w:iCs/>
          <w:sz w:val="22"/>
          <w:szCs w:val="22"/>
        </w:rPr>
        <w:t xml:space="preserve">БИК: </w:t>
      </w:r>
      <w:r w:rsidRPr="000564F8">
        <w:rPr>
          <w:rFonts w:ascii="Times New Roman" w:hAnsi="Times New Roman"/>
          <w:i/>
          <w:sz w:val="22"/>
          <w:szCs w:val="22"/>
          <w:shd w:val="clear" w:color="auto" w:fill="FFFFFF"/>
        </w:rPr>
        <w:t>044525225</w:t>
      </w:r>
    </w:p>
    <w:p w:rsidR="00D86F0A" w:rsidRPr="00742E89" w:rsidRDefault="00D86F0A" w:rsidP="00C97F08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 xml:space="preserve">в назначении платежа указать: код торгов, ООО «ЕвроЛизингГруп», номер лота. 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  <w:lang w:eastAsia="ru-RU"/>
        </w:rPr>
        <w:t>Внесение задатка осуществляется путем безналичного перечисления денежных сре</w:t>
      </w:r>
      <w:proofErr w:type="gramStart"/>
      <w:r w:rsidRPr="00742E89">
        <w:rPr>
          <w:rFonts w:ascii="Times New Roman" w:hAnsi="Times New Roman"/>
          <w:sz w:val="22"/>
          <w:szCs w:val="22"/>
          <w:lang w:eastAsia="ru-RU"/>
        </w:rPr>
        <w:t>дств в в</w:t>
      </w:r>
      <w:proofErr w:type="gramEnd"/>
      <w:r w:rsidRPr="00742E89">
        <w:rPr>
          <w:rFonts w:ascii="Times New Roman" w:hAnsi="Times New Roman"/>
          <w:sz w:val="22"/>
          <w:szCs w:val="22"/>
          <w:lang w:eastAsia="ru-RU"/>
        </w:rPr>
        <w:t>алюте РФ (Российских рублях) на вышеуказанный счет.</w:t>
      </w:r>
    </w:p>
    <w:p w:rsidR="00D86F0A" w:rsidRPr="00742E89" w:rsidRDefault="00D86F0A" w:rsidP="008C3054">
      <w:pPr>
        <w:pStyle w:val="a4"/>
        <w:ind w:firstLine="708"/>
        <w:jc w:val="both"/>
        <w:rPr>
          <w:sz w:val="22"/>
          <w:szCs w:val="22"/>
        </w:rPr>
      </w:pPr>
      <w:r w:rsidRPr="00742E89">
        <w:rPr>
          <w:b/>
          <w:sz w:val="22"/>
          <w:szCs w:val="22"/>
        </w:rPr>
        <w:t xml:space="preserve">2.2. </w:t>
      </w:r>
      <w:r w:rsidRPr="00742E89">
        <w:rPr>
          <w:sz w:val="22"/>
          <w:szCs w:val="22"/>
        </w:rPr>
        <w:t xml:space="preserve">Датой внесения задатка считается дата зачисления полной суммы задатка в соответствии с условиями настоящего договора. </w:t>
      </w:r>
    </w:p>
    <w:p w:rsidR="00D86F0A" w:rsidRPr="00F57F1D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Документами, подтверждающими поступление задатка на банковский счет, указанный в п. 2.1. настоящего договора, являются одновременно представленные Претендентом в адрес Организатора торгов (через оператора электронной площадки): 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• платежное поручение (или иного платежного документа) в виде сканированной цветной копии о перечислении заявителем денежных средств на счет, указанный в п. 2.1. настоящего Договора;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• выписка с расчетного счета заявителя в виде сканированной цветной копии, содержащ</w:t>
      </w:r>
      <w:r>
        <w:rPr>
          <w:rFonts w:ascii="Times New Roman" w:hAnsi="Times New Roman"/>
          <w:sz w:val="22"/>
          <w:szCs w:val="22"/>
        </w:rPr>
        <w:t>ей</w:t>
      </w:r>
      <w:r w:rsidRPr="00742E89">
        <w:rPr>
          <w:rFonts w:ascii="Times New Roman" w:hAnsi="Times New Roman"/>
          <w:sz w:val="22"/>
          <w:szCs w:val="22"/>
        </w:rPr>
        <w:t xml:space="preserve"> сведения о списании соответствующей суммы задатка.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2.3.</w:t>
      </w:r>
      <w:r w:rsidRPr="00742E89">
        <w:rPr>
          <w:rFonts w:ascii="Times New Roman" w:hAnsi="Times New Roman"/>
          <w:sz w:val="22"/>
          <w:szCs w:val="22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2.4.</w:t>
      </w:r>
      <w:r w:rsidRPr="00742E89">
        <w:rPr>
          <w:rFonts w:ascii="Times New Roman" w:hAnsi="Times New Roman"/>
          <w:sz w:val="22"/>
          <w:szCs w:val="22"/>
        </w:rPr>
        <w:t xml:space="preserve"> Претендент соглашается с тем, что в случае, если не получено подтверждение о поступлении денежных средств на расчетный счет, указанный в п. 2.1 настоящего договора, обязательство Претендента по внесению задатка считается невыполненным.</w:t>
      </w:r>
    </w:p>
    <w:p w:rsidR="00D86F0A" w:rsidRPr="00742E89" w:rsidRDefault="00D86F0A" w:rsidP="008C3054">
      <w:pPr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9E2AE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Возврат и удержание задатка</w:t>
      </w:r>
    </w:p>
    <w:p w:rsidR="00D86F0A" w:rsidRPr="00742E89" w:rsidRDefault="00D86F0A" w:rsidP="00C97F08">
      <w:pPr>
        <w:pStyle w:val="a3"/>
        <w:ind w:left="1080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3.1.</w:t>
      </w:r>
      <w:r w:rsidRPr="00742E89">
        <w:rPr>
          <w:rFonts w:ascii="Times New Roman" w:hAnsi="Times New Roman"/>
          <w:sz w:val="22"/>
          <w:szCs w:val="22"/>
        </w:rPr>
        <w:t xml:space="preserve"> В случае если Претендент не допущен к участию в торгах, сумма внесенного задатка подлежит возврату Претенденту по банковским реквизитам Претендента, указанным в разделе 5 настоящего договора, в течение пяти рабочих дней со дня подведения итогов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3.2.</w:t>
      </w:r>
      <w:r w:rsidRPr="00742E89">
        <w:rPr>
          <w:rFonts w:ascii="Times New Roman" w:hAnsi="Times New Roman"/>
          <w:sz w:val="22"/>
          <w:szCs w:val="22"/>
        </w:rPr>
        <w:t xml:space="preserve"> В случае если Претендент по результатам торгов не признан победителем, сумма внесенного задатка подлежит возврату Претенденту в течение 5 рабочих дней по банковским реквизитам Претендента, указанным в разделе 5 настоящего договора, в течение пяти рабочих дней со дня подведения итогов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3.3.</w:t>
      </w:r>
      <w:r w:rsidRPr="00742E89">
        <w:rPr>
          <w:rFonts w:ascii="Times New Roman" w:hAnsi="Times New Roman"/>
          <w:sz w:val="22"/>
          <w:szCs w:val="22"/>
        </w:rPr>
        <w:t xml:space="preserve"> В случае отзыва Претендентом заявки на участие в торгах, до окончания срока приема заявок, сумма внесенного задатка подлежит возврату в течение 5 рабочих дней Претенденту по банковским реквизитам, указанным в разделе 5 настоящего договора, в течение пяти рабочих дней со дня получения уведомления об отзыве заявки.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lastRenderedPageBreak/>
        <w:t>3.4.</w:t>
      </w:r>
      <w:r w:rsidRPr="00742E89">
        <w:rPr>
          <w:rFonts w:ascii="Times New Roman" w:hAnsi="Times New Roman"/>
          <w:sz w:val="22"/>
          <w:szCs w:val="22"/>
        </w:rPr>
        <w:t xml:space="preserve">  В случае отзыва Претендентом заявки на участие в торгах, после окончания срока приема заявок, сумма задатка не возвращается Претенденту. Датой отзыва заявки является дата получения Организатором торгов письменного уведомления от Претендента об отзыве заявки.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3.5.</w:t>
      </w:r>
      <w:r w:rsidRPr="00742E89">
        <w:rPr>
          <w:rFonts w:ascii="Times New Roman" w:hAnsi="Times New Roman"/>
          <w:sz w:val="22"/>
          <w:szCs w:val="22"/>
        </w:rPr>
        <w:t xml:space="preserve"> В случае признания торгов </w:t>
      </w:r>
      <w:proofErr w:type="gramStart"/>
      <w:r w:rsidRPr="00742E89">
        <w:rPr>
          <w:rFonts w:ascii="Times New Roman" w:hAnsi="Times New Roman"/>
          <w:sz w:val="22"/>
          <w:szCs w:val="22"/>
        </w:rPr>
        <w:t>несостоявшимися</w:t>
      </w:r>
      <w:proofErr w:type="gramEnd"/>
      <w:r w:rsidRPr="00742E89">
        <w:rPr>
          <w:rFonts w:ascii="Times New Roman" w:hAnsi="Times New Roman"/>
          <w:sz w:val="22"/>
          <w:szCs w:val="22"/>
        </w:rPr>
        <w:t>, сумма внесенного задатка подлежит возврату Претенденту по банковским реквизитам Претендента, указанным в разделе 5 настоящего договора, в течение пяти рабочих дней со дня принятия решения об объявлении торгов несостоявшимися.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3.6.</w:t>
      </w:r>
      <w:r w:rsidRPr="00742E89">
        <w:rPr>
          <w:rFonts w:ascii="Times New Roman" w:hAnsi="Times New Roman"/>
          <w:sz w:val="22"/>
          <w:szCs w:val="22"/>
        </w:rPr>
        <w:t xml:space="preserve"> Претендент обязан информировать Организатора торгов об изменении своих банковских реквизитов в течение одного календарного дня с момента вступления в силу таких изменений. Уведомление Претендента об изменении своих банковских реквизитов должно быть обеспечено по адресу Организатора торгов с получением под роспись уполномоченным представителем Организатора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проинформировал Организатора торгов об изменении своих банковских реквизитов.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3.7.</w:t>
      </w:r>
      <w:r w:rsidRPr="00742E89">
        <w:rPr>
          <w:rFonts w:ascii="Times New Roman" w:hAnsi="Times New Roman"/>
          <w:sz w:val="22"/>
          <w:szCs w:val="22"/>
        </w:rPr>
        <w:t xml:space="preserve"> Внесенный задаток не возвращается в случае, если </w:t>
      </w:r>
      <w:proofErr w:type="gramStart"/>
      <w:r w:rsidRPr="00742E89">
        <w:rPr>
          <w:rFonts w:ascii="Times New Roman" w:hAnsi="Times New Roman"/>
          <w:sz w:val="22"/>
          <w:szCs w:val="22"/>
        </w:rPr>
        <w:t>Претендент, допущенный к участию в торгах в день проведения торгов не зарегистрируется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в качестве участника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3.8.</w:t>
      </w:r>
      <w:r w:rsidRPr="00742E89">
        <w:rPr>
          <w:rFonts w:ascii="Times New Roman" w:hAnsi="Times New Roman"/>
          <w:sz w:val="22"/>
          <w:szCs w:val="22"/>
        </w:rPr>
        <w:t xml:space="preserve"> Внесенный задаток не возвращается в случае, если Претендент, признанный победителем торгов: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уклонится в день проведения торгов от подписания Протокола об итогах торгов;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- уклонится в течение 30 (тридцати) дней </w:t>
      </w:r>
      <w:proofErr w:type="gramStart"/>
      <w:r w:rsidRPr="00742E89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протокола об итогах торгов от подписания договора купли-продажи имущества;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уклонится от оплаты продаваемого на торгах Предмета торгов в срок, установленный подписанным протоколом об итогах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3.9.</w:t>
      </w:r>
      <w:r w:rsidRPr="00742E89">
        <w:rPr>
          <w:rFonts w:ascii="Times New Roman" w:hAnsi="Times New Roman"/>
          <w:sz w:val="22"/>
          <w:szCs w:val="22"/>
        </w:rPr>
        <w:t xml:space="preserve"> Внесенный Претендентом задаток засчитывается в счет оплаты приобретаемого на торгах предмета торгов, в случае признания Претендента победителем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D86F0A" w:rsidRPr="002F0E65" w:rsidRDefault="00D86F0A" w:rsidP="002F0E6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2F0E65">
        <w:rPr>
          <w:rFonts w:ascii="Times New Roman" w:hAnsi="Times New Roman"/>
          <w:b/>
          <w:sz w:val="22"/>
          <w:szCs w:val="22"/>
        </w:rPr>
        <w:t>Срок действия договора</w:t>
      </w:r>
    </w:p>
    <w:p w:rsidR="00D86F0A" w:rsidRPr="002F0E65" w:rsidRDefault="00D86F0A" w:rsidP="002F0E65">
      <w:pPr>
        <w:pStyle w:val="a3"/>
        <w:ind w:left="1080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C3054">
      <w:pPr>
        <w:pStyle w:val="2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 xml:space="preserve">4.1. </w:t>
      </w:r>
      <w:r w:rsidRPr="00742E89">
        <w:rPr>
          <w:rFonts w:ascii="Times New Roman" w:hAnsi="Times New Roman"/>
          <w:sz w:val="22"/>
          <w:szCs w:val="22"/>
        </w:rPr>
        <w:t>Настоящий Договор вступает в силу с момента его подписания Сторонами</w:t>
      </w:r>
      <w:r>
        <w:rPr>
          <w:rFonts w:ascii="Times New Roman" w:hAnsi="Times New Roman"/>
          <w:sz w:val="22"/>
          <w:szCs w:val="22"/>
        </w:rPr>
        <w:t xml:space="preserve"> и/или с момента внесения Претендентом, указанной в п. 1.1 Договора, суммы задатка</w:t>
      </w:r>
      <w:r w:rsidRPr="00742E89">
        <w:rPr>
          <w:rFonts w:ascii="Times New Roman" w:hAnsi="Times New Roman"/>
          <w:sz w:val="22"/>
          <w:szCs w:val="22"/>
        </w:rPr>
        <w:t xml:space="preserve"> и прекращает свое действие:</w:t>
      </w:r>
    </w:p>
    <w:p w:rsidR="00D86F0A" w:rsidRPr="00742E89" w:rsidRDefault="00D86F0A" w:rsidP="008C3054">
      <w:pPr>
        <w:tabs>
          <w:tab w:val="left" w:pos="9072"/>
        </w:tabs>
        <w:ind w:firstLine="851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в связи с исполнением Сторонами своих обязательств по настоящему Договору;</w:t>
      </w:r>
    </w:p>
    <w:p w:rsidR="00D86F0A" w:rsidRPr="00742E89" w:rsidRDefault="00D86F0A" w:rsidP="008C3054">
      <w:pPr>
        <w:tabs>
          <w:tab w:val="left" w:pos="9072"/>
        </w:tabs>
        <w:ind w:firstLine="851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в предусмотренных настоящим Договором случаях;</w:t>
      </w:r>
    </w:p>
    <w:p w:rsidR="00D86F0A" w:rsidRPr="00742E89" w:rsidRDefault="00D86F0A" w:rsidP="008C3054">
      <w:pPr>
        <w:pStyle w:val="a5"/>
        <w:tabs>
          <w:tab w:val="left" w:pos="9072"/>
        </w:tabs>
        <w:spacing w:after="0"/>
        <w:ind w:firstLine="851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по иным основаниям предусмотренным законодательством Российской Федерации.</w:t>
      </w:r>
    </w:p>
    <w:p w:rsidR="00D86F0A" w:rsidRPr="00742E89" w:rsidRDefault="00D86F0A" w:rsidP="008C305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4.2.</w:t>
      </w:r>
      <w:r w:rsidRPr="00742E89">
        <w:rPr>
          <w:rFonts w:ascii="Times New Roman" w:hAnsi="Times New Roman"/>
          <w:sz w:val="22"/>
          <w:szCs w:val="22"/>
        </w:rPr>
        <w:t xml:space="preserve"> Настоящий договор составлен на русском языке, в ____ экземплярах, имеющих равную юридическую силу, по одному для каждой из сторон.</w:t>
      </w:r>
    </w:p>
    <w:p w:rsidR="00D86F0A" w:rsidRPr="00742E89" w:rsidRDefault="00D86F0A" w:rsidP="008C3054">
      <w:pPr>
        <w:jc w:val="both"/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BC7FF6">
      <w:p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5. Адреса и банковские реквизиты сторон</w:t>
      </w:r>
    </w:p>
    <w:tbl>
      <w:tblPr>
        <w:tblW w:w="10025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5064"/>
        <w:gridCol w:w="4961"/>
      </w:tblGrid>
      <w:tr w:rsidR="00D86F0A" w:rsidRPr="005068A1" w:rsidTr="00C97F08">
        <w:trPr>
          <w:trHeight w:val="298"/>
        </w:trPr>
        <w:tc>
          <w:tcPr>
            <w:tcW w:w="5064" w:type="dxa"/>
          </w:tcPr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lang w:eastAsia="ar-SA"/>
              </w:rPr>
            </w:pPr>
          </w:p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b/>
              </w:rPr>
            </w:pPr>
            <w:r w:rsidRPr="005068A1">
              <w:rPr>
                <w:rFonts w:ascii="Times New Roman" w:hAnsi="Times New Roman"/>
                <w:b/>
                <w:sz w:val="22"/>
                <w:szCs w:val="22"/>
              </w:rPr>
              <w:t>Организатор торгов:</w:t>
            </w:r>
          </w:p>
        </w:tc>
        <w:tc>
          <w:tcPr>
            <w:tcW w:w="4961" w:type="dxa"/>
          </w:tcPr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b/>
              </w:rPr>
            </w:pPr>
          </w:p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b/>
                <w:sz w:val="22"/>
                <w:szCs w:val="22"/>
              </w:rPr>
              <w:t>Претендент:</w:t>
            </w:r>
          </w:p>
          <w:p w:rsidR="00D86F0A" w:rsidRPr="005068A1" w:rsidRDefault="00D86F0A" w:rsidP="008C3054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:rsidR="00D86F0A" w:rsidRPr="005068A1" w:rsidRDefault="00D86F0A" w:rsidP="008C3054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86F0A" w:rsidRPr="005068A1" w:rsidTr="00C97F08">
        <w:trPr>
          <w:trHeight w:val="813"/>
        </w:trPr>
        <w:tc>
          <w:tcPr>
            <w:tcW w:w="5064" w:type="dxa"/>
          </w:tcPr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ООО «ЕвроЛизингГруп»</w:t>
            </w:r>
          </w:p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(ОГРН 1077758752720, ИНН 7707634886, адрес: 127051, г. Москва, 1-й Колобовский пер., д. 11) в лице Конкурсного управляющег</w:t>
            </w:r>
            <w:proofErr w:type="gramStart"/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о ООО</w:t>
            </w:r>
            <w:proofErr w:type="gramEnd"/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 xml:space="preserve"> «ЕвроЛизингГруп» Савченко А. Г. (ИНН 682401550002, СНИЛС 134-163-038-22, рег. номер 16963, член СРО ААУ «Синергия», адрес для корреспонденции: 393360, Тамбовская область, г. Кирсанов, ул. Красноармейская, 11 А, оф. 301)</w:t>
            </w:r>
          </w:p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Реквизиты: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>Получатель: ООО «ЕвроЛизингГруп»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>Банк: ПАО «СБЕРБАНК РОССИИ»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>Р</w:t>
            </w:r>
            <w:proofErr w:type="gramEnd"/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/С: 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4070181003800003284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К/С: 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30101810400000000225</w:t>
            </w:r>
          </w:p>
          <w:p w:rsidR="00D86F0A" w:rsidRPr="005068A1" w:rsidRDefault="00D86F0A" w:rsidP="007861C1">
            <w:pPr>
              <w:suppressAutoHyphens/>
              <w:rPr>
                <w:rFonts w:ascii="Times New Roma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БИК: 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044525225</w:t>
            </w: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Cs/>
                <w:color w:val="000000"/>
                <w:kern w:val="1"/>
                <w:lang w:eastAsia="hi-IN" w:bidi="hi-IN"/>
              </w:rPr>
            </w:pP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Cs/>
                <w:color w:val="000000"/>
                <w:kern w:val="1"/>
                <w:lang w:eastAsia="hi-IN" w:bidi="hi-IN"/>
              </w:rPr>
            </w:pPr>
            <w:r w:rsidRPr="005068A1">
              <w:rPr>
                <w:rFonts w:ascii="Times New Roman" w:hAnsi="Times New Roma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в назначении платежа указать: код торгов, ООО «ЕвроЛизингГруп», номер лота</w:t>
            </w: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Cs/>
                <w:color w:val="000000"/>
                <w:kern w:val="1"/>
                <w:lang w:eastAsia="hi-IN" w:bidi="hi-IN"/>
              </w:rPr>
            </w:pP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5068A1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ООО </w:t>
            </w: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lastRenderedPageBreak/>
              <w:t>«ЕвроЛизингГруп»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______________/А. Г. Савченко/</w:t>
            </w:r>
          </w:p>
          <w:p w:rsidR="00D86F0A" w:rsidRPr="005068A1" w:rsidRDefault="00D86F0A" w:rsidP="00C97F08">
            <w:pPr>
              <w:suppressAutoHyphens/>
              <w:snapToGrid w:val="0"/>
              <w:ind w:left="-18" w:right="12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</w:t>
            </w:r>
            <w:proofErr w:type="spellStart"/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м.п</w:t>
            </w:r>
            <w:proofErr w:type="spellEnd"/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961" w:type="dxa"/>
          </w:tcPr>
          <w:p w:rsidR="00D86F0A" w:rsidRPr="005068A1" w:rsidRDefault="00D86F0A" w:rsidP="008C305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             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5068A1" w:rsidRDefault="00D86F0A" w:rsidP="008C305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42E89">
              <w:rPr>
                <w:rFonts w:ascii="Times New Roman" w:hAnsi="Times New Roman"/>
                <w:sz w:val="22"/>
                <w:szCs w:val="22"/>
              </w:rPr>
              <w:t xml:space="preserve">                  ________________</w:t>
            </w: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/___________/</w:t>
            </w:r>
          </w:p>
          <w:p w:rsidR="00D86F0A" w:rsidRPr="005068A1" w:rsidRDefault="00D86F0A" w:rsidP="008C3054">
            <w:pPr>
              <w:rPr>
                <w:rFonts w:ascii="Times New Roman" w:hAnsi="Times New Roman"/>
                <w:lang w:eastAsia="ar-SA"/>
              </w:rPr>
            </w:pPr>
          </w:p>
        </w:tc>
      </w:tr>
    </w:tbl>
    <w:p w:rsidR="00D86F0A" w:rsidRPr="00742E89" w:rsidRDefault="00D86F0A" w:rsidP="00EE0D73">
      <w:pPr>
        <w:rPr>
          <w:rFonts w:ascii="Times New Roman" w:hAnsi="Times New Roman"/>
          <w:sz w:val="22"/>
          <w:szCs w:val="22"/>
        </w:rPr>
      </w:pPr>
    </w:p>
    <w:sectPr w:rsidR="00D86F0A" w:rsidRPr="00742E89" w:rsidSect="00233ADA">
      <w:pgSz w:w="11900" w:h="16840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46" w:rsidRDefault="00581B46" w:rsidP="00C24949">
      <w:r>
        <w:separator/>
      </w:r>
    </w:p>
  </w:endnote>
  <w:endnote w:type="continuationSeparator" w:id="0">
    <w:p w:rsidR="00581B46" w:rsidRDefault="00581B46" w:rsidP="00C2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46" w:rsidRDefault="00581B46" w:rsidP="00C24949">
      <w:r>
        <w:separator/>
      </w:r>
    </w:p>
  </w:footnote>
  <w:footnote w:type="continuationSeparator" w:id="0">
    <w:p w:rsidR="00581B46" w:rsidRDefault="00581B46" w:rsidP="00C2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DDA"/>
    <w:multiLevelType w:val="multilevel"/>
    <w:tmpl w:val="65B65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5854569D"/>
    <w:multiLevelType w:val="hybridMultilevel"/>
    <w:tmpl w:val="50649F16"/>
    <w:lvl w:ilvl="0" w:tplc="646E6B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52C"/>
    <w:rsid w:val="000327BD"/>
    <w:rsid w:val="000340C9"/>
    <w:rsid w:val="000564F8"/>
    <w:rsid w:val="000B11CB"/>
    <w:rsid w:val="000D75EF"/>
    <w:rsid w:val="00112577"/>
    <w:rsid w:val="00123C58"/>
    <w:rsid w:val="00144888"/>
    <w:rsid w:val="00233ADA"/>
    <w:rsid w:val="002C1FDE"/>
    <w:rsid w:val="002E0664"/>
    <w:rsid w:val="002F0E65"/>
    <w:rsid w:val="0035695E"/>
    <w:rsid w:val="003A0C70"/>
    <w:rsid w:val="003F067C"/>
    <w:rsid w:val="0044246C"/>
    <w:rsid w:val="0044591E"/>
    <w:rsid w:val="00455369"/>
    <w:rsid w:val="004E7071"/>
    <w:rsid w:val="005068A1"/>
    <w:rsid w:val="00510F59"/>
    <w:rsid w:val="00516ABF"/>
    <w:rsid w:val="00581B46"/>
    <w:rsid w:val="006543F7"/>
    <w:rsid w:val="006D28B0"/>
    <w:rsid w:val="006E452C"/>
    <w:rsid w:val="00742E89"/>
    <w:rsid w:val="00755622"/>
    <w:rsid w:val="00765AD4"/>
    <w:rsid w:val="007861C1"/>
    <w:rsid w:val="00794768"/>
    <w:rsid w:val="007E6107"/>
    <w:rsid w:val="008261FB"/>
    <w:rsid w:val="008642C5"/>
    <w:rsid w:val="008A40B9"/>
    <w:rsid w:val="008C2149"/>
    <w:rsid w:val="008C3054"/>
    <w:rsid w:val="008D61DE"/>
    <w:rsid w:val="008E6F47"/>
    <w:rsid w:val="00922554"/>
    <w:rsid w:val="00953F2E"/>
    <w:rsid w:val="00961D48"/>
    <w:rsid w:val="00967936"/>
    <w:rsid w:val="00995BC2"/>
    <w:rsid w:val="009E2AEF"/>
    <w:rsid w:val="009E7D1E"/>
    <w:rsid w:val="00A00B00"/>
    <w:rsid w:val="00A857B9"/>
    <w:rsid w:val="00AB3AE9"/>
    <w:rsid w:val="00AC5A49"/>
    <w:rsid w:val="00AF21EE"/>
    <w:rsid w:val="00B3259A"/>
    <w:rsid w:val="00B3604D"/>
    <w:rsid w:val="00B42DB5"/>
    <w:rsid w:val="00B62EE4"/>
    <w:rsid w:val="00B70CF9"/>
    <w:rsid w:val="00BB08B9"/>
    <w:rsid w:val="00BC7FF6"/>
    <w:rsid w:val="00BD3280"/>
    <w:rsid w:val="00BF2177"/>
    <w:rsid w:val="00C24949"/>
    <w:rsid w:val="00C97F08"/>
    <w:rsid w:val="00CE301D"/>
    <w:rsid w:val="00D520AE"/>
    <w:rsid w:val="00D86F0A"/>
    <w:rsid w:val="00DC3BD9"/>
    <w:rsid w:val="00E13E64"/>
    <w:rsid w:val="00E6056A"/>
    <w:rsid w:val="00EB41A2"/>
    <w:rsid w:val="00EC2223"/>
    <w:rsid w:val="00ED2BFB"/>
    <w:rsid w:val="00EE0D73"/>
    <w:rsid w:val="00EF02D1"/>
    <w:rsid w:val="00F01180"/>
    <w:rsid w:val="00F206BC"/>
    <w:rsid w:val="00F57F1D"/>
    <w:rsid w:val="00F94AF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5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054"/>
    <w:pPr>
      <w:ind w:left="720"/>
      <w:contextualSpacing/>
    </w:pPr>
  </w:style>
  <w:style w:type="paragraph" w:styleId="a4">
    <w:name w:val="No Spacing"/>
    <w:uiPriority w:val="99"/>
    <w:qFormat/>
    <w:rsid w:val="008C305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8C305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C3054"/>
    <w:rPr>
      <w:rFonts w:ascii="Verdana" w:eastAsia="Times New Roman" w:hAnsi="Verdana"/>
      <w:b/>
      <w:sz w:val="18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8C3054"/>
    <w:rPr>
      <w:rFonts w:ascii="Verdana" w:hAnsi="Verdana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8C30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C305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8C305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8C3054"/>
    <w:rPr>
      <w:rFonts w:cs="Times New Roman"/>
      <w:sz w:val="24"/>
      <w:szCs w:val="24"/>
    </w:rPr>
  </w:style>
  <w:style w:type="character" w:styleId="a7">
    <w:name w:val="Hyperlink"/>
    <w:uiPriority w:val="99"/>
    <w:rsid w:val="008C3054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C249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2494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249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24949"/>
    <w:rPr>
      <w:rFonts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rsid w:val="00995BC2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QXduTZckqaRVvfmTPqQ/JknH74M=</DigestValue>
    </Reference>
    <Reference URI="#idOfficeObject" Type="http://www.w3.org/2000/09/xmldsig#Object">
      <DigestMethod Algorithm="http://www.w3.org/2000/09/xmldsig#sha1"/>
      <DigestValue>EG/gx88X9HWBr3NuMpWDkZmi1KE=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CAsYOoE4gPU8vOrVEPAA1s0yur8=</DigestValue>
    </Reference>
  </SignedInfo>
  <SignatureValue>j6xT8GhUGh5RfqsA97FUNZvhLTtetjTUJsa3+sX5aMYgO7FguVg+XaJ9aS+IhD9eNl9QH1vPstgL
ntLpQE4/X0JzM8bpJuufo3gZpaUKFeI60pLNZwmu7extWqk3BEx9lb3LzNbHc/fk5mkcqCe2W7s2
zlQts7HOVzyCfJmDL8w=</SignatureValue>
  <KeyInfo>
    <X509Data>
      <X509Certificate>MIICAjCCAWugAwIBAgIQErRqCDvLbIpEzfXfSXB8GjANBgkqhkiG9w0BAQUFADA3MRkwFwYDVQQD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X5eau0ZQhdjrQtc8sWARCOqTt/Y=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DldgUjMN6k2YDeSjg//viJFkyww=</DigestValue>
      </Reference>
      <Reference URI="/word/fontTable.xml?ContentType=application/vnd.openxmlformats-officedocument.wordprocessingml.fontTable+xml">
        <DigestMethod Algorithm="http://www.w3.org/2000/09/xmldsig#sha1"/>
        <DigestValue>XRUMx2TSZMyf1DRGpCPjL9jRITA=</DigestValue>
      </Reference>
      <Reference URI="/word/settings.xml?ContentType=application/vnd.openxmlformats-officedocument.wordprocessingml.settings+xml">
        <DigestMethod Algorithm="http://www.w3.org/2000/09/xmldsig#sha1"/>
        <DigestValue>O4FxEiZODHw5ojBVSPiOj+XtZLk=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d5W/00pCgLCvPF/p+7aofr+aikU=</DigestValue>
      </Reference>
      <Reference URI="/word/document.xml?ContentType=application/vnd.openxmlformats-officedocument.wordprocessingml.document.main+xml">
        <DigestMethod Algorithm="http://www.w3.org/2000/09/xmldsig#sha1"/>
        <DigestValue>laY226grKD3FbbfllWt8Mq/maYI=</DigestValue>
      </Reference>
      <Reference URI="/word/numbering.xml?ContentType=application/vnd.openxmlformats-officedocument.wordprocessingml.numbering+xml">
        <DigestMethod Algorithm="http://www.w3.org/2000/09/xmldsig#sha1"/>
        <DigestValue>h7HIRaE7SqkTadIGA/0PrH9ZYuI=</DigestValue>
      </Reference>
      <Reference URI="/word/endnotes.xml?ContentType=application/vnd.openxmlformats-officedocument.wordprocessingml.endnotes+xml">
        <DigestMethod Algorithm="http://www.w3.org/2000/09/xmldsig#sha1"/>
        <DigestValue>8RqJHNeWosVCZohNpl05q7HxIOg=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vqeZX6noJd+RGrOLcNc+IqGPMfI=</DigestValue>
      </Reference>
    </Manifest>
    <SignatureProperties>
      <SignatureProperty Id="idSignatureTime" Target="#idPackageSignature">
        <mdssi:SignatureTime>
          <mdssi:Format>YYYY-MM-DDThh:mm:ssTZD</mdssi:Format>
          <mdssi:Value>2020-02-05T13:16:58Z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2020-02-05T13:16:58Z</xd:SigningTime>
          <xd:SigningCertificate>
            <xd:Cert>
              <xd:CertDigest>
                <DigestMethod Algorithm="http://www.w3.org/2000/09/xmldsig#sha1"/>
                <DigestValue>gkI5naSyQ+3bxVaB7uJJ112RyAo=</DigestValue>
              </xd:CertDigest>
              <xd:IssuerSerial>
                <X509IssuerName>O=SPecialiST RePack, CN=Савченко</X509IssuerName>
                <X509SerialNumber>24862867946413581963613505556285783066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Fgyu4We431RiY/z/lksAf9OGLN/0F5m67Gph1AMaAbw=</DigestValue>
    </Reference>
    <Reference Type="http://www.w3.org/2000/09/xmldsig#Object" URI="#idOfficeObject">
      <DigestMethod Algorithm="urn:ietf:params:xml:ns:cpxmlsec:algorithms:gostr34112012-256"/>
      <DigestValue>IjebF/u5SYQcOETmZpY22d5rNUicaprjUWq0EiU4bBc=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dJ3aSG/t3B+yB5WwS4teH0nrXWEkQIGsA3fx8HG3Eow=</DigestValue>
    </Reference>
  </SignedInfo>
  <SignatureValue>Pf4ZlFl1IEnKAFsUvFiTpLZtVmGTLzi+COCxBZ6snSRj7ZBcu8Fg1AhbhL4bza5W
4ETVRPOMDZl4mk3TcW2WZQ==</SignatureValue>
  <KeyInfo>
    <X509Data>
      <X509Certificate>MIINyzCCDXigAwIBAgIRAXUg8ADfqmm5SYMEEnUlRa8wCgYIKoUDBwEBAwIwggGJ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0J3Ql9Ce0KAiMB4XDTE5MTAwNzE0MjQxN1oXDTIwMTAwNzE0MzQxN1owggFAMS8w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sNGCINGB0L7QvtGC0LLQtdGC0YHRgtCy0LjRjyDihJYg0KHQpC8xMjQtMzM4MCDQ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0LjQuIILALQGvsQAAAAAArEwHQYDVR0OBBYEFIoEqZT6247tbxdsOLYKiaeOCDpm
MAoGCCqFAwcBAQMCA0EA5vQ5G2FyaqRYpSUMyIdCj37IzM6SJT0V/KGcm+4E1x02
mXHUIsaX5smdHRQCtyUl7kqvZeLfCI1wNCKApScniA==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vqeZX6noJd+RGrOLcNc+IqGPMfI=</DigestValue>
      </Reference>
      <Reference URI="/word/document.xml?ContentType=application/vnd.openxmlformats-officedocument.wordprocessingml.document.main+xml">
        <DigestMethod Algorithm="http://www.w3.org/2000/09/xmldsig#sha1"/>
        <DigestValue>laY226grKD3FbbfllWt8Mq/maYI=</DigestValue>
      </Reference>
      <Reference URI="/word/endnotes.xml?ContentType=application/vnd.openxmlformats-officedocument.wordprocessingml.endnotes+xml">
        <DigestMethod Algorithm="http://www.w3.org/2000/09/xmldsig#sha1"/>
        <DigestValue>8RqJHNeWosVCZohNpl05q7HxIOg=</DigestValue>
      </Reference>
      <Reference URI="/word/fontTable.xml?ContentType=application/vnd.openxmlformats-officedocument.wordprocessingml.fontTable+xml">
        <DigestMethod Algorithm="http://www.w3.org/2000/09/xmldsig#sha1"/>
        <DigestValue>XRUMx2TSZMyf1DRGpCPjL9jRITA=</DigestValue>
      </Reference>
      <Reference URI="/word/footnotes.xml?ContentType=application/vnd.openxmlformats-officedocument.wordprocessingml.footnotes+xml">
        <DigestMethod Algorithm="http://www.w3.org/2000/09/xmldsig#sha1"/>
        <DigestValue>d5W/00pCgLCvPF/p+7aofr+aikU=</DigestValue>
      </Reference>
      <Reference URI="/word/numbering.xml?ContentType=application/vnd.openxmlformats-officedocument.wordprocessingml.numbering+xml">
        <DigestMethod Algorithm="http://www.w3.org/2000/09/xmldsig#sha1"/>
        <DigestValue>h7HIRaE7SqkTadIGA/0PrH9ZYuI=</DigestValue>
      </Reference>
      <Reference URI="/word/settings.xml?ContentType=application/vnd.openxmlformats-officedocument.wordprocessingml.settings+xml">
        <DigestMethod Algorithm="http://www.w3.org/2000/09/xmldsig#sha1"/>
        <DigestValue>O4FxEiZODHw5ojBVSPiOj+XtZLk=</DigestValue>
      </Reference>
      <Reference URI="/word/styles.xml?ContentType=application/vnd.openxmlformats-officedocument.wordprocessingml.styles+xml">
        <DigestMethod Algorithm="http://www.w3.org/2000/09/xmldsig#sha1"/>
        <DigestValue>DldgUjMN6k2YDeSjg//viJFkyww=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X5eau0ZQhdjrQtc8sWARCOqTt/Y=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2020-08-21T15:04:18Z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2020-08-21T15:04:18Z</xd:SigningTime>
          <xd:SigningCertificate>
            <xd:Cert>
              <xd:CertDigest>
                <DigestMethod Algorithm="http://www.w3.org/2000/09/xmldsig#sha1"/>
                <DigestValue>2BOaXPHVvjMFvYQE+Cch9yGxreo=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495973063774772785324054631005792060847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 № 1 </dc:title>
  <dc:subject/>
  <dc:creator>Admin</dc:creator>
  <cp:keywords/>
  <dc:description/>
  <cp:lastModifiedBy>user</cp:lastModifiedBy>
  <cp:revision>4</cp:revision>
  <dcterms:created xsi:type="dcterms:W3CDTF">2019-11-18T10:48:00Z</dcterms:created>
  <dcterms:modified xsi:type="dcterms:W3CDTF">2020-02-05T12:41:00Z</dcterms:modified>
</cp:coreProperties>
</file>