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  <w:r w:rsidRPr="00103769">
        <w:rPr>
          <w:b/>
          <w:bCs/>
          <w:sz w:val="22"/>
          <w:szCs w:val="22"/>
        </w:rPr>
        <w:t>Договор уступки права (требования) № _______</w:t>
      </w: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</w:p>
    <w:p w:rsidR="003D0E55" w:rsidRPr="00103769" w:rsidRDefault="003D0E55" w:rsidP="00675E76">
      <w:pPr>
        <w:tabs>
          <w:tab w:val="center" w:pos="8931"/>
          <w:tab w:val="right" w:pos="9923"/>
        </w:tabs>
        <w:spacing w:after="240"/>
        <w:rPr>
          <w:sz w:val="22"/>
          <w:szCs w:val="22"/>
        </w:rPr>
      </w:pPr>
      <w:r w:rsidRPr="00103769">
        <w:rPr>
          <w:sz w:val="22"/>
          <w:szCs w:val="22"/>
        </w:rPr>
        <w:t>г. Москва</w:t>
      </w:r>
      <w:r>
        <w:rPr>
          <w:sz w:val="22"/>
          <w:szCs w:val="22"/>
        </w:rPr>
        <w:tab/>
      </w:r>
      <w:r w:rsidRPr="00103769">
        <w:rPr>
          <w:sz w:val="22"/>
          <w:szCs w:val="22"/>
        </w:rPr>
        <w:t>«___»___________ 201</w:t>
      </w:r>
      <w:r>
        <w:rPr>
          <w:sz w:val="22"/>
          <w:szCs w:val="22"/>
        </w:rPr>
        <w:t>9</w:t>
      </w:r>
      <w:r w:rsidRPr="00103769">
        <w:rPr>
          <w:sz w:val="22"/>
          <w:szCs w:val="22"/>
        </w:rPr>
        <w:t xml:space="preserve"> г.</w:t>
      </w:r>
    </w:p>
    <w:p w:rsidR="003D0E55" w:rsidRPr="00675E76" w:rsidRDefault="003D0E55" w:rsidP="00103769">
      <w:pPr>
        <w:tabs>
          <w:tab w:val="center" w:pos="5330"/>
          <w:tab w:val="right" w:pos="9923"/>
        </w:tabs>
        <w:ind w:firstLine="426"/>
        <w:jc w:val="both"/>
        <w:rPr>
          <w:bCs/>
          <w:sz w:val="22"/>
          <w:szCs w:val="22"/>
          <w:lang w:eastAsia="en-US"/>
        </w:rPr>
      </w:pPr>
      <w:r w:rsidRPr="00675E76">
        <w:rPr>
          <w:bCs/>
          <w:sz w:val="22"/>
          <w:szCs w:val="22"/>
          <w:lang w:eastAsia="en-US"/>
        </w:rPr>
        <w:t>Общество с ограниченной ответственностью «ЕвроЛизингГруп» (далее – ООО «ЕвроЛизингГруп») в лице Конкурсного управляющего Савченко А. Г., действующего на основании Решения Арбитражного суда г. Москвы по делу № А40-90725/17-123-117 Б от 01.12.2017 г, именуем</w:t>
      </w:r>
      <w:r>
        <w:rPr>
          <w:bCs/>
          <w:sz w:val="22"/>
          <w:szCs w:val="22"/>
          <w:lang w:eastAsia="en-US"/>
        </w:rPr>
        <w:t>ое</w:t>
      </w:r>
      <w:r w:rsidRPr="00675E76">
        <w:rPr>
          <w:bCs/>
          <w:sz w:val="22"/>
          <w:szCs w:val="22"/>
          <w:lang w:eastAsia="en-US"/>
        </w:rPr>
        <w:t xml:space="preserve"> в дальнейшем «</w:t>
      </w:r>
      <w:r>
        <w:rPr>
          <w:bCs/>
          <w:sz w:val="22"/>
          <w:szCs w:val="22"/>
          <w:lang w:eastAsia="en-US"/>
        </w:rPr>
        <w:t>Цедент</w:t>
      </w:r>
      <w:r w:rsidRPr="00675E76">
        <w:rPr>
          <w:bCs/>
          <w:sz w:val="22"/>
          <w:szCs w:val="22"/>
          <w:lang w:eastAsia="en-US"/>
        </w:rPr>
        <w:t>», с одной стороны и</w:t>
      </w:r>
    </w:p>
    <w:p w:rsidR="003D0E55" w:rsidRPr="00103769" w:rsidRDefault="003D0E55" w:rsidP="00103769">
      <w:pPr>
        <w:tabs>
          <w:tab w:val="center" w:pos="5330"/>
          <w:tab w:val="right" w:pos="9923"/>
        </w:tabs>
        <w:ind w:firstLine="426"/>
        <w:jc w:val="both"/>
        <w:rPr>
          <w:sz w:val="22"/>
          <w:szCs w:val="22"/>
        </w:rPr>
      </w:pPr>
      <w:r w:rsidRPr="00103769">
        <w:rPr>
          <w:sz w:val="22"/>
          <w:szCs w:val="22"/>
        </w:rPr>
        <w:t xml:space="preserve">Победитель торгов _______________________,именуемый в дальнейшем </w:t>
      </w:r>
      <w:r>
        <w:rPr>
          <w:sz w:val="22"/>
          <w:szCs w:val="22"/>
        </w:rPr>
        <w:t>«</w:t>
      </w:r>
      <w:r w:rsidRPr="00675E76">
        <w:rPr>
          <w:sz w:val="22"/>
          <w:szCs w:val="22"/>
        </w:rPr>
        <w:t>Цессионарий</w:t>
      </w:r>
      <w:r>
        <w:rPr>
          <w:b/>
          <w:bCs/>
          <w:sz w:val="22"/>
          <w:szCs w:val="22"/>
        </w:rPr>
        <w:t>»</w:t>
      </w:r>
      <w:r w:rsidRPr="00103769">
        <w:rPr>
          <w:sz w:val="22"/>
          <w:szCs w:val="22"/>
        </w:rPr>
        <w:t>, с другой стороны, совместно именуемые «Стороны», а по отдельности «Сторона»,</w:t>
      </w:r>
      <w:r w:rsidR="00294C3E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заключили</w:t>
      </w:r>
      <w:r w:rsidRPr="00103769">
        <w:rPr>
          <w:sz w:val="22"/>
          <w:szCs w:val="22"/>
        </w:rPr>
        <w:t xml:space="preserve"> настоящий Договор о нижеследующем:</w:t>
      </w:r>
    </w:p>
    <w:p w:rsidR="003D0E55" w:rsidRPr="00103769" w:rsidRDefault="003D0E55" w:rsidP="00103769">
      <w:pPr>
        <w:ind w:firstLine="426"/>
        <w:rPr>
          <w:bCs/>
          <w:sz w:val="22"/>
          <w:szCs w:val="22"/>
        </w:rPr>
      </w:pPr>
    </w:p>
    <w:p w:rsidR="003D0E55" w:rsidRPr="00675E76" w:rsidRDefault="003D0E55" w:rsidP="00675E76">
      <w:pPr>
        <w:pStyle w:val="a9"/>
        <w:numPr>
          <w:ilvl w:val="0"/>
          <w:numId w:val="5"/>
        </w:numPr>
        <w:jc w:val="center"/>
        <w:rPr>
          <w:b/>
          <w:bCs/>
          <w:sz w:val="22"/>
          <w:szCs w:val="22"/>
        </w:rPr>
      </w:pPr>
      <w:r w:rsidRPr="00675E76">
        <w:rPr>
          <w:b/>
          <w:bCs/>
          <w:sz w:val="22"/>
          <w:szCs w:val="22"/>
        </w:rPr>
        <w:t>Предмет Договора</w:t>
      </w:r>
    </w:p>
    <w:p w:rsidR="003D0E55" w:rsidRPr="00675E76" w:rsidRDefault="003D0E55" w:rsidP="00675E76">
      <w:pPr>
        <w:pStyle w:val="a9"/>
        <w:ind w:left="786"/>
        <w:rPr>
          <w:b/>
          <w:bCs/>
          <w:sz w:val="22"/>
          <w:szCs w:val="22"/>
        </w:rPr>
      </w:pPr>
    </w:p>
    <w:p w:rsidR="003D0E55" w:rsidRDefault="003D0E55" w:rsidP="007232A3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1.1. Цедент уступает</w:t>
      </w:r>
      <w:r>
        <w:rPr>
          <w:bCs/>
          <w:sz w:val="22"/>
          <w:szCs w:val="22"/>
        </w:rPr>
        <w:t xml:space="preserve">, а </w:t>
      </w:r>
      <w:r w:rsidRPr="00103769">
        <w:rPr>
          <w:bCs/>
          <w:sz w:val="22"/>
          <w:szCs w:val="22"/>
        </w:rPr>
        <w:t>Цессионари</w:t>
      </w:r>
      <w:r>
        <w:rPr>
          <w:bCs/>
          <w:sz w:val="22"/>
          <w:szCs w:val="22"/>
        </w:rPr>
        <w:t>й</w:t>
      </w:r>
      <w:r w:rsidR="00294C3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принимает </w:t>
      </w:r>
      <w:r w:rsidRPr="00103769">
        <w:rPr>
          <w:bCs/>
          <w:sz w:val="22"/>
          <w:szCs w:val="22"/>
        </w:rPr>
        <w:t>права</w:t>
      </w:r>
      <w:r w:rsidR="00294C3E">
        <w:rPr>
          <w:bCs/>
          <w:sz w:val="22"/>
          <w:szCs w:val="22"/>
        </w:rPr>
        <w:t xml:space="preserve"> </w:t>
      </w:r>
      <w:r w:rsidRPr="00786DF3">
        <w:rPr>
          <w:bCs/>
          <w:sz w:val="22"/>
          <w:szCs w:val="22"/>
        </w:rPr>
        <w:t xml:space="preserve">требования (дебиторская задолженность) к </w:t>
      </w:r>
      <w:r w:rsidRPr="007232A3">
        <w:rPr>
          <w:bCs/>
          <w:sz w:val="22"/>
          <w:szCs w:val="22"/>
        </w:rPr>
        <w:t>ООО «Орион» (ОГРН 1147746540809, ИНН 7710962333, юридический адрес: 125047, г. Москва, ул. 1-я Брестская, д. 33, стр. 1, пом. 1, комн. 2) в сумме 14 203 321,50 рублей – основного долга, 937 419,22 рублей – неустойки с 08.03.2019 года по ставке 0,1 % от суммы задолженности за каждый день просрочки по день фактической оплаты, 98 704,00 рублей – расходов по уплате государственной пошлины (Решением Арбитражного суда города Москвы по делу № А40-61338/19 от 23.04.2019 года</w:t>
      </w:r>
      <w:r>
        <w:rPr>
          <w:bCs/>
          <w:sz w:val="22"/>
          <w:szCs w:val="22"/>
        </w:rPr>
        <w:t>).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1.2. Законом или договором не предусмотрено умаление прав (требований) при уступке от Цедента к Цессионарию.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1.3. Моментом перехода права (требования) является его </w:t>
      </w:r>
      <w:r>
        <w:rPr>
          <w:bCs/>
          <w:sz w:val="22"/>
          <w:szCs w:val="22"/>
        </w:rPr>
        <w:t xml:space="preserve">полная оплата в соответствии с </w:t>
      </w:r>
      <w:r w:rsidRPr="00103769">
        <w:rPr>
          <w:bCs/>
          <w:sz w:val="22"/>
          <w:szCs w:val="22"/>
        </w:rPr>
        <w:t>настоящим Договором.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1.4. Уступка требования Цедентом Цессионарию не противоречит закону, иным правовым актам или договору.</w:t>
      </w:r>
    </w:p>
    <w:p w:rsidR="003D0E55" w:rsidRPr="00103769" w:rsidRDefault="003D0E55" w:rsidP="00103769">
      <w:pPr>
        <w:adjustRightInd w:val="0"/>
        <w:ind w:firstLine="426"/>
        <w:jc w:val="both"/>
        <w:outlineLvl w:val="0"/>
        <w:rPr>
          <w:bCs/>
          <w:sz w:val="22"/>
          <w:szCs w:val="22"/>
        </w:rPr>
      </w:pPr>
    </w:p>
    <w:p w:rsidR="003D0E55" w:rsidRPr="00952849" w:rsidRDefault="003D0E55" w:rsidP="00952849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952849">
        <w:rPr>
          <w:b/>
          <w:bCs/>
          <w:sz w:val="22"/>
          <w:szCs w:val="22"/>
        </w:rPr>
        <w:t>Права и обязанности сторон</w:t>
      </w:r>
    </w:p>
    <w:p w:rsidR="003D0E55" w:rsidRPr="00952849" w:rsidRDefault="003D0E55" w:rsidP="00952849">
      <w:pPr>
        <w:pStyle w:val="a9"/>
        <w:adjustRightInd w:val="0"/>
        <w:ind w:left="786"/>
        <w:rPr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2.1. Цедент обязан передать Цессионарию в 30-дневный срок с момента оплаты Победителем торгов, полной стоимости имущества, все необходимые документы, удостоверяющие права (требования), а именно: правоустанавливающие документы</w:t>
      </w:r>
      <w:r>
        <w:rPr>
          <w:bCs/>
          <w:sz w:val="22"/>
          <w:szCs w:val="22"/>
        </w:rPr>
        <w:t>, при их наличии,</w:t>
      </w:r>
      <w:r w:rsidRPr="00103769">
        <w:rPr>
          <w:bCs/>
          <w:sz w:val="22"/>
          <w:szCs w:val="22"/>
        </w:rPr>
        <w:t xml:space="preserve"> и заверенные </w:t>
      </w:r>
      <w:r>
        <w:rPr>
          <w:bCs/>
          <w:sz w:val="22"/>
          <w:szCs w:val="22"/>
        </w:rPr>
        <w:t>Судебные акты</w:t>
      </w:r>
      <w:r w:rsidRPr="00103769">
        <w:rPr>
          <w:bCs/>
          <w:sz w:val="22"/>
          <w:szCs w:val="22"/>
        </w:rPr>
        <w:t xml:space="preserve"> Арбитражных судов, указанные в п. 1.1 настоящего Договора</w:t>
      </w:r>
      <w:r>
        <w:rPr>
          <w:bCs/>
          <w:sz w:val="22"/>
          <w:szCs w:val="22"/>
        </w:rPr>
        <w:t>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2.2. Цедент обязан сообщить Цессионарию в тот же срок все иные сведения, имеющие значение для осуществления Цессионарием своих прав.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2.3. Цедент обязуется в 5-дневный срок после подписания настоящего Договора уведомить Должников об уступке своих прав и обязанностей по правоустанавливающим документам Цессионарию заказным письмом с уведомлением.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2.4.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:rsidR="003D0E55" w:rsidRPr="00952849" w:rsidRDefault="003D0E55" w:rsidP="00952849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952849">
        <w:rPr>
          <w:b/>
          <w:bCs/>
          <w:sz w:val="22"/>
          <w:szCs w:val="22"/>
        </w:rPr>
        <w:t>Сумма договора</w:t>
      </w:r>
    </w:p>
    <w:p w:rsidR="003D0E55" w:rsidRPr="00952849" w:rsidRDefault="003D0E55" w:rsidP="00952849">
      <w:pPr>
        <w:pStyle w:val="a9"/>
        <w:adjustRightInd w:val="0"/>
        <w:ind w:left="786"/>
        <w:rPr>
          <w:b/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3.1. За уступаемые права (требования) Цессионарий выплачивает Цеденту денежные средства в размере _______ (_________) рублей. 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Задаток в сумме </w:t>
      </w:r>
      <w:r w:rsidR="00294C3E">
        <w:rPr>
          <w:bCs/>
          <w:sz w:val="22"/>
          <w:szCs w:val="22"/>
        </w:rPr>
        <w:t xml:space="preserve">___________ </w:t>
      </w:r>
      <w:bookmarkStart w:id="0" w:name="_GoBack"/>
      <w:bookmarkEnd w:id="0"/>
      <w:r w:rsidRPr="00582976">
        <w:rPr>
          <w:sz w:val="22"/>
          <w:szCs w:val="22"/>
        </w:rPr>
        <w:t>руб.</w:t>
      </w:r>
      <w:r w:rsidRPr="00103769">
        <w:rPr>
          <w:bCs/>
          <w:sz w:val="22"/>
          <w:szCs w:val="22"/>
        </w:rPr>
        <w:t xml:space="preserve">, внесенный Победителем торгов на основании договора о задатке в счет обеспечения оплаты имущества, приобретаемого на торгах, организуемых конкурсным управляющим </w:t>
      </w:r>
      <w:r w:rsidRPr="00675E76">
        <w:rPr>
          <w:bCs/>
          <w:sz w:val="22"/>
          <w:szCs w:val="22"/>
          <w:lang w:eastAsia="en-US"/>
        </w:rPr>
        <w:t>ООО «ЕвроЛизингГруп»</w:t>
      </w:r>
      <w:r w:rsidRPr="00103769">
        <w:rPr>
          <w:bCs/>
          <w:sz w:val="22"/>
          <w:szCs w:val="22"/>
        </w:rPr>
        <w:t xml:space="preserve"> засчитывается в счет стоимости приобретаемых прав требований.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 xml:space="preserve">3.2. Оплата указанной в п. 3.1 настоящего Договора суммы производится в течение </w:t>
      </w:r>
      <w:r>
        <w:rPr>
          <w:bCs/>
          <w:sz w:val="22"/>
          <w:szCs w:val="22"/>
        </w:rPr>
        <w:t>30 (</w:t>
      </w:r>
      <w:r w:rsidRPr="00103769">
        <w:rPr>
          <w:bCs/>
          <w:sz w:val="22"/>
          <w:szCs w:val="22"/>
        </w:rPr>
        <w:t>тридцати</w:t>
      </w:r>
      <w:r>
        <w:rPr>
          <w:bCs/>
          <w:sz w:val="22"/>
          <w:szCs w:val="22"/>
        </w:rPr>
        <w:t>)</w:t>
      </w:r>
      <w:r w:rsidRPr="00103769">
        <w:rPr>
          <w:bCs/>
          <w:sz w:val="22"/>
          <w:szCs w:val="22"/>
        </w:rPr>
        <w:t xml:space="preserve"> дней с момента подписания настоящего Договора.</w:t>
      </w:r>
      <w:r>
        <w:rPr>
          <w:bCs/>
          <w:sz w:val="22"/>
          <w:szCs w:val="22"/>
        </w:rPr>
        <w:t xml:space="preserve"> Оплата считается произведенной с даты зачисления денежных средств в размере, указанном в п. 3.1. договора, на счет цедента, указанный в разделе 6 настоящего договора.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:rsidR="003D0E55" w:rsidRPr="0088194B" w:rsidRDefault="003D0E55" w:rsidP="0088194B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88194B">
        <w:rPr>
          <w:b/>
          <w:bCs/>
          <w:sz w:val="22"/>
          <w:szCs w:val="22"/>
        </w:rPr>
        <w:t>Ответственность сторон</w:t>
      </w:r>
    </w:p>
    <w:p w:rsidR="003D0E55" w:rsidRPr="0088194B" w:rsidRDefault="003D0E55" w:rsidP="0088194B">
      <w:pPr>
        <w:pStyle w:val="a9"/>
        <w:adjustRightInd w:val="0"/>
        <w:ind w:left="786"/>
        <w:rPr>
          <w:b/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РФ.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требований.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</w:p>
    <w:p w:rsidR="003D0E55" w:rsidRPr="00BB3B41" w:rsidRDefault="003D0E55" w:rsidP="00BB3B41">
      <w:pPr>
        <w:pStyle w:val="a9"/>
        <w:numPr>
          <w:ilvl w:val="0"/>
          <w:numId w:val="5"/>
        </w:numPr>
        <w:adjustRightInd w:val="0"/>
        <w:jc w:val="center"/>
        <w:rPr>
          <w:b/>
          <w:bCs/>
          <w:sz w:val="22"/>
          <w:szCs w:val="22"/>
        </w:rPr>
      </w:pPr>
      <w:r w:rsidRPr="00BB3B41">
        <w:rPr>
          <w:b/>
          <w:bCs/>
          <w:sz w:val="22"/>
          <w:szCs w:val="22"/>
        </w:rPr>
        <w:lastRenderedPageBreak/>
        <w:t>Заключительные положения</w:t>
      </w:r>
    </w:p>
    <w:p w:rsidR="003D0E55" w:rsidRPr="00BB3B41" w:rsidRDefault="003D0E55" w:rsidP="00BB3B41">
      <w:pPr>
        <w:pStyle w:val="a9"/>
        <w:adjustRightInd w:val="0"/>
        <w:ind w:left="786"/>
        <w:rPr>
          <w:b/>
          <w:bCs/>
          <w:sz w:val="22"/>
          <w:szCs w:val="22"/>
        </w:rPr>
      </w:pP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5.1. Во всем остальном, что не предусмотрено условиями настоящего Договора, Стороны руководствуются действующим законодательством РФ.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5.2. Настоящий Договор вступает в силу со дня его подписания и действует до полного исполнения Сторонами обязательств по настоящему Договору.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5.3. Все расходы по оформлению перехода права требования возлага</w:t>
      </w:r>
      <w:r>
        <w:rPr>
          <w:bCs/>
          <w:sz w:val="22"/>
          <w:szCs w:val="22"/>
        </w:rPr>
        <w:t>ю</w:t>
      </w:r>
      <w:r w:rsidRPr="00103769">
        <w:rPr>
          <w:bCs/>
          <w:sz w:val="22"/>
          <w:szCs w:val="22"/>
        </w:rPr>
        <w:t xml:space="preserve">тся на Цессионария. </w:t>
      </w:r>
    </w:p>
    <w:p w:rsidR="003D0E55" w:rsidRPr="00103769" w:rsidRDefault="003D0E55" w:rsidP="00103769">
      <w:pPr>
        <w:adjustRightInd w:val="0"/>
        <w:ind w:firstLine="426"/>
        <w:jc w:val="both"/>
        <w:rPr>
          <w:bCs/>
          <w:sz w:val="22"/>
          <w:szCs w:val="22"/>
        </w:rPr>
      </w:pPr>
      <w:r w:rsidRPr="00103769">
        <w:rPr>
          <w:bCs/>
          <w:sz w:val="22"/>
          <w:szCs w:val="22"/>
        </w:rPr>
        <w:t>5.4. Настоящий Договор составлен в двух экземплярах, имеющих одинаковую юридическую силу, по одному для каждой из Сторон.</w:t>
      </w: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  <w:r w:rsidRPr="00103769">
        <w:rPr>
          <w:b/>
          <w:bCs/>
          <w:sz w:val="22"/>
          <w:szCs w:val="22"/>
        </w:rPr>
        <w:t xml:space="preserve">6. </w:t>
      </w:r>
      <w:r>
        <w:rPr>
          <w:b/>
          <w:bCs/>
          <w:sz w:val="22"/>
          <w:szCs w:val="22"/>
        </w:rPr>
        <w:t>Адреса, реквизиты сторон</w:t>
      </w:r>
    </w:p>
    <w:p w:rsidR="003D0E55" w:rsidRPr="00103769" w:rsidRDefault="003D0E55" w:rsidP="00103769">
      <w:pPr>
        <w:ind w:firstLine="426"/>
        <w:jc w:val="center"/>
        <w:rPr>
          <w:b/>
          <w:bCs/>
          <w:sz w:val="22"/>
          <w:szCs w:val="22"/>
        </w:rPr>
      </w:pPr>
    </w:p>
    <w:tbl>
      <w:tblPr>
        <w:tblW w:w="10167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5273"/>
      </w:tblGrid>
      <w:tr w:rsidR="003D0E55" w:rsidRPr="00A84038" w:rsidTr="00DF402E">
        <w:trPr>
          <w:trHeight w:val="298"/>
        </w:trPr>
        <w:tc>
          <w:tcPr>
            <w:tcW w:w="4894" w:type="dxa"/>
          </w:tcPr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lang w:eastAsia="ar-SA"/>
              </w:rPr>
            </w:pPr>
          </w:p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b/>
              </w:rPr>
            </w:pPr>
            <w:r>
              <w:rPr>
                <w:b/>
              </w:rPr>
              <w:t>Цедент</w:t>
            </w:r>
            <w:r w:rsidRPr="00A84038">
              <w:rPr>
                <w:b/>
              </w:rPr>
              <w:t>:</w:t>
            </w:r>
          </w:p>
        </w:tc>
        <w:tc>
          <w:tcPr>
            <w:tcW w:w="5273" w:type="dxa"/>
          </w:tcPr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b/>
              </w:rPr>
            </w:pPr>
          </w:p>
          <w:p w:rsidR="003D0E55" w:rsidRPr="00A84038" w:rsidRDefault="003D0E55" w:rsidP="00690DC2">
            <w:pPr>
              <w:tabs>
                <w:tab w:val="left" w:pos="-108"/>
              </w:tabs>
              <w:suppressAutoHyphens/>
              <w:snapToGrid w:val="0"/>
              <w:ind w:left="-3" w:right="12" w:hanging="15"/>
              <w:jc w:val="center"/>
              <w:rPr>
                <w:lang w:eastAsia="ar-SA"/>
              </w:rPr>
            </w:pPr>
            <w:r>
              <w:rPr>
                <w:b/>
              </w:rPr>
              <w:t>Цессионарий</w:t>
            </w:r>
            <w:r w:rsidRPr="00A84038">
              <w:rPr>
                <w:b/>
              </w:rPr>
              <w:t>:</w:t>
            </w:r>
          </w:p>
          <w:p w:rsidR="003D0E55" w:rsidRPr="00A84038" w:rsidRDefault="003D0E55" w:rsidP="00690DC2">
            <w:pPr>
              <w:rPr>
                <w:lang w:eastAsia="ar-SA"/>
              </w:rPr>
            </w:pPr>
          </w:p>
        </w:tc>
      </w:tr>
      <w:tr w:rsidR="003D0E55" w:rsidRPr="00A84038" w:rsidTr="00DF402E">
        <w:trPr>
          <w:trHeight w:val="813"/>
        </w:trPr>
        <w:tc>
          <w:tcPr>
            <w:tcW w:w="4894" w:type="dxa"/>
          </w:tcPr>
          <w:p w:rsidR="003D0E55" w:rsidRPr="0006000A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ООО «ЕвроЛизингГруп»</w:t>
            </w:r>
          </w:p>
          <w:p w:rsidR="003D0E55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(ОГРН 1077758752720, ИНН 7707634886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,а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дрес: 127051, г. Москва, 1-й Колобовский пер., д. 11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 xml:space="preserve">) в лице 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Конкурсного управляющего ООО «ЕвроЛизингГруп» Савченко А. Г.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 xml:space="preserve"> (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ИНН 682401550002, СНИЛС 134-163-038-22, рег. номер 16963, член СРО ААУ «Синергия»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, а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дрес для корреспонденции: 393360, Тамбовская область, г. Кирсанов, ул. Красноармейская, 11 А, оф. 301</w:t>
            </w:r>
            <w:r>
              <w:rPr>
                <w:b/>
                <w:color w:val="000000"/>
                <w:sz w:val="18"/>
                <w:szCs w:val="18"/>
                <w:lang w:eastAsia="ar-SA"/>
              </w:rPr>
              <w:t>)</w:t>
            </w:r>
          </w:p>
          <w:p w:rsidR="003D0E55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</w:p>
          <w:p w:rsidR="003D0E55" w:rsidRDefault="003D0E55" w:rsidP="00690DC2">
            <w:pPr>
              <w:suppressAutoHyphens/>
              <w:jc w:val="both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4F4037">
              <w:rPr>
                <w:b/>
                <w:color w:val="000000"/>
                <w:sz w:val="18"/>
                <w:szCs w:val="18"/>
                <w:lang w:eastAsia="ar-SA"/>
              </w:rPr>
              <w:t>Реквизиты:</w:t>
            </w:r>
          </w:p>
          <w:p w:rsidR="003D0E55" w:rsidRPr="00D93C55" w:rsidRDefault="003D0E55" w:rsidP="00690DC2">
            <w:pPr>
              <w:suppressAutoHyphens/>
              <w:jc w:val="both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 xml:space="preserve">Банк: 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АО 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«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АЛЬФА-БАНК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»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Р/С: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40701810201810000008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К/С: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30101810200000000593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831A72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БИК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:</w:t>
            </w:r>
            <w:r w:rsidRPr="00D93C55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044525593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3D0E55" w:rsidRPr="00831A72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831A72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 xml:space="preserve">в назначении платежа указать: код торгов, </w:t>
            </w:r>
            <w:r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ООО «ЕвроЛизингГруп»</w:t>
            </w:r>
            <w:r w:rsidRPr="00831A72"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  <w:t>, номер лота</w:t>
            </w:r>
          </w:p>
          <w:p w:rsidR="003D0E55" w:rsidRDefault="003D0E55" w:rsidP="00690DC2">
            <w:pPr>
              <w:suppressAutoHyphens/>
              <w:rPr>
                <w:bCs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  <w:p w:rsidR="003D0E55" w:rsidRPr="004F4037" w:rsidRDefault="003D0E55" w:rsidP="00690DC2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4F4037">
              <w:rPr>
                <w:b/>
                <w:sz w:val="18"/>
                <w:szCs w:val="18"/>
                <w:lang w:eastAsia="ar-SA"/>
              </w:rPr>
              <w:t>Конкурсный управляющий</w:t>
            </w:r>
            <w:r>
              <w:rPr>
                <w:b/>
                <w:sz w:val="18"/>
                <w:szCs w:val="18"/>
                <w:lang w:eastAsia="ar-SA"/>
              </w:rPr>
              <w:t xml:space="preserve"> ООО </w:t>
            </w:r>
            <w:r w:rsidRPr="0006000A">
              <w:rPr>
                <w:b/>
                <w:color w:val="000000"/>
                <w:sz w:val="18"/>
                <w:szCs w:val="18"/>
                <w:lang w:eastAsia="ar-SA"/>
              </w:rPr>
              <w:t>«ЕвроЛизингГруп»</w:t>
            </w:r>
            <w:r w:rsidRPr="004F4037">
              <w:rPr>
                <w:b/>
                <w:sz w:val="18"/>
                <w:szCs w:val="18"/>
                <w:lang w:eastAsia="ar-SA"/>
              </w:rPr>
              <w:t>:</w:t>
            </w:r>
          </w:p>
          <w:p w:rsidR="003D0E55" w:rsidRPr="004F4037" w:rsidRDefault="003D0E55" w:rsidP="00690DC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3D0E55" w:rsidRPr="004F4037" w:rsidRDefault="003D0E55" w:rsidP="00690DC2">
            <w:pPr>
              <w:suppressAutoHyphens/>
              <w:rPr>
                <w:sz w:val="18"/>
                <w:szCs w:val="18"/>
                <w:lang w:eastAsia="ar-SA"/>
              </w:rPr>
            </w:pPr>
            <w:r w:rsidRPr="004F4037">
              <w:rPr>
                <w:sz w:val="18"/>
                <w:szCs w:val="18"/>
                <w:lang w:eastAsia="ar-SA"/>
              </w:rPr>
              <w:t>______________/</w:t>
            </w:r>
            <w:r>
              <w:rPr>
                <w:sz w:val="18"/>
                <w:szCs w:val="18"/>
                <w:lang w:eastAsia="ar-SA"/>
              </w:rPr>
              <w:t>А. Г. Савченко/</w:t>
            </w:r>
          </w:p>
          <w:p w:rsidR="003D0E55" w:rsidRPr="00304269" w:rsidRDefault="003D0E55" w:rsidP="00690DC2">
            <w:pPr>
              <w:suppressAutoHyphens/>
              <w:snapToGrid w:val="0"/>
              <w:ind w:left="-18" w:right="12"/>
              <w:rPr>
                <w:sz w:val="18"/>
                <w:szCs w:val="18"/>
                <w:lang w:eastAsia="ar-SA"/>
              </w:rPr>
            </w:pPr>
            <w:r w:rsidRPr="004F4037">
              <w:rPr>
                <w:sz w:val="18"/>
                <w:szCs w:val="18"/>
                <w:lang w:eastAsia="ar-SA"/>
              </w:rPr>
              <w:t>м.п.</w:t>
            </w:r>
          </w:p>
        </w:tc>
        <w:tc>
          <w:tcPr>
            <w:tcW w:w="5273" w:type="dxa"/>
          </w:tcPr>
          <w:p w:rsidR="003D0E55" w:rsidRDefault="003D0E55" w:rsidP="00690DC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        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Pr="00A84038" w:rsidRDefault="003D0E55" w:rsidP="00690DC2">
            <w:pPr>
              <w:suppressAutoHyphens/>
              <w:ind w:firstLine="743"/>
              <w:rPr>
                <w:lang w:eastAsia="ar-SA"/>
              </w:rPr>
            </w:pPr>
            <w:r>
              <w:rPr>
                <w:lang w:eastAsia="ar-SA"/>
              </w:rPr>
              <w:t>_______________________________</w:t>
            </w:r>
          </w:p>
          <w:p w:rsidR="003D0E55" w:rsidRPr="00A84038" w:rsidRDefault="003D0E55" w:rsidP="00690DC2">
            <w:pPr>
              <w:suppressAutoHyphens/>
            </w:pPr>
          </w:p>
          <w:p w:rsidR="003D0E55" w:rsidRPr="00A84038" w:rsidRDefault="003D0E55" w:rsidP="00690DC2">
            <w:pPr>
              <w:suppressAutoHyphens/>
            </w:pPr>
          </w:p>
          <w:p w:rsidR="003D0E55" w:rsidRPr="00A84038" w:rsidRDefault="003D0E55" w:rsidP="00690DC2">
            <w:pPr>
              <w:suppressAutoHyphens/>
            </w:pPr>
          </w:p>
          <w:p w:rsidR="003D0E55" w:rsidRPr="00A84038" w:rsidRDefault="003D0E55" w:rsidP="00690DC2">
            <w:pPr>
              <w:suppressAutoHyphens/>
            </w:pPr>
          </w:p>
          <w:p w:rsidR="003D0E55" w:rsidRDefault="003D0E55" w:rsidP="00690DC2">
            <w:pPr>
              <w:suppressAutoHyphens/>
            </w:pPr>
          </w:p>
          <w:p w:rsidR="003D0E55" w:rsidRPr="004F4037" w:rsidRDefault="003D0E55" w:rsidP="00690DC2">
            <w:pPr>
              <w:suppressAutoHyphens/>
            </w:pPr>
            <w:r w:rsidRPr="00A84038">
              <w:t>________________</w:t>
            </w:r>
            <w:r w:rsidRPr="00A84038">
              <w:rPr>
                <w:lang w:eastAsia="ar-SA"/>
              </w:rPr>
              <w:t>/___________/</w:t>
            </w:r>
          </w:p>
          <w:p w:rsidR="003D0E55" w:rsidRPr="00A84038" w:rsidRDefault="003D0E55" w:rsidP="00690DC2">
            <w:pPr>
              <w:rPr>
                <w:lang w:eastAsia="ar-SA"/>
              </w:rPr>
            </w:pPr>
          </w:p>
        </w:tc>
      </w:tr>
    </w:tbl>
    <w:p w:rsidR="003D0E55" w:rsidRPr="00103769" w:rsidRDefault="003D0E55" w:rsidP="00103769">
      <w:pPr>
        <w:ind w:firstLine="426"/>
        <w:jc w:val="center"/>
        <w:rPr>
          <w:b/>
          <w:sz w:val="22"/>
          <w:szCs w:val="22"/>
        </w:rPr>
      </w:pPr>
    </w:p>
    <w:p w:rsidR="003D0E55" w:rsidRPr="00103769" w:rsidRDefault="003D0E55" w:rsidP="0022361F">
      <w:pPr>
        <w:rPr>
          <w:b/>
          <w:sz w:val="22"/>
          <w:szCs w:val="22"/>
        </w:rPr>
      </w:pPr>
    </w:p>
    <w:sectPr w:rsidR="003D0E55" w:rsidRPr="00103769" w:rsidSect="00245C09">
      <w:headerReference w:type="even" r:id="rId8"/>
      <w:headerReference w:type="default" r:id="rId9"/>
      <w:footerReference w:type="default" r:id="rId10"/>
      <w:pgSz w:w="11906" w:h="16838"/>
      <w:pgMar w:top="425" w:right="567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9B" w:rsidRDefault="0026429B">
      <w:r>
        <w:separator/>
      </w:r>
    </w:p>
  </w:endnote>
  <w:endnote w:type="continuationSeparator" w:id="0">
    <w:p w:rsidR="0026429B" w:rsidRDefault="0026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55" w:rsidRDefault="0026429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94C3E">
      <w:rPr>
        <w:noProof/>
      </w:rPr>
      <w:t>2</w:t>
    </w:r>
    <w:r>
      <w:rPr>
        <w:noProof/>
      </w:rPr>
      <w:fldChar w:fldCharType="end"/>
    </w:r>
  </w:p>
  <w:p w:rsidR="003D0E55" w:rsidRDefault="003D0E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9B" w:rsidRDefault="0026429B">
      <w:r>
        <w:separator/>
      </w:r>
    </w:p>
  </w:footnote>
  <w:footnote w:type="continuationSeparator" w:id="0">
    <w:p w:rsidR="0026429B" w:rsidRDefault="00264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55" w:rsidRDefault="003D0E55" w:rsidP="0039669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0E55" w:rsidRDefault="003D0E55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E55" w:rsidRDefault="003D0E55" w:rsidP="000B3CD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A0A2B28"/>
    <w:multiLevelType w:val="hybridMultilevel"/>
    <w:tmpl w:val="1578FE26"/>
    <w:lvl w:ilvl="0" w:tplc="FE3E430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3A8"/>
    <w:rsid w:val="000141D9"/>
    <w:rsid w:val="000178CD"/>
    <w:rsid w:val="00017AB9"/>
    <w:rsid w:val="0004097F"/>
    <w:rsid w:val="00052A26"/>
    <w:rsid w:val="0006000A"/>
    <w:rsid w:val="00065629"/>
    <w:rsid w:val="0006585D"/>
    <w:rsid w:val="00077ED9"/>
    <w:rsid w:val="00081ADC"/>
    <w:rsid w:val="00085068"/>
    <w:rsid w:val="00090BC3"/>
    <w:rsid w:val="00095341"/>
    <w:rsid w:val="000A4E29"/>
    <w:rsid w:val="000A53A8"/>
    <w:rsid w:val="000A6B3C"/>
    <w:rsid w:val="000B3CD5"/>
    <w:rsid w:val="000C1273"/>
    <w:rsid w:val="000C6BB3"/>
    <w:rsid w:val="000D6302"/>
    <w:rsid w:val="000E0F47"/>
    <w:rsid w:val="000F0142"/>
    <w:rsid w:val="000F25AB"/>
    <w:rsid w:val="000F34F8"/>
    <w:rsid w:val="000F5974"/>
    <w:rsid w:val="000F6319"/>
    <w:rsid w:val="00103769"/>
    <w:rsid w:val="00113C4F"/>
    <w:rsid w:val="00124B80"/>
    <w:rsid w:val="00130D6F"/>
    <w:rsid w:val="00152432"/>
    <w:rsid w:val="001674BF"/>
    <w:rsid w:val="00171111"/>
    <w:rsid w:val="0017330C"/>
    <w:rsid w:val="00176BE0"/>
    <w:rsid w:val="00176F2E"/>
    <w:rsid w:val="00191974"/>
    <w:rsid w:val="00195169"/>
    <w:rsid w:val="001A2184"/>
    <w:rsid w:val="001A7226"/>
    <w:rsid w:val="001A79DD"/>
    <w:rsid w:val="001B26E1"/>
    <w:rsid w:val="001C1A72"/>
    <w:rsid w:val="001C37D8"/>
    <w:rsid w:val="001C49B0"/>
    <w:rsid w:val="001C7201"/>
    <w:rsid w:val="001E1A78"/>
    <w:rsid w:val="001F3D32"/>
    <w:rsid w:val="00204077"/>
    <w:rsid w:val="00206C41"/>
    <w:rsid w:val="00215D44"/>
    <w:rsid w:val="00217336"/>
    <w:rsid w:val="002224A3"/>
    <w:rsid w:val="0022361F"/>
    <w:rsid w:val="002259BA"/>
    <w:rsid w:val="00231C53"/>
    <w:rsid w:val="00244DA2"/>
    <w:rsid w:val="00245C09"/>
    <w:rsid w:val="002523D7"/>
    <w:rsid w:val="0026429B"/>
    <w:rsid w:val="002712C2"/>
    <w:rsid w:val="00280E96"/>
    <w:rsid w:val="00282BDC"/>
    <w:rsid w:val="00294C3E"/>
    <w:rsid w:val="002973C5"/>
    <w:rsid w:val="002B08F8"/>
    <w:rsid w:val="002B5890"/>
    <w:rsid w:val="002C6710"/>
    <w:rsid w:val="002D4066"/>
    <w:rsid w:val="002E5AF6"/>
    <w:rsid w:val="002F597A"/>
    <w:rsid w:val="002F7863"/>
    <w:rsid w:val="00301B55"/>
    <w:rsid w:val="00304269"/>
    <w:rsid w:val="003065BF"/>
    <w:rsid w:val="00306C58"/>
    <w:rsid w:val="00313C6C"/>
    <w:rsid w:val="003239F1"/>
    <w:rsid w:val="003313E5"/>
    <w:rsid w:val="00332D37"/>
    <w:rsid w:val="003420C3"/>
    <w:rsid w:val="00345B84"/>
    <w:rsid w:val="0034690E"/>
    <w:rsid w:val="003478BF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A564E"/>
    <w:rsid w:val="003C3D87"/>
    <w:rsid w:val="003D0E55"/>
    <w:rsid w:val="003D1511"/>
    <w:rsid w:val="003E33D7"/>
    <w:rsid w:val="003E5993"/>
    <w:rsid w:val="003F0EC6"/>
    <w:rsid w:val="003F4CED"/>
    <w:rsid w:val="00404F79"/>
    <w:rsid w:val="0041170A"/>
    <w:rsid w:val="0042117F"/>
    <w:rsid w:val="0043133E"/>
    <w:rsid w:val="00431C4F"/>
    <w:rsid w:val="0043230D"/>
    <w:rsid w:val="00442BA3"/>
    <w:rsid w:val="00444D12"/>
    <w:rsid w:val="00455035"/>
    <w:rsid w:val="00455AA2"/>
    <w:rsid w:val="00461BF9"/>
    <w:rsid w:val="00467284"/>
    <w:rsid w:val="00470C5C"/>
    <w:rsid w:val="0047573B"/>
    <w:rsid w:val="00476FD2"/>
    <w:rsid w:val="00483758"/>
    <w:rsid w:val="004920D5"/>
    <w:rsid w:val="004A13AB"/>
    <w:rsid w:val="004A2B9E"/>
    <w:rsid w:val="004B09E2"/>
    <w:rsid w:val="004B0ECB"/>
    <w:rsid w:val="004B16D8"/>
    <w:rsid w:val="004B4603"/>
    <w:rsid w:val="004B48A9"/>
    <w:rsid w:val="004E7EBA"/>
    <w:rsid w:val="004F3247"/>
    <w:rsid w:val="004F4037"/>
    <w:rsid w:val="004F63BA"/>
    <w:rsid w:val="00500655"/>
    <w:rsid w:val="005103AA"/>
    <w:rsid w:val="00510AB0"/>
    <w:rsid w:val="00514189"/>
    <w:rsid w:val="0051623F"/>
    <w:rsid w:val="00522A43"/>
    <w:rsid w:val="00530C6C"/>
    <w:rsid w:val="00540CCA"/>
    <w:rsid w:val="005455F9"/>
    <w:rsid w:val="00553902"/>
    <w:rsid w:val="00553EA2"/>
    <w:rsid w:val="00562033"/>
    <w:rsid w:val="00564D7C"/>
    <w:rsid w:val="00570B9B"/>
    <w:rsid w:val="00581BAA"/>
    <w:rsid w:val="00582976"/>
    <w:rsid w:val="005919A0"/>
    <w:rsid w:val="00597B96"/>
    <w:rsid w:val="00597EFE"/>
    <w:rsid w:val="005A2AFB"/>
    <w:rsid w:val="005A46DA"/>
    <w:rsid w:val="005B25C1"/>
    <w:rsid w:val="005B62D1"/>
    <w:rsid w:val="005C4E8A"/>
    <w:rsid w:val="005C604C"/>
    <w:rsid w:val="005D5437"/>
    <w:rsid w:val="005F5235"/>
    <w:rsid w:val="005F7AB0"/>
    <w:rsid w:val="005F7EB3"/>
    <w:rsid w:val="00600A07"/>
    <w:rsid w:val="00606C3D"/>
    <w:rsid w:val="0061192B"/>
    <w:rsid w:val="00613509"/>
    <w:rsid w:val="00616478"/>
    <w:rsid w:val="006223B1"/>
    <w:rsid w:val="0062290C"/>
    <w:rsid w:val="006265AC"/>
    <w:rsid w:val="00633918"/>
    <w:rsid w:val="00634478"/>
    <w:rsid w:val="0063483C"/>
    <w:rsid w:val="00640C00"/>
    <w:rsid w:val="00654166"/>
    <w:rsid w:val="00663BA0"/>
    <w:rsid w:val="0066703E"/>
    <w:rsid w:val="006674B9"/>
    <w:rsid w:val="00675E76"/>
    <w:rsid w:val="00676630"/>
    <w:rsid w:val="00684284"/>
    <w:rsid w:val="00690DC2"/>
    <w:rsid w:val="0069264B"/>
    <w:rsid w:val="006B1C1F"/>
    <w:rsid w:val="006C21E4"/>
    <w:rsid w:val="006D2984"/>
    <w:rsid w:val="006D46F4"/>
    <w:rsid w:val="006F00CE"/>
    <w:rsid w:val="007232A3"/>
    <w:rsid w:val="00747D01"/>
    <w:rsid w:val="00753D1D"/>
    <w:rsid w:val="00754A5B"/>
    <w:rsid w:val="00773661"/>
    <w:rsid w:val="00774138"/>
    <w:rsid w:val="00775255"/>
    <w:rsid w:val="00786DF3"/>
    <w:rsid w:val="007939B4"/>
    <w:rsid w:val="00795258"/>
    <w:rsid w:val="00796214"/>
    <w:rsid w:val="007B3022"/>
    <w:rsid w:val="007B5484"/>
    <w:rsid w:val="007C3F66"/>
    <w:rsid w:val="007D41FA"/>
    <w:rsid w:val="007D6A4A"/>
    <w:rsid w:val="007E285B"/>
    <w:rsid w:val="00805868"/>
    <w:rsid w:val="00807DDD"/>
    <w:rsid w:val="008164E5"/>
    <w:rsid w:val="00821AC2"/>
    <w:rsid w:val="008232CF"/>
    <w:rsid w:val="008256FF"/>
    <w:rsid w:val="00825DEE"/>
    <w:rsid w:val="00831A72"/>
    <w:rsid w:val="00833913"/>
    <w:rsid w:val="00833991"/>
    <w:rsid w:val="00840CF6"/>
    <w:rsid w:val="00847DC7"/>
    <w:rsid w:val="00855B4C"/>
    <w:rsid w:val="008561A0"/>
    <w:rsid w:val="00857266"/>
    <w:rsid w:val="0088194B"/>
    <w:rsid w:val="0088742F"/>
    <w:rsid w:val="008953E7"/>
    <w:rsid w:val="008A2501"/>
    <w:rsid w:val="008A2E53"/>
    <w:rsid w:val="008A3601"/>
    <w:rsid w:val="008A3FDE"/>
    <w:rsid w:val="008A5A35"/>
    <w:rsid w:val="008B26BC"/>
    <w:rsid w:val="008C2550"/>
    <w:rsid w:val="008D08F3"/>
    <w:rsid w:val="008E15A5"/>
    <w:rsid w:val="008F7DCC"/>
    <w:rsid w:val="009144DA"/>
    <w:rsid w:val="00924225"/>
    <w:rsid w:val="00934161"/>
    <w:rsid w:val="009501FA"/>
    <w:rsid w:val="00952849"/>
    <w:rsid w:val="00955075"/>
    <w:rsid w:val="0097092C"/>
    <w:rsid w:val="0097184F"/>
    <w:rsid w:val="009737DA"/>
    <w:rsid w:val="009762D7"/>
    <w:rsid w:val="00976F9E"/>
    <w:rsid w:val="0098052A"/>
    <w:rsid w:val="00991100"/>
    <w:rsid w:val="009A6BF0"/>
    <w:rsid w:val="009B042F"/>
    <w:rsid w:val="009B221B"/>
    <w:rsid w:val="009B2AEE"/>
    <w:rsid w:val="009B3890"/>
    <w:rsid w:val="009B4A20"/>
    <w:rsid w:val="009C2DE7"/>
    <w:rsid w:val="009D7DF2"/>
    <w:rsid w:val="009E43A9"/>
    <w:rsid w:val="009F28EE"/>
    <w:rsid w:val="009F3325"/>
    <w:rsid w:val="009F4B71"/>
    <w:rsid w:val="009F74F8"/>
    <w:rsid w:val="00A0088D"/>
    <w:rsid w:val="00A04D64"/>
    <w:rsid w:val="00A15BC9"/>
    <w:rsid w:val="00A170DF"/>
    <w:rsid w:val="00A23DAF"/>
    <w:rsid w:val="00A265D8"/>
    <w:rsid w:val="00A30CE1"/>
    <w:rsid w:val="00A42EE5"/>
    <w:rsid w:val="00A661E0"/>
    <w:rsid w:val="00A73A16"/>
    <w:rsid w:val="00A76560"/>
    <w:rsid w:val="00A84038"/>
    <w:rsid w:val="00A9340D"/>
    <w:rsid w:val="00AA67CB"/>
    <w:rsid w:val="00AA6A8B"/>
    <w:rsid w:val="00AA701C"/>
    <w:rsid w:val="00AB09F4"/>
    <w:rsid w:val="00AB331B"/>
    <w:rsid w:val="00AB4248"/>
    <w:rsid w:val="00AB6275"/>
    <w:rsid w:val="00AB64BE"/>
    <w:rsid w:val="00AC1DCA"/>
    <w:rsid w:val="00AC2D08"/>
    <w:rsid w:val="00AC732D"/>
    <w:rsid w:val="00AC7D7D"/>
    <w:rsid w:val="00AD03E7"/>
    <w:rsid w:val="00AD34E2"/>
    <w:rsid w:val="00AD3F34"/>
    <w:rsid w:val="00AD74D0"/>
    <w:rsid w:val="00AE231F"/>
    <w:rsid w:val="00AE516B"/>
    <w:rsid w:val="00AF12F4"/>
    <w:rsid w:val="00AF3352"/>
    <w:rsid w:val="00B0058B"/>
    <w:rsid w:val="00B0102E"/>
    <w:rsid w:val="00B12325"/>
    <w:rsid w:val="00B21FB6"/>
    <w:rsid w:val="00B45A50"/>
    <w:rsid w:val="00B47624"/>
    <w:rsid w:val="00B50663"/>
    <w:rsid w:val="00B51339"/>
    <w:rsid w:val="00B54B14"/>
    <w:rsid w:val="00B63821"/>
    <w:rsid w:val="00B748ED"/>
    <w:rsid w:val="00B77332"/>
    <w:rsid w:val="00B77D80"/>
    <w:rsid w:val="00B85A22"/>
    <w:rsid w:val="00B878A2"/>
    <w:rsid w:val="00B95414"/>
    <w:rsid w:val="00BA0310"/>
    <w:rsid w:val="00BA0973"/>
    <w:rsid w:val="00BA0B0A"/>
    <w:rsid w:val="00BA50CE"/>
    <w:rsid w:val="00BB03A9"/>
    <w:rsid w:val="00BB3B41"/>
    <w:rsid w:val="00BC33D7"/>
    <w:rsid w:val="00BC3D70"/>
    <w:rsid w:val="00BC4A90"/>
    <w:rsid w:val="00BC50A9"/>
    <w:rsid w:val="00BC5AC3"/>
    <w:rsid w:val="00BC5C9D"/>
    <w:rsid w:val="00BC7950"/>
    <w:rsid w:val="00BD0804"/>
    <w:rsid w:val="00BD3DE1"/>
    <w:rsid w:val="00BE5B44"/>
    <w:rsid w:val="00BF79D8"/>
    <w:rsid w:val="00C04F44"/>
    <w:rsid w:val="00C06E4A"/>
    <w:rsid w:val="00C1062C"/>
    <w:rsid w:val="00C1426C"/>
    <w:rsid w:val="00C16C54"/>
    <w:rsid w:val="00C27EAE"/>
    <w:rsid w:val="00C37945"/>
    <w:rsid w:val="00C402BC"/>
    <w:rsid w:val="00C42B0D"/>
    <w:rsid w:val="00C431C3"/>
    <w:rsid w:val="00C4357D"/>
    <w:rsid w:val="00C510FB"/>
    <w:rsid w:val="00C60590"/>
    <w:rsid w:val="00C62363"/>
    <w:rsid w:val="00C6272D"/>
    <w:rsid w:val="00C671C0"/>
    <w:rsid w:val="00C71273"/>
    <w:rsid w:val="00C762E1"/>
    <w:rsid w:val="00C80EF7"/>
    <w:rsid w:val="00C936F4"/>
    <w:rsid w:val="00C9407A"/>
    <w:rsid w:val="00C9410C"/>
    <w:rsid w:val="00CA1D04"/>
    <w:rsid w:val="00CA4479"/>
    <w:rsid w:val="00CA7D41"/>
    <w:rsid w:val="00CB0837"/>
    <w:rsid w:val="00CC4B70"/>
    <w:rsid w:val="00CC793F"/>
    <w:rsid w:val="00CD39A0"/>
    <w:rsid w:val="00CD6E9A"/>
    <w:rsid w:val="00CE1E40"/>
    <w:rsid w:val="00CE7AAF"/>
    <w:rsid w:val="00CF053D"/>
    <w:rsid w:val="00D136E2"/>
    <w:rsid w:val="00D27218"/>
    <w:rsid w:val="00D27B0D"/>
    <w:rsid w:val="00D36155"/>
    <w:rsid w:val="00D546FB"/>
    <w:rsid w:val="00D5502A"/>
    <w:rsid w:val="00D63F70"/>
    <w:rsid w:val="00D64C97"/>
    <w:rsid w:val="00D6752D"/>
    <w:rsid w:val="00D93C55"/>
    <w:rsid w:val="00DA259C"/>
    <w:rsid w:val="00DA3E8C"/>
    <w:rsid w:val="00DB0DAE"/>
    <w:rsid w:val="00DB1ABB"/>
    <w:rsid w:val="00DC2E13"/>
    <w:rsid w:val="00DC3986"/>
    <w:rsid w:val="00DC48E1"/>
    <w:rsid w:val="00DD1D3C"/>
    <w:rsid w:val="00DD395C"/>
    <w:rsid w:val="00DE0F2B"/>
    <w:rsid w:val="00DE4422"/>
    <w:rsid w:val="00DF402E"/>
    <w:rsid w:val="00E05ED5"/>
    <w:rsid w:val="00E17FD3"/>
    <w:rsid w:val="00E232BF"/>
    <w:rsid w:val="00E27153"/>
    <w:rsid w:val="00E33595"/>
    <w:rsid w:val="00E35502"/>
    <w:rsid w:val="00E4062A"/>
    <w:rsid w:val="00E440D7"/>
    <w:rsid w:val="00E45A71"/>
    <w:rsid w:val="00E57603"/>
    <w:rsid w:val="00E5780B"/>
    <w:rsid w:val="00E62049"/>
    <w:rsid w:val="00E729C8"/>
    <w:rsid w:val="00E73307"/>
    <w:rsid w:val="00E73CBF"/>
    <w:rsid w:val="00E81079"/>
    <w:rsid w:val="00E825DA"/>
    <w:rsid w:val="00E91049"/>
    <w:rsid w:val="00E91316"/>
    <w:rsid w:val="00E95381"/>
    <w:rsid w:val="00E956BB"/>
    <w:rsid w:val="00EA4957"/>
    <w:rsid w:val="00EA79E7"/>
    <w:rsid w:val="00EC41E4"/>
    <w:rsid w:val="00EC4477"/>
    <w:rsid w:val="00EC4AE3"/>
    <w:rsid w:val="00EC7795"/>
    <w:rsid w:val="00ED1237"/>
    <w:rsid w:val="00ED3E92"/>
    <w:rsid w:val="00EF2A3E"/>
    <w:rsid w:val="00EF5B3B"/>
    <w:rsid w:val="00EF7E0A"/>
    <w:rsid w:val="00F0356E"/>
    <w:rsid w:val="00F03617"/>
    <w:rsid w:val="00F07D23"/>
    <w:rsid w:val="00F12442"/>
    <w:rsid w:val="00F15496"/>
    <w:rsid w:val="00F22059"/>
    <w:rsid w:val="00F34E03"/>
    <w:rsid w:val="00F3737B"/>
    <w:rsid w:val="00F45B72"/>
    <w:rsid w:val="00F55A14"/>
    <w:rsid w:val="00F60EC7"/>
    <w:rsid w:val="00F9039F"/>
    <w:rsid w:val="00F9658E"/>
    <w:rsid w:val="00FB2162"/>
    <w:rsid w:val="00FB6B57"/>
    <w:rsid w:val="00FB7125"/>
    <w:rsid w:val="00FD470F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8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16D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17151"/>
    <w:rPr>
      <w:sz w:val="20"/>
      <w:szCs w:val="20"/>
    </w:rPr>
  </w:style>
  <w:style w:type="paragraph" w:styleId="a5">
    <w:name w:val="footer"/>
    <w:basedOn w:val="a"/>
    <w:link w:val="a6"/>
    <w:uiPriority w:val="99"/>
    <w:rsid w:val="004B16D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1A2184"/>
    <w:rPr>
      <w:rFonts w:cs="Times New Roman"/>
    </w:rPr>
  </w:style>
  <w:style w:type="character" w:styleId="a7">
    <w:name w:val="page number"/>
    <w:uiPriority w:val="99"/>
    <w:rsid w:val="00DC3986"/>
    <w:rPr>
      <w:rFonts w:cs="Times New Roman"/>
    </w:rPr>
  </w:style>
  <w:style w:type="character" w:styleId="a8">
    <w:name w:val="Hyperlink"/>
    <w:uiPriority w:val="99"/>
    <w:rsid w:val="00AB09F4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675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05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JyebSkmLc4LmmFxG0uBmGYE0StA=</DigestValue>
    </Reference>
    <Reference URI="#idOfficeObject" Type="http://www.w3.org/2000/09/xmldsig#Object">
      <DigestMethod Algorithm="http://www.w3.org/2000/09/xmldsig#sha1"/>
      <DigestValue>EG/gx88X9HWBr3NuMpWDkZmi1KE=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stWshA2wdP7GFUNBmSZFT8+x/E8=</DigestValue>
    </Reference>
  </SignedInfo>
  <SignatureValue>tqskzPZIB1gbUpObazgXqOGeJxAbIFn9UU33py1V3n3X/YRqWUCN9+HkmJIJvOlgxOSNWSVP/Lio
iQ05cIfktTeuSuuV4AiMrFFX3keW9teUXcM7doGIQ4GTnldNeftiIhc6x5TdMFz4bTnkTEPWDwC0
y4qpgVCms5BqQ5Orye0=</SignatureValue>
  <KeyInfo>
    <X509Data>
      <X509Certificate>MIICAjCCAWugAwIBAgIQErRqCDvLbIpEzfXfSXB8GjANBgkqhkiG9w0BAQUFADA3MRkwFwYDVQQD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jSbkD3BN/2jusorjFBj6OJy1a9c=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R5Zi8PstX0kGuCNdFt2O7ZX6n+8=</DigestValue>
      </Reference>
      <Reference URI="/word/fontTable.xml?ContentType=application/vnd.openxmlformats-officedocument.wordprocessingml.fontTable+xml">
        <DigestMethod Algorithm="http://www.w3.org/2000/09/xmldsig#sha1"/>
        <DigestValue>W5S5PBLdatFP3PdepvJetPyJKYs=</DigestValue>
      </Reference>
      <Reference URI="/word/styles.xml?ContentType=application/vnd.openxmlformats-officedocument.wordprocessingml.styles+xml">
        <DigestMethod Algorithm="http://www.w3.org/2000/09/xmldsig#sha1"/>
        <DigestValue>znFzIU/+4WFYfIPi19383LDIA/I=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numbering.xml?ContentType=application/vnd.openxmlformats-officedocument.wordprocessingml.numbering+xml">
        <DigestMethod Algorithm="http://www.w3.org/2000/09/xmldsig#sha1"/>
        <DigestValue>sdCIimN36KtR5d5g+xSlq1qUl2U=</DigestValue>
      </Reference>
      <Reference URI="/word/header2.xml?ContentType=application/vnd.openxmlformats-officedocument.wordprocessingml.header+xml">
        <DigestMethod Algorithm="http://www.w3.org/2000/09/xmldsig#sha1"/>
        <DigestValue>Nu/oIMzvns66/ULQjidUT0o51EU=</DigestValue>
      </Reference>
      <Reference URI="/word/endnotes.xml?ContentType=application/vnd.openxmlformats-officedocument.wordprocessingml.endnotes+xml">
        <DigestMethod Algorithm="http://www.w3.org/2000/09/xmldsig#sha1"/>
        <DigestValue>hE/MO4JthAETcUbXwxls2Bw/RJU=</DigestValue>
      </Reference>
      <Reference URI="/word/document.xml?ContentType=application/vnd.openxmlformats-officedocument.wordprocessingml.document.main+xml">
        <DigestMethod Algorithm="http://www.w3.org/2000/09/xmldsig#sha1"/>
        <DigestValue>gS9UiT6zUmFYt47zQQuA4dWnR0s=</DigestValue>
      </Reference>
      <Reference URI="/word/footnotes.xml?ContentType=application/vnd.openxmlformats-officedocument.wordprocessingml.footnotes+xml">
        <DigestMethod Algorithm="http://www.w3.org/2000/09/xmldsig#sha1"/>
        <DigestValue>2sB9q//rkvCGb5jBgV3bLm2F7bA=</DigestValue>
      </Reference>
      <Reference URI="/word/header1.xml?ContentType=application/vnd.openxmlformats-officedocument.wordprocessingml.header+xml">
        <DigestMethod Algorithm="http://www.w3.org/2000/09/xmldsig#sha1"/>
        <DigestValue>T3ssURFTzdhfrVR93DTtC8BJdBA=</DigestValue>
      </Reference>
      <Reference URI="/word/footer1.xml?ContentType=application/vnd.openxmlformats-officedocument.wordprocessingml.footer+xml">
        <DigestMethod Algorithm="http://www.w3.org/2000/09/xmldsig#sha1"/>
        <DigestValue>mcfwl2YuotAKExWHLkqyDWFh694=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6aeC6XQS8hira4xd+Hjl0hDhQyE=</DigestValue>
      </Reference>
    </Manifest>
    <SignatureProperties>
      <SignatureProperty Id="idSignatureTime" Target="#idPackageSignature">
        <mdssi:SignatureTime>
          <mdssi:Format>YYYY-MM-DDThh:mm:ssTZD</mdssi:Format>
          <mdssi:Value>2020-02-05T13:16:33Z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2020-02-05T13:16:33Z</xd:SigningTime>
          <xd:SigningCertificate>
            <xd:Cert>
              <xd:CertDigest>
                <DigestMethod Algorithm="http://www.w3.org/2000/09/xmldsig#sha1"/>
                <DigestValue>gkI5naSyQ+3bxVaB7uJJ112RyAo=</DigestValue>
              </xd:CertDigest>
              <xd:IssuerSerial>
                <X509IssuerName>O=SPecialiST RePack, CN=Савченко</X509IssuerName>
                <X509SerialNumber>24862867946413581963613505556285783066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eMySMzDs3XVGU4iXk09JE0gBRFQ9nSiip+G8rBrXuEQ=</DigestValue>
    </Reference>
    <Reference Type="http://www.w3.org/2000/09/xmldsig#Object" URI="#idOfficeObject">
      <DigestMethod Algorithm="urn:ietf:params:xml:ns:cpxmlsec:algorithms:gostr34112012-256"/>
      <DigestValue>IjebF/u5SYQcOETmZpY22d5rNUicaprjUWq0EiU4bBc=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h/mQKz7TJxsJkmyKCyjchihiOwVOm/4VJsmF7QHna+E=</DigestValue>
    </Reference>
  </SignedInfo>
  <SignatureValue>b8j406kSMyY9j5kpjhwo6CsbPsf3Is+gVdqOyaLAXvLkGpq8vV6XWzUBHhunukJ7
PaDab3uZD17OIOGEbAGQig==</SignatureValue>
  <KeyInfo>
    <X509Data>
      <X509Certificate>MIINyzCCDXigAwIBAgIRAXUg8ADfqmm5SYMEEnUlRa8wCgYIKoUDBwEBAwIwggGJ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0J3Ql9Ce0KAiMB4XDTE5MTAwNzE0MjQxN1oXDTIwMTAwNzE0MzQxN1owggFAMS8w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0LjQuIILALQGvsQAAAAAArEwHQYDVR0OBBYEFIoEqZT6247tbxdsOLYKiaeOCDpm
MAoGCCqFAwcBAQMCA0EA5vQ5G2FyaqRYpSUMyIdCj37IzM6SJT0V/KGcm+4E1x02
mXHUIsaX5smdHRQCtyUl7kqvZeLfCI1wNCKApScniA==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6aeC6XQS8hira4xd+Hjl0hDhQyE=</DigestValue>
      </Reference>
      <Reference URI="/word/document.xml?ContentType=application/vnd.openxmlformats-officedocument.wordprocessingml.document.main+xml">
        <DigestMethod Algorithm="http://www.w3.org/2000/09/xmldsig#sha1"/>
        <DigestValue>gS9UiT6zUmFYt47zQQuA4dWnR0s=</DigestValue>
      </Reference>
      <Reference URI="/word/endnotes.xml?ContentType=application/vnd.openxmlformats-officedocument.wordprocessingml.endnotes+xml">
        <DigestMethod Algorithm="http://www.w3.org/2000/09/xmldsig#sha1"/>
        <DigestValue>hE/MO4JthAETcUbXwxls2Bw/RJU=</DigestValue>
      </Reference>
      <Reference URI="/word/fontTable.xml?ContentType=application/vnd.openxmlformats-officedocument.wordprocessingml.fontTable+xml">
        <DigestMethod Algorithm="http://www.w3.org/2000/09/xmldsig#sha1"/>
        <DigestValue>W5S5PBLdatFP3PdepvJetPyJKYs=</DigestValue>
      </Reference>
      <Reference URI="/word/footer1.xml?ContentType=application/vnd.openxmlformats-officedocument.wordprocessingml.footer+xml">
        <DigestMethod Algorithm="http://www.w3.org/2000/09/xmldsig#sha1"/>
        <DigestValue>mcfwl2YuotAKExWHLkqyDWFh694=</DigestValue>
      </Reference>
      <Reference URI="/word/footnotes.xml?ContentType=application/vnd.openxmlformats-officedocument.wordprocessingml.footnotes+xml">
        <DigestMethod Algorithm="http://www.w3.org/2000/09/xmldsig#sha1"/>
        <DigestValue>2sB9q//rkvCGb5jBgV3bLm2F7bA=</DigestValue>
      </Reference>
      <Reference URI="/word/header1.xml?ContentType=application/vnd.openxmlformats-officedocument.wordprocessingml.header+xml">
        <DigestMethod Algorithm="http://www.w3.org/2000/09/xmldsig#sha1"/>
        <DigestValue>T3ssURFTzdhfrVR93DTtC8BJdBA=</DigestValue>
      </Reference>
      <Reference URI="/word/header2.xml?ContentType=application/vnd.openxmlformats-officedocument.wordprocessingml.header+xml">
        <DigestMethod Algorithm="http://www.w3.org/2000/09/xmldsig#sha1"/>
        <DigestValue>Nu/oIMzvns66/ULQjidUT0o51EU=</DigestValue>
      </Reference>
      <Reference URI="/word/numbering.xml?ContentType=application/vnd.openxmlformats-officedocument.wordprocessingml.numbering+xml">
        <DigestMethod Algorithm="http://www.w3.org/2000/09/xmldsig#sha1"/>
        <DigestValue>sdCIimN36KtR5d5g+xSlq1qUl2U=</DigestValue>
      </Reference>
      <Reference URI="/word/settings.xml?ContentType=application/vnd.openxmlformats-officedocument.wordprocessingml.settings+xml">
        <DigestMethod Algorithm="http://www.w3.org/2000/09/xmldsig#sha1"/>
        <DigestValue>R5Zi8PstX0kGuCNdFt2O7ZX6n+8=</DigestValue>
      </Reference>
      <Reference URI="/word/styles.xml?ContentType=application/vnd.openxmlformats-officedocument.wordprocessingml.styles+xml">
        <DigestMethod Algorithm="http://www.w3.org/2000/09/xmldsig#sha1"/>
        <DigestValue>znFzIU/+4WFYfIPi19383LDIA/I=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jSbkD3BN/2jusorjFBj6OJy1a9c=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2020-08-21T15:11:21Z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2020-08-21T15:11:21Z</xd:SigningTime>
          <xd:SigningCertificate>
            <xd:Cert>
              <xd:CertDigest>
                <DigestMethod Algorithm="http://www.w3.org/2000/09/xmldsig#sha1"/>
                <DigestValue>2BOaXPHVvjMFvYQE+Cch9yGxreo=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495973063774772785324054631005792060847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4216</Characters>
  <Application>Microsoft Office Word</Application>
  <DocSecurity>0</DocSecurity>
  <Lines>35</Lines>
  <Paragraphs>9</Paragraphs>
  <ScaleCrop>false</ScaleCrop>
  <Company>MultiDVD Team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Prof-PetuhovaOV</dc:creator>
  <cp:keywords/>
  <dc:description/>
  <cp:lastModifiedBy>user</cp:lastModifiedBy>
  <cp:revision>4</cp:revision>
  <cp:lastPrinted>2008-07-15T11:36:00Z</cp:lastPrinted>
  <dcterms:created xsi:type="dcterms:W3CDTF">2019-11-18T10:49:00Z</dcterms:created>
  <dcterms:modified xsi:type="dcterms:W3CDTF">2020-02-05T12:41:00Z</dcterms:modified>
</cp:coreProperties>
</file>