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973B3FE" w14:textId="4B415892" w:rsidR="00924DD6" w:rsidRDefault="00EB70F5" w:rsidP="00924DD6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924DD6">
        <w:rPr>
          <w:b/>
          <w:bCs/>
        </w:rPr>
        <w:t>на право заключения договора аренды</w:t>
      </w:r>
      <w:r w:rsidR="00924DD6" w:rsidRPr="00F30D8B">
        <w:rPr>
          <w:b/>
          <w:bCs/>
        </w:rPr>
        <w:t xml:space="preserve"> </w:t>
      </w:r>
      <w:r w:rsidR="00924DD6">
        <w:rPr>
          <w:b/>
          <w:bCs/>
        </w:rPr>
        <w:t xml:space="preserve">части нежилого здания </w:t>
      </w:r>
      <w:r w:rsidR="00295D0B">
        <w:rPr>
          <w:b/>
          <w:bCs/>
        </w:rPr>
        <w:t xml:space="preserve">с гаражом </w:t>
      </w:r>
      <w:r w:rsidR="00924DD6">
        <w:rPr>
          <w:b/>
          <w:bCs/>
        </w:rPr>
        <w:t>в г. Минусинске Красноярского края</w:t>
      </w:r>
      <w:r w:rsidR="00924DD6" w:rsidRPr="00F30D8B">
        <w:rPr>
          <w:b/>
          <w:bCs/>
        </w:rPr>
        <w:t xml:space="preserve">, </w:t>
      </w:r>
    </w:p>
    <w:p w14:paraId="1F4B1EB0" w14:textId="0606AEFC" w:rsidR="00EB70F5" w:rsidRPr="00F30D8B" w:rsidRDefault="00924DD6" w:rsidP="00924DD6">
      <w:pPr>
        <w:jc w:val="center"/>
        <w:outlineLvl w:val="0"/>
        <w:rPr>
          <w:b/>
        </w:rPr>
      </w:pPr>
      <w:r w:rsidRPr="00F30D8B">
        <w:rPr>
          <w:b/>
          <w:bCs/>
        </w:rPr>
        <w:t>принадлежащ</w:t>
      </w:r>
      <w:r>
        <w:rPr>
          <w:b/>
          <w:bCs/>
        </w:rPr>
        <w:t>его</w:t>
      </w:r>
      <w:r w:rsidRPr="00F30D8B">
        <w:rPr>
          <w:b/>
          <w:bCs/>
        </w:rPr>
        <w:t xml:space="preserve"> </w:t>
      </w:r>
      <w:r>
        <w:rPr>
          <w:b/>
          <w:bCs/>
        </w:rPr>
        <w:t>ПАО Сбербанк</w:t>
      </w:r>
      <w:r w:rsidR="00EB70F5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229E15AD" w14:textId="3B5F76F0" w:rsidR="00573FA0" w:rsidRPr="00065594" w:rsidRDefault="00F7179C" w:rsidP="00A52781">
      <w:pPr>
        <w:jc w:val="center"/>
        <w:outlineLvl w:val="0"/>
        <w:rPr>
          <w:b/>
          <w:bCs/>
        </w:rPr>
      </w:pPr>
      <w:r w:rsidRPr="00065594">
        <w:rPr>
          <w:b/>
          <w:bCs/>
          <w:sz w:val="28"/>
          <w:szCs w:val="28"/>
        </w:rPr>
        <w:t>28</w:t>
      </w:r>
      <w:r w:rsidR="00F05DCD" w:rsidRPr="00065594">
        <w:rPr>
          <w:b/>
          <w:bCs/>
          <w:sz w:val="28"/>
          <w:szCs w:val="28"/>
        </w:rPr>
        <w:t xml:space="preserve"> </w:t>
      </w:r>
      <w:r w:rsidRPr="00065594">
        <w:rPr>
          <w:b/>
          <w:bCs/>
          <w:sz w:val="28"/>
          <w:szCs w:val="28"/>
        </w:rPr>
        <w:t>декабря</w:t>
      </w:r>
      <w:r w:rsidR="004E2633" w:rsidRPr="00065594">
        <w:rPr>
          <w:b/>
          <w:bCs/>
          <w:sz w:val="28"/>
          <w:szCs w:val="28"/>
        </w:rPr>
        <w:t xml:space="preserve"> </w:t>
      </w:r>
      <w:r w:rsidR="00362841" w:rsidRPr="00065594">
        <w:rPr>
          <w:b/>
          <w:bCs/>
          <w:sz w:val="28"/>
          <w:szCs w:val="28"/>
        </w:rPr>
        <w:t>20</w:t>
      </w:r>
      <w:r w:rsidR="000D3D96" w:rsidRPr="00065594">
        <w:rPr>
          <w:b/>
          <w:bCs/>
          <w:sz w:val="28"/>
          <w:szCs w:val="28"/>
        </w:rPr>
        <w:t>20</w:t>
      </w:r>
      <w:r w:rsidR="00362841" w:rsidRPr="00065594">
        <w:rPr>
          <w:b/>
          <w:bCs/>
          <w:sz w:val="28"/>
          <w:szCs w:val="28"/>
        </w:rPr>
        <w:t xml:space="preserve"> года в 08:00 ч. </w:t>
      </w:r>
      <w:r w:rsidR="00B81009" w:rsidRPr="00065594">
        <w:rPr>
          <w:bCs/>
        </w:rPr>
        <w:t xml:space="preserve">(время московское) </w:t>
      </w:r>
    </w:p>
    <w:p w14:paraId="25B264B1" w14:textId="77777777" w:rsidR="00573FA0" w:rsidRPr="00065594" w:rsidRDefault="00573FA0" w:rsidP="00573FA0">
      <w:pPr>
        <w:jc w:val="center"/>
        <w:rPr>
          <w:b/>
          <w:bCs/>
        </w:rPr>
      </w:pPr>
      <w:r w:rsidRPr="00065594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0E6CDB92" w:rsidR="00573FA0" w:rsidRPr="00065594" w:rsidRDefault="00573FA0" w:rsidP="00573FA0">
      <w:pPr>
        <w:jc w:val="center"/>
        <w:rPr>
          <w:b/>
          <w:bCs/>
        </w:rPr>
      </w:pPr>
      <w:r w:rsidRPr="00065594">
        <w:rPr>
          <w:b/>
          <w:bCs/>
        </w:rPr>
        <w:t xml:space="preserve">по адресу </w:t>
      </w:r>
      <w:hyperlink r:id="rId8" w:history="1">
        <w:r w:rsidRPr="00065594">
          <w:rPr>
            <w:rStyle w:val="af3"/>
            <w:b/>
            <w:bCs/>
            <w:lang w:val="en-US"/>
          </w:rPr>
          <w:t>www</w:t>
        </w:r>
        <w:r w:rsidRPr="00065594">
          <w:rPr>
            <w:rStyle w:val="af3"/>
            <w:b/>
            <w:bCs/>
          </w:rPr>
          <w:t>.</w:t>
        </w:r>
        <w:r w:rsidRPr="00065594">
          <w:rPr>
            <w:rStyle w:val="af3"/>
            <w:b/>
            <w:bCs/>
            <w:lang w:val="en-US"/>
          </w:rPr>
          <w:t>lot</w:t>
        </w:r>
        <w:r w:rsidRPr="00065594">
          <w:rPr>
            <w:rStyle w:val="af3"/>
            <w:b/>
            <w:bCs/>
          </w:rPr>
          <w:t>-</w:t>
        </w:r>
        <w:r w:rsidRPr="00065594">
          <w:rPr>
            <w:rStyle w:val="af3"/>
            <w:b/>
            <w:bCs/>
            <w:lang w:val="en-US"/>
          </w:rPr>
          <w:t>online</w:t>
        </w:r>
        <w:r w:rsidRPr="00065594">
          <w:rPr>
            <w:rStyle w:val="af3"/>
            <w:b/>
            <w:bCs/>
          </w:rPr>
          <w:t>.</w:t>
        </w:r>
        <w:proofErr w:type="spellStart"/>
        <w:r w:rsidRPr="00065594">
          <w:rPr>
            <w:rStyle w:val="af3"/>
            <w:b/>
            <w:bCs/>
            <w:lang w:val="en-US"/>
          </w:rPr>
          <w:t>ru</w:t>
        </w:r>
        <w:proofErr w:type="spellEnd"/>
      </w:hyperlink>
      <w:r w:rsidRPr="00065594">
        <w:rPr>
          <w:b/>
          <w:bCs/>
        </w:rPr>
        <w:t xml:space="preserve"> </w:t>
      </w:r>
    </w:p>
    <w:p w14:paraId="3859D632" w14:textId="77777777" w:rsidR="00A52781" w:rsidRPr="00065594" w:rsidRDefault="00A52781" w:rsidP="00573FA0">
      <w:pPr>
        <w:jc w:val="center"/>
        <w:rPr>
          <w:b/>
          <w:bCs/>
        </w:rPr>
      </w:pPr>
    </w:p>
    <w:p w14:paraId="25CE39EE" w14:textId="24955429" w:rsidR="00573FA0" w:rsidRPr="00065594" w:rsidRDefault="00573FA0" w:rsidP="00573FA0">
      <w:pPr>
        <w:jc w:val="center"/>
        <w:rPr>
          <w:bCs/>
        </w:rPr>
      </w:pPr>
      <w:r w:rsidRPr="00065594">
        <w:rPr>
          <w:b/>
          <w:bCs/>
        </w:rPr>
        <w:t xml:space="preserve">Организатор торгов – </w:t>
      </w:r>
      <w:r w:rsidRPr="00065594">
        <w:rPr>
          <w:bCs/>
        </w:rPr>
        <w:t>Обособленное подразделение АО</w:t>
      </w:r>
      <w:r w:rsidR="00E073C6" w:rsidRPr="00065594">
        <w:rPr>
          <w:bCs/>
        </w:rPr>
        <w:t> </w:t>
      </w:r>
      <w:r w:rsidRPr="00065594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065594" w:rsidRDefault="00573FA0" w:rsidP="00573FA0">
      <w:pPr>
        <w:jc w:val="center"/>
        <w:rPr>
          <w:b/>
        </w:rPr>
      </w:pPr>
    </w:p>
    <w:p w14:paraId="2150BEB0" w14:textId="15F68E83" w:rsidR="00362841" w:rsidRPr="00065594" w:rsidRDefault="00362841" w:rsidP="00362841">
      <w:pPr>
        <w:jc w:val="center"/>
        <w:outlineLvl w:val="0"/>
        <w:rPr>
          <w:bCs/>
        </w:rPr>
      </w:pPr>
      <w:r w:rsidRPr="00065594">
        <w:rPr>
          <w:b/>
          <w:bCs/>
        </w:rPr>
        <w:t xml:space="preserve">Прием заявок с </w:t>
      </w:r>
      <w:r w:rsidR="00F7179C" w:rsidRPr="00065594">
        <w:rPr>
          <w:b/>
          <w:bCs/>
        </w:rPr>
        <w:t>28</w:t>
      </w:r>
      <w:r w:rsidRPr="00065594">
        <w:rPr>
          <w:b/>
          <w:bCs/>
        </w:rPr>
        <w:t>.</w:t>
      </w:r>
      <w:r w:rsidR="00F7179C" w:rsidRPr="00065594">
        <w:rPr>
          <w:b/>
          <w:bCs/>
        </w:rPr>
        <w:t>11</w:t>
      </w:r>
      <w:r w:rsidRPr="00065594">
        <w:rPr>
          <w:b/>
          <w:bCs/>
        </w:rPr>
        <w:t>.20</w:t>
      </w:r>
      <w:r w:rsidR="007E1C9C" w:rsidRPr="00065594">
        <w:rPr>
          <w:b/>
          <w:bCs/>
        </w:rPr>
        <w:t>20</w:t>
      </w:r>
      <w:r w:rsidRPr="00065594">
        <w:rPr>
          <w:b/>
          <w:bCs/>
        </w:rPr>
        <w:t xml:space="preserve"> г. по </w:t>
      </w:r>
      <w:r w:rsidR="00F7179C" w:rsidRPr="00065594">
        <w:rPr>
          <w:b/>
          <w:bCs/>
        </w:rPr>
        <w:t>24</w:t>
      </w:r>
      <w:r w:rsidRPr="00065594">
        <w:rPr>
          <w:b/>
          <w:bCs/>
        </w:rPr>
        <w:t>.</w:t>
      </w:r>
      <w:r w:rsidR="00F7179C" w:rsidRPr="00065594">
        <w:rPr>
          <w:b/>
          <w:bCs/>
        </w:rPr>
        <w:t>12</w:t>
      </w:r>
      <w:r w:rsidR="007322F9" w:rsidRPr="00065594">
        <w:rPr>
          <w:b/>
          <w:bCs/>
        </w:rPr>
        <w:t>.2020</w:t>
      </w:r>
      <w:r w:rsidRPr="00065594">
        <w:rPr>
          <w:b/>
          <w:bCs/>
        </w:rPr>
        <w:t xml:space="preserve"> г. до 18:00 ч. </w:t>
      </w:r>
      <w:r w:rsidRPr="00065594">
        <w:rPr>
          <w:bCs/>
        </w:rPr>
        <w:t xml:space="preserve">(время московское) </w:t>
      </w:r>
    </w:p>
    <w:p w14:paraId="4D24B9A9" w14:textId="77777777" w:rsidR="00362841" w:rsidRPr="00065594" w:rsidRDefault="00362841" w:rsidP="00362841">
      <w:pPr>
        <w:jc w:val="center"/>
        <w:outlineLvl w:val="0"/>
        <w:rPr>
          <w:b/>
          <w:bCs/>
        </w:rPr>
      </w:pPr>
      <w:r w:rsidRPr="00065594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DA33AEF" w:rsidR="00362841" w:rsidRPr="00065594" w:rsidRDefault="00362841" w:rsidP="00362841">
      <w:pPr>
        <w:jc w:val="center"/>
        <w:outlineLvl w:val="0"/>
        <w:rPr>
          <w:bCs/>
        </w:rPr>
      </w:pPr>
      <w:r w:rsidRPr="00065594">
        <w:rPr>
          <w:b/>
          <w:bCs/>
        </w:rPr>
        <w:t xml:space="preserve">не позднее </w:t>
      </w:r>
      <w:r w:rsidR="00F7179C" w:rsidRPr="00065594">
        <w:rPr>
          <w:b/>
          <w:bCs/>
        </w:rPr>
        <w:t>24</w:t>
      </w:r>
      <w:r w:rsidR="007E1C9C" w:rsidRPr="00065594">
        <w:rPr>
          <w:b/>
          <w:bCs/>
        </w:rPr>
        <w:t>.</w:t>
      </w:r>
      <w:r w:rsidR="00F7179C" w:rsidRPr="00065594">
        <w:rPr>
          <w:b/>
          <w:bCs/>
        </w:rPr>
        <w:t>12</w:t>
      </w:r>
      <w:r w:rsidR="007E1C9C" w:rsidRPr="00065594">
        <w:rPr>
          <w:b/>
          <w:bCs/>
        </w:rPr>
        <w:t>.</w:t>
      </w:r>
      <w:r w:rsidRPr="00065594">
        <w:rPr>
          <w:b/>
          <w:bCs/>
        </w:rPr>
        <w:t>20</w:t>
      </w:r>
      <w:r w:rsidR="007322F9" w:rsidRPr="00065594">
        <w:rPr>
          <w:b/>
          <w:bCs/>
        </w:rPr>
        <w:t>20</w:t>
      </w:r>
      <w:r w:rsidRPr="00065594">
        <w:rPr>
          <w:b/>
          <w:bCs/>
        </w:rPr>
        <w:t xml:space="preserve"> г. до 18:00 ч. </w:t>
      </w:r>
      <w:r w:rsidRPr="00065594">
        <w:rPr>
          <w:bCs/>
        </w:rPr>
        <w:t xml:space="preserve">(время московское) </w:t>
      </w:r>
    </w:p>
    <w:p w14:paraId="589C2300" w14:textId="77777777" w:rsidR="00362841" w:rsidRPr="00065594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65594" w:rsidRDefault="00362841" w:rsidP="00362841">
      <w:pPr>
        <w:jc w:val="center"/>
        <w:rPr>
          <w:b/>
          <w:bCs/>
        </w:rPr>
      </w:pPr>
      <w:r w:rsidRPr="00065594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391F21A8" w:rsidR="00362841" w:rsidRPr="00065594" w:rsidRDefault="00362841" w:rsidP="00362841">
      <w:pPr>
        <w:jc w:val="center"/>
        <w:outlineLvl w:val="0"/>
        <w:rPr>
          <w:bCs/>
        </w:rPr>
      </w:pPr>
      <w:r w:rsidRPr="00065594">
        <w:rPr>
          <w:b/>
          <w:bCs/>
        </w:rPr>
        <w:t xml:space="preserve">Организатором торгов </w:t>
      </w:r>
      <w:r w:rsidR="00F7179C" w:rsidRPr="00065594">
        <w:rPr>
          <w:b/>
          <w:bCs/>
        </w:rPr>
        <w:t>25</w:t>
      </w:r>
      <w:r w:rsidRPr="00065594">
        <w:rPr>
          <w:b/>
          <w:bCs/>
        </w:rPr>
        <w:t>.</w:t>
      </w:r>
      <w:r w:rsidR="00F7179C" w:rsidRPr="00065594">
        <w:rPr>
          <w:b/>
          <w:bCs/>
        </w:rPr>
        <w:t>12</w:t>
      </w:r>
      <w:r w:rsidRPr="00065594">
        <w:rPr>
          <w:b/>
          <w:bCs/>
        </w:rPr>
        <w:t>.20</w:t>
      </w:r>
      <w:r w:rsidR="00F47C54" w:rsidRPr="00065594">
        <w:rPr>
          <w:b/>
          <w:bCs/>
        </w:rPr>
        <w:t>20</w:t>
      </w:r>
      <w:r w:rsidRPr="00065594">
        <w:rPr>
          <w:b/>
          <w:bCs/>
        </w:rPr>
        <w:t xml:space="preserve"> г. до 14:00 ч. </w:t>
      </w:r>
      <w:r w:rsidRPr="00065594">
        <w:rPr>
          <w:bCs/>
        </w:rPr>
        <w:t xml:space="preserve">(время московское) </w:t>
      </w:r>
    </w:p>
    <w:p w14:paraId="7877B647" w14:textId="77777777" w:rsidR="00573FA0" w:rsidRPr="00065594" w:rsidRDefault="00573FA0" w:rsidP="00573FA0">
      <w:pPr>
        <w:jc w:val="center"/>
        <w:rPr>
          <w:b/>
          <w:bCs/>
        </w:rPr>
      </w:pPr>
    </w:p>
    <w:p w14:paraId="2398C79E" w14:textId="77777777" w:rsidR="00573FA0" w:rsidRPr="00065594" w:rsidRDefault="00573FA0" w:rsidP="00573FA0">
      <w:pPr>
        <w:jc w:val="center"/>
        <w:rPr>
          <w:b/>
          <w:bCs/>
        </w:rPr>
      </w:pPr>
      <w:r w:rsidRPr="00065594">
        <w:rPr>
          <w:b/>
          <w:bCs/>
        </w:rPr>
        <w:t>Время проведения аукциона устанавливается в отношении каждого лота.</w:t>
      </w:r>
      <w:r w:rsidR="00E23888" w:rsidRPr="00065594">
        <w:rPr>
          <w:b/>
          <w:bCs/>
        </w:rPr>
        <w:t xml:space="preserve"> </w:t>
      </w:r>
    </w:p>
    <w:p w14:paraId="372EBBC3" w14:textId="77777777" w:rsidR="00573FA0" w:rsidRPr="00065594" w:rsidRDefault="00573FA0" w:rsidP="00573FA0">
      <w:pPr>
        <w:jc w:val="center"/>
        <w:rPr>
          <w:sz w:val="18"/>
          <w:szCs w:val="18"/>
        </w:rPr>
      </w:pPr>
      <w:r w:rsidRPr="00065594">
        <w:rPr>
          <w:sz w:val="18"/>
          <w:szCs w:val="18"/>
        </w:rPr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065594" w:rsidRDefault="00965EC9" w:rsidP="00573FA0">
      <w:pPr>
        <w:jc w:val="center"/>
        <w:rPr>
          <w:b/>
          <w:bCs/>
        </w:rPr>
      </w:pPr>
    </w:p>
    <w:p w14:paraId="0CCD9093" w14:textId="77777777" w:rsidR="006163AA" w:rsidRPr="00065594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65594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007CBEAA" w:rsidR="00987546" w:rsidRPr="00065594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65594">
        <w:rPr>
          <w:b/>
          <w:bCs/>
          <w:sz w:val="18"/>
          <w:szCs w:val="18"/>
        </w:rPr>
        <w:t>по цене с применением метода по</w:t>
      </w:r>
      <w:r w:rsidR="00E1499C" w:rsidRPr="00065594">
        <w:rPr>
          <w:b/>
          <w:bCs/>
          <w:sz w:val="18"/>
          <w:szCs w:val="18"/>
        </w:rPr>
        <w:t xml:space="preserve">нижения </w:t>
      </w:r>
      <w:r w:rsidRPr="00065594">
        <w:rPr>
          <w:b/>
          <w:bCs/>
          <w:sz w:val="18"/>
          <w:szCs w:val="18"/>
        </w:rPr>
        <w:t xml:space="preserve">начальной цены </w:t>
      </w:r>
    </w:p>
    <w:p w14:paraId="5DC81ACC" w14:textId="0F28E7E4" w:rsidR="00290C36" w:rsidRPr="00065594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65594">
        <w:rPr>
          <w:b/>
          <w:bCs/>
          <w:sz w:val="18"/>
          <w:szCs w:val="18"/>
        </w:rPr>
        <w:t>(«</w:t>
      </w:r>
      <w:r w:rsidR="00E1499C" w:rsidRPr="00065594">
        <w:rPr>
          <w:b/>
          <w:bCs/>
          <w:sz w:val="18"/>
          <w:szCs w:val="18"/>
        </w:rPr>
        <w:t>голландский</w:t>
      </w:r>
      <w:r w:rsidR="00B64EE4" w:rsidRPr="00065594">
        <w:rPr>
          <w:b/>
          <w:bCs/>
          <w:sz w:val="18"/>
          <w:szCs w:val="18"/>
        </w:rPr>
        <w:t xml:space="preserve"> </w:t>
      </w:r>
      <w:r w:rsidRPr="00065594">
        <w:rPr>
          <w:b/>
          <w:bCs/>
          <w:sz w:val="18"/>
          <w:szCs w:val="18"/>
        </w:rPr>
        <w:t>аукцион»)</w:t>
      </w:r>
      <w:r w:rsidR="00F3566B" w:rsidRPr="00065594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065594" w:rsidRDefault="009275C6" w:rsidP="00573FA0">
      <w:pPr>
        <w:jc w:val="center"/>
        <w:rPr>
          <w:b/>
        </w:rPr>
      </w:pPr>
    </w:p>
    <w:p w14:paraId="3396F1DE" w14:textId="4A4471D3" w:rsidR="005D4397" w:rsidRPr="00065594" w:rsidRDefault="005D4397" w:rsidP="005D4397">
      <w:pPr>
        <w:jc w:val="center"/>
        <w:rPr>
          <w:rStyle w:val="af3"/>
          <w:bCs/>
        </w:rPr>
      </w:pPr>
      <w:r w:rsidRPr="00065594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F7179C" w:rsidRPr="00065594">
          <w:rPr>
            <w:rStyle w:val="af3"/>
          </w:rPr>
          <w:t>krsk@auction-house.ru</w:t>
        </w:r>
      </w:hyperlink>
    </w:p>
    <w:p w14:paraId="40C99A7B" w14:textId="77777777" w:rsidR="005D50B4" w:rsidRPr="00065594" w:rsidRDefault="005D50B4" w:rsidP="00573FA0">
      <w:pPr>
        <w:shd w:val="clear" w:color="auto" w:fill="FFFFFF"/>
        <w:jc w:val="center"/>
        <w:rPr>
          <w:bCs/>
        </w:rPr>
      </w:pPr>
      <w:r w:rsidRPr="00065594">
        <w:rPr>
          <w:b/>
          <w:bCs/>
        </w:rPr>
        <w:t xml:space="preserve">Телефоны Службы технической поддержки </w:t>
      </w:r>
      <w:proofErr w:type="spellStart"/>
      <w:r w:rsidRPr="00065594">
        <w:rPr>
          <w:b/>
          <w:bCs/>
        </w:rPr>
        <w:t>Lot</w:t>
      </w:r>
      <w:proofErr w:type="spellEnd"/>
      <w:r w:rsidRPr="00065594">
        <w:rPr>
          <w:b/>
          <w:bCs/>
        </w:rPr>
        <w:t>-</w:t>
      </w:r>
      <w:r w:rsidRPr="00065594">
        <w:rPr>
          <w:b/>
          <w:bCs/>
          <w:lang w:val="en-US"/>
        </w:rPr>
        <w:t>o</w:t>
      </w:r>
      <w:proofErr w:type="spellStart"/>
      <w:r w:rsidRPr="00065594">
        <w:rPr>
          <w:b/>
          <w:bCs/>
        </w:rPr>
        <w:t>nline</w:t>
      </w:r>
      <w:proofErr w:type="spellEnd"/>
      <w:r w:rsidRPr="00065594">
        <w:rPr>
          <w:b/>
          <w:bCs/>
        </w:rPr>
        <w:t>.</w:t>
      </w:r>
      <w:proofErr w:type="spellStart"/>
      <w:r w:rsidRPr="00065594">
        <w:rPr>
          <w:b/>
          <w:bCs/>
          <w:lang w:val="en-US"/>
        </w:rPr>
        <w:t>ru</w:t>
      </w:r>
      <w:proofErr w:type="spellEnd"/>
      <w:r w:rsidRPr="00065594">
        <w:rPr>
          <w:b/>
          <w:bCs/>
        </w:rPr>
        <w:t>: 8-800-777-57-57, доб. 235, 231</w:t>
      </w:r>
      <w:r w:rsidR="00884151" w:rsidRPr="00065594">
        <w:rPr>
          <w:b/>
          <w:bCs/>
        </w:rPr>
        <w:t xml:space="preserve"> </w:t>
      </w:r>
    </w:p>
    <w:p w14:paraId="58416C1B" w14:textId="77777777" w:rsidR="003B5806" w:rsidRPr="00065594" w:rsidRDefault="003B5806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065594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65594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065594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065594">
        <w:rPr>
          <w:bCs/>
        </w:rPr>
        <w:t>(далее – Объект, Лот)</w:t>
      </w:r>
      <w:r w:rsidR="004F1177" w:rsidRPr="00065594">
        <w:rPr>
          <w:bCs/>
        </w:rPr>
        <w:t xml:space="preserve"> </w:t>
      </w:r>
    </w:p>
    <w:p w14:paraId="2E79A1FD" w14:textId="77777777" w:rsidR="000252B7" w:rsidRPr="00065594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0" w:name="_Hlk479352178"/>
    </w:p>
    <w:bookmarkEnd w:id="0"/>
    <w:p w14:paraId="6A2E5C0A" w14:textId="38D79961" w:rsidR="00FA5A07" w:rsidRPr="00065594" w:rsidRDefault="00FA5A07" w:rsidP="00FA5A07">
      <w:pPr>
        <w:pStyle w:val="a5"/>
        <w:widowControl w:val="0"/>
        <w:ind w:left="0" w:right="-1" w:firstLine="708"/>
        <w:rPr>
          <w:b/>
          <w:bCs/>
        </w:rPr>
      </w:pPr>
      <w:r w:rsidRPr="00065594">
        <w:rPr>
          <w:bCs/>
        </w:rPr>
        <w:t xml:space="preserve">Аукцион на право заключения договора аренды, </w:t>
      </w:r>
      <w:r w:rsidRPr="00065594">
        <w:rPr>
          <w:b/>
          <w:bCs/>
        </w:rPr>
        <w:t>Объект аренды - Лот №1</w:t>
      </w:r>
      <w:r w:rsidR="00F24F29" w:rsidRPr="00065594">
        <w:rPr>
          <w:b/>
          <w:bCs/>
        </w:rPr>
        <w:t>, единым лотом</w:t>
      </w:r>
      <w:r w:rsidRPr="00065594">
        <w:rPr>
          <w:b/>
          <w:bCs/>
        </w:rPr>
        <w:t xml:space="preserve">: </w:t>
      </w:r>
    </w:p>
    <w:p w14:paraId="0A32598D" w14:textId="30594A6D" w:rsidR="00F24F29" w:rsidRPr="00065594" w:rsidRDefault="00FA5A07" w:rsidP="00FA5A07">
      <w:pPr>
        <w:ind w:right="-57" w:firstLine="708"/>
        <w:jc w:val="both"/>
      </w:pPr>
      <w:r w:rsidRPr="00065594">
        <w:t>- </w:t>
      </w:r>
      <w:r w:rsidRPr="00065594">
        <w:rPr>
          <w:b/>
        </w:rPr>
        <w:t>Часть нежилого здания</w:t>
      </w:r>
      <w:r w:rsidRPr="00065594">
        <w:t xml:space="preserve"> площадью </w:t>
      </w:r>
      <w:r w:rsidR="00FC2310" w:rsidRPr="00065594">
        <w:t>1 </w:t>
      </w:r>
      <w:r w:rsidR="007817B7" w:rsidRPr="00065594">
        <w:t>7</w:t>
      </w:r>
      <w:r w:rsidR="00FC2310" w:rsidRPr="00065594">
        <w:t>5</w:t>
      </w:r>
      <w:r w:rsidR="00034FAF" w:rsidRPr="00065594">
        <w:t>9</w:t>
      </w:r>
      <w:r w:rsidR="00FC2310" w:rsidRPr="00065594">
        <w:t>,</w:t>
      </w:r>
      <w:r w:rsidR="007817B7" w:rsidRPr="00065594">
        <w:t>38</w:t>
      </w:r>
      <w:r w:rsidR="00FC2310" w:rsidRPr="00065594">
        <w:t xml:space="preserve"> кв. м (591,3 кв. м – подвал, </w:t>
      </w:r>
      <w:r w:rsidR="00FC2310" w:rsidRPr="00065594">
        <w:br/>
        <w:t xml:space="preserve">489,3 кв. м – 1 этаж, </w:t>
      </w:r>
      <w:r w:rsidR="007817B7" w:rsidRPr="00065594">
        <w:t>678,78</w:t>
      </w:r>
      <w:r w:rsidR="00FC2310" w:rsidRPr="00065594">
        <w:t xml:space="preserve"> кв. м – 2 этаж)</w:t>
      </w:r>
      <w:r w:rsidRPr="00065594">
        <w:t xml:space="preserve">, расположенного по адресу: Россия, Красноярский край, г. Минусинск, ул. Штабная, д. 10, кадастровый номер: 24:53:0110127:106, принадлежащее ПАО Сбербанк, что подтверждается Свидетельством о государственной регистрации права: бланк серии 24 ЕК 539612, выданное 31.10.2012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31.10.2012 года сделана запись регистрации № 24-24-20/038/2012-921. Существующие ограничения (обременения) права: не зарегистрировано. </w:t>
      </w:r>
    </w:p>
    <w:p w14:paraId="74A89352" w14:textId="3D7BC172" w:rsidR="00F24F29" w:rsidRPr="00065594" w:rsidRDefault="00F24F29" w:rsidP="00F24F2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594">
        <w:rPr>
          <w:rFonts w:ascii="Times New Roman" w:hAnsi="Times New Roman"/>
          <w:b/>
          <w:sz w:val="24"/>
          <w:szCs w:val="24"/>
          <w:lang w:eastAsia="ru-RU"/>
        </w:rPr>
        <w:t>- Гараж,</w:t>
      </w:r>
      <w:r w:rsidRPr="00065594">
        <w:rPr>
          <w:rFonts w:ascii="Times New Roman" w:hAnsi="Times New Roman"/>
          <w:sz w:val="24"/>
          <w:szCs w:val="24"/>
          <w:lang w:eastAsia="ru-RU"/>
        </w:rPr>
        <w:t xml:space="preserve"> нежилое здание общей площадью 86,1 кв. м, расположенное по адресу: Россия, Красноярский край, г. Минусинск, ул. Штабная, д. 10, кадастровый номер: 24:53:0110127:83, этажность - 1, принадлежащее ПАО Сбербанк, что подтверждается Свидетельством о государственной регистрации права: бланк серии 24 ЕИ 420860, выданное 15.01.2010 года Управлением Федеральной регистрационной службы по Красноярскому краю, о чем в Едином государственном реестре прав на недвижимое имущество и сделок с ним 15.01.2010 года сделана запись регистрации № 24-24-20/030/2009-359. Существующие ограничения (обременения) права: не зарегистрировано. </w:t>
      </w:r>
    </w:p>
    <w:p w14:paraId="0F8DD9EE" w14:textId="0FD20C29" w:rsidR="00FA5A07" w:rsidRPr="00065594" w:rsidRDefault="00FA5A07" w:rsidP="00FA5A07">
      <w:pPr>
        <w:ind w:right="-57" w:firstLine="708"/>
        <w:jc w:val="both"/>
        <w:rPr>
          <w:lang w:eastAsia="en-US"/>
        </w:rPr>
      </w:pPr>
      <w:r w:rsidRPr="00065594">
        <w:rPr>
          <w:b/>
          <w:lang w:eastAsia="en-US"/>
        </w:rPr>
        <w:t>Срок действия договора аренды: 5</w:t>
      </w:r>
      <w:r w:rsidRPr="00065594">
        <w:rPr>
          <w:lang w:eastAsia="en-US"/>
        </w:rPr>
        <w:t xml:space="preserve"> (пять) лет. </w:t>
      </w:r>
    </w:p>
    <w:p w14:paraId="2068F792" w14:textId="77777777" w:rsidR="003B5806" w:rsidRPr="00065594" w:rsidRDefault="003B5806" w:rsidP="00FA5A07">
      <w:pPr>
        <w:pStyle w:val="ad"/>
        <w:spacing w:after="0" w:line="240" w:lineRule="auto"/>
        <w:ind w:left="0" w:right="-57" w:firstLine="709"/>
        <w:jc w:val="both"/>
        <w:rPr>
          <w:b/>
          <w:bCs/>
        </w:rPr>
      </w:pPr>
    </w:p>
    <w:p w14:paraId="6F618899" w14:textId="1E14004F" w:rsidR="001D161D" w:rsidRPr="00065594" w:rsidRDefault="001D161D" w:rsidP="001D161D">
      <w:pPr>
        <w:ind w:firstLine="708"/>
        <w:jc w:val="center"/>
        <w:rPr>
          <w:bCs/>
        </w:rPr>
      </w:pPr>
      <w:r w:rsidRPr="00065594">
        <w:rPr>
          <w:b/>
          <w:bCs/>
        </w:rPr>
        <w:t>Время проведения аукциона с 0</w:t>
      </w:r>
      <w:r w:rsidR="006420DC" w:rsidRPr="00065594">
        <w:rPr>
          <w:b/>
          <w:bCs/>
        </w:rPr>
        <w:t>8</w:t>
      </w:r>
      <w:r w:rsidRPr="00065594">
        <w:rPr>
          <w:b/>
          <w:bCs/>
        </w:rPr>
        <w:t xml:space="preserve">:00 ч. до </w:t>
      </w:r>
      <w:r w:rsidR="00BC46BB" w:rsidRPr="00065594">
        <w:rPr>
          <w:b/>
          <w:bCs/>
        </w:rPr>
        <w:t>1</w:t>
      </w:r>
      <w:r w:rsidR="00F932EA" w:rsidRPr="00065594">
        <w:rPr>
          <w:b/>
          <w:bCs/>
        </w:rPr>
        <w:t>3</w:t>
      </w:r>
      <w:r w:rsidRPr="00065594">
        <w:rPr>
          <w:b/>
          <w:bCs/>
        </w:rPr>
        <w:t xml:space="preserve">:00 ч. </w:t>
      </w:r>
      <w:r w:rsidRPr="00065594">
        <w:rPr>
          <w:bCs/>
        </w:rPr>
        <w:t xml:space="preserve">(время московское) </w:t>
      </w:r>
    </w:p>
    <w:p w14:paraId="558F488B" w14:textId="77777777" w:rsidR="003B5806" w:rsidRPr="00065594" w:rsidRDefault="003B5806" w:rsidP="001D161D">
      <w:pPr>
        <w:ind w:firstLine="708"/>
        <w:jc w:val="center"/>
        <w:rPr>
          <w:b/>
          <w:bCs/>
        </w:rPr>
      </w:pPr>
    </w:p>
    <w:p w14:paraId="54BEE4D7" w14:textId="7ABADDC3" w:rsidR="008239E2" w:rsidRPr="00065594" w:rsidRDefault="003B5256" w:rsidP="003B5256">
      <w:pPr>
        <w:jc w:val="both"/>
      </w:pPr>
      <w:r w:rsidRPr="00065594">
        <w:rPr>
          <w:b/>
        </w:rPr>
        <w:lastRenderedPageBreak/>
        <w:t xml:space="preserve">Начальная цена </w:t>
      </w:r>
      <w:r w:rsidRPr="00065594">
        <w:t>арендной платы за пользование Объектом</w:t>
      </w:r>
      <w:r w:rsidRPr="00065594">
        <w:rPr>
          <w:b/>
        </w:rPr>
        <w:t xml:space="preserve">: </w:t>
      </w:r>
      <w:r w:rsidR="00CC2BA7" w:rsidRPr="00065594">
        <w:rPr>
          <w:b/>
        </w:rPr>
        <w:t xml:space="preserve">256 519 </w:t>
      </w:r>
      <w:r w:rsidR="00980403" w:rsidRPr="00065594">
        <w:t xml:space="preserve">(двести </w:t>
      </w:r>
      <w:r w:rsidR="00EF2006" w:rsidRPr="00065594">
        <w:t>пятьдесят шесть</w:t>
      </w:r>
      <w:r w:rsidR="00980403" w:rsidRPr="00065594">
        <w:t xml:space="preserve"> тысяч</w:t>
      </w:r>
      <w:r w:rsidR="00EF2006" w:rsidRPr="00065594">
        <w:t xml:space="preserve"> </w:t>
      </w:r>
      <w:r w:rsidR="00980403" w:rsidRPr="00065594">
        <w:t xml:space="preserve">пятьсот </w:t>
      </w:r>
      <w:r w:rsidR="00EF2006" w:rsidRPr="00065594">
        <w:t>девятнадцать</w:t>
      </w:r>
      <w:r w:rsidR="00980403" w:rsidRPr="00065594">
        <w:t xml:space="preserve">) руб. </w:t>
      </w:r>
      <w:r w:rsidR="00B601B7" w:rsidRPr="00065594">
        <w:t>4</w:t>
      </w:r>
      <w:r w:rsidR="00CC2BA7" w:rsidRPr="00065594">
        <w:t>4</w:t>
      </w:r>
      <w:r w:rsidR="00980403" w:rsidRPr="00065594">
        <w:t xml:space="preserve"> коп.</w:t>
      </w:r>
      <w:r w:rsidRPr="00065594">
        <w:t xml:space="preserve">, с учетом НДС 20%, </w:t>
      </w:r>
      <w:r w:rsidRPr="00065594">
        <w:rPr>
          <w:b/>
        </w:rPr>
        <w:t xml:space="preserve">в месяц, </w:t>
      </w:r>
      <w:r w:rsidRPr="00065594">
        <w:t>без учета расходов на коммунальные услуги</w:t>
      </w:r>
      <w:r w:rsidR="0026716E" w:rsidRPr="00065594">
        <w:rPr>
          <w:rStyle w:val="ac"/>
        </w:rPr>
        <w:footnoteReference w:id="1"/>
      </w:r>
      <w:r w:rsidRPr="00065594">
        <w:t xml:space="preserve">. </w:t>
      </w:r>
    </w:p>
    <w:p w14:paraId="7D5E1758" w14:textId="5D4598CA" w:rsidR="008239E2" w:rsidRPr="00065594" w:rsidRDefault="008239E2" w:rsidP="008239E2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065594">
        <w:rPr>
          <w:b/>
        </w:rPr>
        <w:t xml:space="preserve">Минимальная цена (цена отсечения) </w:t>
      </w:r>
      <w:r w:rsidRPr="00065594">
        <w:t>арендной платы за пользование Объектом</w:t>
      </w:r>
      <w:r w:rsidRPr="00065594">
        <w:rPr>
          <w:b/>
        </w:rPr>
        <w:t xml:space="preserve">: </w:t>
      </w:r>
      <w:r w:rsidR="00CC2BA7" w:rsidRPr="00065594">
        <w:rPr>
          <w:b/>
        </w:rPr>
        <w:t>170 514</w:t>
      </w:r>
      <w:r w:rsidR="00F34538" w:rsidRPr="00065594">
        <w:t xml:space="preserve"> (сто </w:t>
      </w:r>
      <w:r w:rsidR="005026E4" w:rsidRPr="00065594">
        <w:t xml:space="preserve">семьдесят </w:t>
      </w:r>
      <w:r w:rsidR="00F34538" w:rsidRPr="00065594">
        <w:t>тысяч</w:t>
      </w:r>
      <w:r w:rsidR="005026E4" w:rsidRPr="00065594">
        <w:t xml:space="preserve"> пятьсот четырнадцать</w:t>
      </w:r>
      <w:r w:rsidR="00F34538" w:rsidRPr="00065594">
        <w:t xml:space="preserve">) руб. </w:t>
      </w:r>
      <w:r w:rsidR="00CC2BA7" w:rsidRPr="00065594">
        <w:t>78</w:t>
      </w:r>
      <w:r w:rsidR="00F34538" w:rsidRPr="00065594">
        <w:t xml:space="preserve"> коп.</w:t>
      </w:r>
      <w:r w:rsidRPr="00065594">
        <w:t xml:space="preserve">, с учетом НДС 20%, </w:t>
      </w:r>
      <w:r w:rsidRPr="00065594">
        <w:rPr>
          <w:b/>
        </w:rPr>
        <w:t xml:space="preserve">в месяц, </w:t>
      </w:r>
      <w:r w:rsidRPr="00065594">
        <w:t>без учета расходов на коммунальные услуги</w:t>
      </w:r>
      <w:r w:rsidR="00451DB5" w:rsidRPr="00065594">
        <w:rPr>
          <w:rStyle w:val="ac"/>
        </w:rPr>
        <w:footnoteReference w:id="2"/>
      </w:r>
      <w:r w:rsidRPr="00065594">
        <w:t xml:space="preserve">. </w:t>
      </w:r>
    </w:p>
    <w:p w14:paraId="338DB907" w14:textId="65BB6C67" w:rsidR="00DF6757" w:rsidRPr="00065594" w:rsidRDefault="008239E2" w:rsidP="008239E2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5594">
        <w:rPr>
          <w:rFonts w:ascii="Times New Roman" w:hAnsi="Times New Roman"/>
          <w:b/>
          <w:sz w:val="24"/>
        </w:rPr>
        <w:t>Сумма задатка</w:t>
      </w:r>
      <w:r w:rsidRPr="00065594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0655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C2BA7" w:rsidRPr="00065594">
        <w:rPr>
          <w:rFonts w:ascii="Times New Roman" w:hAnsi="Times New Roman"/>
          <w:b/>
          <w:bCs/>
          <w:sz w:val="24"/>
          <w:szCs w:val="24"/>
          <w:lang w:eastAsia="ru-RU"/>
        </w:rPr>
        <w:t>256 519</w:t>
      </w:r>
      <w:r w:rsidR="00DF6757" w:rsidRPr="00065594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026E4" w:rsidRPr="00065594">
        <w:rPr>
          <w:rFonts w:ascii="Times New Roman" w:hAnsi="Times New Roman"/>
          <w:sz w:val="24"/>
          <w:szCs w:val="24"/>
        </w:rPr>
        <w:t>двести пятьдесят шесть тысяч пятьсот девятнадцать</w:t>
      </w:r>
      <w:r w:rsidR="00DF6757" w:rsidRPr="00065594">
        <w:rPr>
          <w:rFonts w:ascii="Times New Roman" w:hAnsi="Times New Roman"/>
          <w:sz w:val="24"/>
          <w:szCs w:val="24"/>
          <w:lang w:eastAsia="ru-RU"/>
        </w:rPr>
        <w:t xml:space="preserve">) руб. </w:t>
      </w:r>
      <w:r w:rsidR="00B601B7" w:rsidRPr="00065594">
        <w:rPr>
          <w:rFonts w:ascii="Times New Roman" w:hAnsi="Times New Roman"/>
          <w:sz w:val="24"/>
          <w:szCs w:val="24"/>
          <w:lang w:eastAsia="ru-RU"/>
        </w:rPr>
        <w:t>4</w:t>
      </w:r>
      <w:r w:rsidR="00CC2BA7" w:rsidRPr="00065594">
        <w:rPr>
          <w:rFonts w:ascii="Times New Roman" w:hAnsi="Times New Roman"/>
          <w:sz w:val="24"/>
          <w:szCs w:val="24"/>
          <w:lang w:eastAsia="ru-RU"/>
        </w:rPr>
        <w:t>4</w:t>
      </w:r>
      <w:r w:rsidR="00DF6757" w:rsidRPr="00065594">
        <w:rPr>
          <w:rFonts w:ascii="Times New Roman" w:hAnsi="Times New Roman"/>
          <w:sz w:val="24"/>
          <w:szCs w:val="24"/>
          <w:lang w:eastAsia="ru-RU"/>
        </w:rPr>
        <w:t xml:space="preserve"> коп., НДС не облагается. </w:t>
      </w:r>
    </w:p>
    <w:p w14:paraId="02270013" w14:textId="40C12E14" w:rsidR="00221233" w:rsidRPr="00065594" w:rsidRDefault="008239E2" w:rsidP="00221233">
      <w:pPr>
        <w:jc w:val="both"/>
        <w:rPr>
          <w:b/>
          <w:bCs/>
        </w:rPr>
      </w:pPr>
      <w:r w:rsidRPr="00065594">
        <w:rPr>
          <w:b/>
        </w:rPr>
        <w:t>Шаг на повышение:</w:t>
      </w:r>
      <w:r w:rsidRPr="00065594">
        <w:rPr>
          <w:b/>
          <w:bCs/>
        </w:rPr>
        <w:t xml:space="preserve"> </w:t>
      </w:r>
      <w:r w:rsidR="00B601B7" w:rsidRPr="00065594">
        <w:rPr>
          <w:b/>
          <w:bCs/>
        </w:rPr>
        <w:t xml:space="preserve">4 </w:t>
      </w:r>
      <w:r w:rsidR="00F932EA" w:rsidRPr="00065594">
        <w:rPr>
          <w:b/>
          <w:bCs/>
        </w:rPr>
        <w:t>095</w:t>
      </w:r>
      <w:r w:rsidR="00221233" w:rsidRPr="00065594">
        <w:t xml:space="preserve"> (</w:t>
      </w:r>
      <w:r w:rsidR="00F932EA" w:rsidRPr="00065594">
        <w:t xml:space="preserve">четыре </w:t>
      </w:r>
      <w:r w:rsidR="00221233" w:rsidRPr="00065594">
        <w:t>тысяч</w:t>
      </w:r>
      <w:r w:rsidR="00F932EA" w:rsidRPr="00065594">
        <w:t>и</w:t>
      </w:r>
      <w:r w:rsidR="00221233" w:rsidRPr="00065594">
        <w:t xml:space="preserve"> </w:t>
      </w:r>
      <w:r w:rsidR="00F932EA" w:rsidRPr="00065594">
        <w:t xml:space="preserve">девяносто </w:t>
      </w:r>
      <w:r w:rsidR="00221233" w:rsidRPr="00065594">
        <w:t xml:space="preserve">пять) руб. </w:t>
      </w:r>
      <w:r w:rsidR="00F932EA" w:rsidRPr="00065594">
        <w:t>46</w:t>
      </w:r>
      <w:r w:rsidR="00221233" w:rsidRPr="00065594">
        <w:t xml:space="preserve"> коп.</w:t>
      </w:r>
    </w:p>
    <w:p w14:paraId="7E241D61" w14:textId="4F6327FA" w:rsidR="00221233" w:rsidRPr="00065594" w:rsidRDefault="008239E2" w:rsidP="00221233">
      <w:pPr>
        <w:jc w:val="both"/>
      </w:pPr>
      <w:r w:rsidRPr="00065594">
        <w:rPr>
          <w:rFonts w:eastAsia="Times New Roman"/>
          <w:b/>
        </w:rPr>
        <w:t xml:space="preserve">Шаг на понижение: </w:t>
      </w:r>
      <w:r w:rsidR="00B601B7" w:rsidRPr="00065594">
        <w:rPr>
          <w:rFonts w:eastAsia="Times New Roman"/>
          <w:b/>
        </w:rPr>
        <w:t xml:space="preserve">4 </w:t>
      </w:r>
      <w:r w:rsidR="00F932EA" w:rsidRPr="00065594">
        <w:rPr>
          <w:rFonts w:eastAsia="Times New Roman"/>
          <w:b/>
        </w:rPr>
        <w:t>095</w:t>
      </w:r>
      <w:r w:rsidR="00221233" w:rsidRPr="00065594">
        <w:t xml:space="preserve"> (</w:t>
      </w:r>
      <w:r w:rsidR="00F932EA" w:rsidRPr="00065594">
        <w:t>четыре тысячи девяносто пять)</w:t>
      </w:r>
      <w:r w:rsidR="00221233" w:rsidRPr="00065594">
        <w:t xml:space="preserve"> руб. </w:t>
      </w:r>
      <w:r w:rsidR="00F932EA" w:rsidRPr="00065594">
        <w:t>46</w:t>
      </w:r>
      <w:r w:rsidR="00221233" w:rsidRPr="00065594">
        <w:t xml:space="preserve"> коп.</w:t>
      </w:r>
    </w:p>
    <w:p w14:paraId="58F87E08" w14:textId="77777777" w:rsidR="009E698D" w:rsidRPr="00065594" w:rsidRDefault="009E69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5007E57A" w14:textId="5B55023D" w:rsidR="007322F9" w:rsidRPr="00065594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65594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– Обособленное подразделение АО «РАД» в г. Красноярске по адресу: 660075, г. Красноярск, Республики ул., д.72 "В", стр.6, тел. </w:t>
      </w:r>
      <w:r w:rsidR="00CF19AA" w:rsidRPr="00065594">
        <w:rPr>
          <w:color w:val="000000"/>
        </w:rPr>
        <w:t>+7</w:t>
      </w:r>
      <w:r w:rsidRPr="00065594">
        <w:rPr>
          <w:color w:val="000000"/>
        </w:rPr>
        <w:t xml:space="preserve"> (991) 374-84-91, </w:t>
      </w:r>
      <w:r w:rsidR="00CF19AA" w:rsidRPr="00065594">
        <w:rPr>
          <w:color w:val="000000"/>
        </w:rPr>
        <w:br/>
      </w:r>
      <w:r w:rsidRPr="00065594">
        <w:rPr>
          <w:color w:val="000000"/>
        </w:rPr>
        <w:t xml:space="preserve">8(812) 777-57-57, доб.571, </w:t>
      </w:r>
      <w:hyperlink r:id="rId10" w:history="1">
        <w:r w:rsidR="00F7179C" w:rsidRPr="00065594">
          <w:rPr>
            <w:rStyle w:val="af3"/>
          </w:rPr>
          <w:t>krsk@auction-house.ru</w:t>
        </w:r>
      </w:hyperlink>
      <w:r w:rsidRPr="00065594">
        <w:rPr>
          <w:color w:val="000000"/>
        </w:rPr>
        <w:t xml:space="preserve">, </w:t>
      </w:r>
      <w:r w:rsidRPr="00065594">
        <w:rPr>
          <w:color w:val="000000"/>
          <w:shd w:val="clear" w:color="auto" w:fill="FFFFFF"/>
        </w:rPr>
        <w:t>в рабочие дни</w:t>
      </w:r>
      <w:r w:rsidRPr="00065594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Pr="00065594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065594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065594">
        <w:rPr>
          <w:rFonts w:eastAsia="Times New Roman"/>
          <w:b/>
          <w:bCs/>
        </w:rPr>
        <w:t>ОБЩИЕ ПОЛОЖЕНИЯ:</w:t>
      </w:r>
    </w:p>
    <w:p w14:paraId="62ECE405" w14:textId="6820F113" w:rsidR="00D610A5" w:rsidRPr="00065594" w:rsidRDefault="00D610A5" w:rsidP="00D610A5">
      <w:pPr>
        <w:ind w:firstLine="567"/>
        <w:jc w:val="both"/>
        <w:rPr>
          <w:rFonts w:eastAsia="Times New Roman"/>
          <w:bCs/>
        </w:rPr>
      </w:pPr>
      <w:r w:rsidRPr="00065594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065594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065594">
        <w:rPr>
          <w:rFonts w:eastAsia="Times New Roman"/>
          <w:bCs/>
        </w:rPr>
        <w:t xml:space="preserve">, размещенном на </w:t>
      </w:r>
      <w:r w:rsidRPr="00065594">
        <w:rPr>
          <w:rFonts w:eastAsia="Times New Roman"/>
        </w:rPr>
        <w:t xml:space="preserve">сайте </w:t>
      </w:r>
      <w:r w:rsidR="00236FDA" w:rsidRPr="00065594">
        <w:rPr>
          <w:rFonts w:eastAsia="Times New Roman"/>
        </w:rPr>
        <w:br/>
      </w:r>
      <w:hyperlink r:id="rId11" w:history="1">
        <w:r w:rsidR="00236FDA" w:rsidRPr="00065594">
          <w:rPr>
            <w:rStyle w:val="af3"/>
            <w:rFonts w:eastAsia="Times New Roman"/>
            <w:lang w:val="en-US"/>
          </w:rPr>
          <w:t>www</w:t>
        </w:r>
        <w:r w:rsidR="00236FDA" w:rsidRPr="00065594">
          <w:rPr>
            <w:rStyle w:val="af3"/>
            <w:rFonts w:eastAsia="Times New Roman"/>
          </w:rPr>
          <w:t>.</w:t>
        </w:r>
        <w:r w:rsidR="00236FDA" w:rsidRPr="00065594">
          <w:rPr>
            <w:rStyle w:val="af3"/>
            <w:rFonts w:eastAsia="Times New Roman"/>
            <w:lang w:val="en-US"/>
          </w:rPr>
          <w:t>lot</w:t>
        </w:r>
        <w:r w:rsidR="00236FDA" w:rsidRPr="00065594">
          <w:rPr>
            <w:rStyle w:val="af3"/>
            <w:rFonts w:eastAsia="Times New Roman"/>
          </w:rPr>
          <w:t>-</w:t>
        </w:r>
        <w:r w:rsidR="00236FDA" w:rsidRPr="00065594">
          <w:rPr>
            <w:rStyle w:val="af3"/>
            <w:rFonts w:eastAsia="Times New Roman"/>
            <w:lang w:val="en-US"/>
          </w:rPr>
          <w:t>online</w:t>
        </w:r>
        <w:r w:rsidR="00236FDA" w:rsidRPr="00065594">
          <w:rPr>
            <w:rStyle w:val="af3"/>
            <w:rFonts w:eastAsia="Times New Roman"/>
          </w:rPr>
          <w:t>.</w:t>
        </w:r>
        <w:proofErr w:type="spellStart"/>
        <w:r w:rsidR="00236FDA" w:rsidRPr="00065594">
          <w:rPr>
            <w:rStyle w:val="af3"/>
            <w:rFonts w:eastAsia="Times New Roman"/>
            <w:lang w:val="en-US"/>
          </w:rPr>
          <w:t>ru</w:t>
        </w:r>
        <w:proofErr w:type="spellEnd"/>
      </w:hyperlink>
      <w:r w:rsidRPr="00065594">
        <w:rPr>
          <w:rFonts w:eastAsia="Times New Roman"/>
        </w:rPr>
        <w:t>.</w:t>
      </w:r>
      <w:r w:rsidR="00236FDA" w:rsidRPr="00065594">
        <w:rPr>
          <w:rFonts w:eastAsia="Times New Roman"/>
        </w:rPr>
        <w:t xml:space="preserve"> </w:t>
      </w:r>
    </w:p>
    <w:p w14:paraId="34F487E2" w14:textId="77777777" w:rsidR="00D610A5" w:rsidRPr="00065594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065594" w:rsidRDefault="00D610A5" w:rsidP="00D610A5">
      <w:pPr>
        <w:ind w:firstLine="567"/>
        <w:jc w:val="center"/>
        <w:rPr>
          <w:b/>
          <w:bCs/>
        </w:rPr>
      </w:pPr>
      <w:r w:rsidRPr="00065594">
        <w:rPr>
          <w:b/>
          <w:bCs/>
        </w:rPr>
        <w:t xml:space="preserve">Условия проведения аукциона </w:t>
      </w:r>
    </w:p>
    <w:p w14:paraId="3B507383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</w:pPr>
      <w:r w:rsidRPr="00065594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065594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065594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CE6E002" w14:textId="77777777" w:rsidR="00D610A5" w:rsidRPr="00065594" w:rsidRDefault="00D610A5" w:rsidP="00D610A5">
      <w:pPr>
        <w:ind w:firstLine="567"/>
        <w:jc w:val="both"/>
      </w:pPr>
      <w:r w:rsidRPr="00065594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065594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F70F3B7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065594"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065594">
          <w:t>электронной подписью</w:t>
        </w:r>
      </w:hyperlink>
      <w:r w:rsidRPr="00065594">
        <w:t xml:space="preserve"> Претендента документы.</w:t>
      </w:r>
    </w:p>
    <w:p w14:paraId="7B426F45" w14:textId="77777777" w:rsidR="00D610A5" w:rsidRPr="00065594" w:rsidRDefault="00D610A5" w:rsidP="00D610A5">
      <w:pPr>
        <w:ind w:firstLine="567"/>
      </w:pPr>
    </w:p>
    <w:p w14:paraId="3EB3A852" w14:textId="77777777" w:rsidR="00D610A5" w:rsidRPr="00065594" w:rsidRDefault="00D610A5" w:rsidP="00D610A5">
      <w:pPr>
        <w:ind w:left="567"/>
        <w:jc w:val="both"/>
        <w:rPr>
          <w:b/>
          <w:bCs/>
        </w:rPr>
      </w:pPr>
      <w:r w:rsidRPr="00065594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065594" w:rsidRDefault="00D610A5" w:rsidP="00D610A5">
      <w:pPr>
        <w:numPr>
          <w:ilvl w:val="0"/>
          <w:numId w:val="4"/>
        </w:numPr>
        <w:ind w:left="567" w:hanging="567"/>
        <w:jc w:val="both"/>
      </w:pPr>
      <w:r w:rsidRPr="00065594">
        <w:t>Заявка на участие в аукционе, проводимом в электронной форме.</w:t>
      </w:r>
    </w:p>
    <w:p w14:paraId="64F14CC3" w14:textId="77777777" w:rsidR="00D610A5" w:rsidRPr="00065594" w:rsidRDefault="00D610A5" w:rsidP="00D610A5">
      <w:pPr>
        <w:ind w:left="567"/>
        <w:jc w:val="both"/>
      </w:pPr>
      <w:r w:rsidRPr="00065594">
        <w:t xml:space="preserve">Подача заявки осуществляется путем заполнения электронной формы, размещенной </w:t>
      </w:r>
      <w:proofErr w:type="gramStart"/>
      <w:r w:rsidRPr="00065594">
        <w:t>на электронной площадке</w:t>
      </w:r>
      <w:proofErr w:type="gramEnd"/>
      <w:r w:rsidRPr="00065594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065594" w:rsidRDefault="00D610A5" w:rsidP="00D610A5">
      <w:pPr>
        <w:numPr>
          <w:ilvl w:val="0"/>
          <w:numId w:val="4"/>
        </w:numPr>
        <w:ind w:left="567" w:hanging="567"/>
        <w:jc w:val="both"/>
      </w:pPr>
      <w:r w:rsidRPr="00065594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065594" w:rsidRDefault="00D610A5" w:rsidP="00D610A5">
      <w:pPr>
        <w:numPr>
          <w:ilvl w:val="1"/>
          <w:numId w:val="4"/>
        </w:numPr>
        <w:ind w:left="567" w:hanging="567"/>
        <w:jc w:val="both"/>
      </w:pPr>
      <w:r w:rsidRPr="00065594">
        <w:rPr>
          <w:b/>
        </w:rPr>
        <w:t>Физические лица:</w:t>
      </w:r>
    </w:p>
    <w:p w14:paraId="46DF4EAF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Копии всех листов документа, удостоверяющего личность;</w:t>
      </w:r>
    </w:p>
    <w:p w14:paraId="7FDA77DF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065594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065594">
        <w:rPr>
          <w:b/>
        </w:rPr>
        <w:t xml:space="preserve">Индивидуальные предприниматели: </w:t>
      </w:r>
    </w:p>
    <w:p w14:paraId="53506813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Копии всех листов документа, удостоверяющего личность;</w:t>
      </w:r>
    </w:p>
    <w:p w14:paraId="4EB571C0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Свидетельство о постановке на учет в налоговом органе;</w:t>
      </w:r>
    </w:p>
    <w:p w14:paraId="36B08F2D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065594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065594">
        <w:rPr>
          <w:b/>
        </w:rPr>
        <w:t>Российские юридические лица:</w:t>
      </w:r>
    </w:p>
    <w:p w14:paraId="523B0189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Свидетельство о постановке на учет в налоговом органе;</w:t>
      </w:r>
    </w:p>
    <w:p w14:paraId="4A425244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Учредительные документы в действующей редакции;</w:t>
      </w:r>
    </w:p>
    <w:p w14:paraId="6D5AD238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065594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065594">
        <w:rPr>
          <w:b/>
        </w:rPr>
        <w:t>Иностранные юридические лица:</w:t>
      </w:r>
    </w:p>
    <w:p w14:paraId="4EED03CA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Устав (Меморандум) и/или учредительный договор;</w:t>
      </w:r>
    </w:p>
    <w:p w14:paraId="75B74C66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Сертификат (свидетельство) о регистрации (инкорпорации);</w:t>
      </w:r>
    </w:p>
    <w:p w14:paraId="13FAD41A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Сертификат (свидетельство) о директорах и решение о назначении директора(-</w:t>
      </w:r>
      <w:proofErr w:type="spellStart"/>
      <w:r w:rsidRPr="00065594">
        <w:t>ов</w:t>
      </w:r>
      <w:proofErr w:type="spellEnd"/>
      <w:r w:rsidRPr="00065594">
        <w:t>);</w:t>
      </w:r>
    </w:p>
    <w:p w14:paraId="18A7A46B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Сертификат на акции (иной аналогичный документ);</w:t>
      </w:r>
    </w:p>
    <w:p w14:paraId="725B4E79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Сертификат должного состояния (</w:t>
      </w:r>
      <w:proofErr w:type="spellStart"/>
      <w:r w:rsidRPr="00065594">
        <w:t>good</w:t>
      </w:r>
      <w:proofErr w:type="spellEnd"/>
      <w:r w:rsidRPr="00065594">
        <w:t xml:space="preserve"> </w:t>
      </w:r>
      <w:proofErr w:type="spellStart"/>
      <w:r w:rsidRPr="00065594">
        <w:t>standing</w:t>
      </w:r>
      <w:proofErr w:type="spellEnd"/>
      <w:r w:rsidRPr="00065594">
        <w:t>) не старше 30 дней;</w:t>
      </w:r>
    </w:p>
    <w:p w14:paraId="745F008F" w14:textId="77777777" w:rsidR="00D610A5" w:rsidRPr="00065594" w:rsidRDefault="00D610A5" w:rsidP="00D610A5">
      <w:pPr>
        <w:numPr>
          <w:ilvl w:val="0"/>
          <w:numId w:val="38"/>
        </w:numPr>
        <w:ind w:left="567" w:hanging="567"/>
        <w:jc w:val="both"/>
      </w:pPr>
      <w:r w:rsidRPr="00065594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065594" w:rsidRDefault="00D610A5" w:rsidP="00D610A5">
      <w:pPr>
        <w:ind w:firstLine="567"/>
        <w:jc w:val="both"/>
      </w:pPr>
    </w:p>
    <w:p w14:paraId="12661807" w14:textId="77777777" w:rsidR="00D610A5" w:rsidRPr="00065594" w:rsidRDefault="00D610A5" w:rsidP="00D610A5">
      <w:pPr>
        <w:ind w:firstLine="567"/>
        <w:jc w:val="both"/>
      </w:pPr>
      <w:r w:rsidRPr="00065594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065594" w:rsidRDefault="00D610A5" w:rsidP="00D610A5">
      <w:pPr>
        <w:ind w:firstLine="567"/>
        <w:jc w:val="both"/>
      </w:pPr>
      <w:r w:rsidRPr="00065594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</w:t>
      </w:r>
      <w:r w:rsidRPr="00065594">
        <w:lastRenderedPageBreak/>
        <w:t xml:space="preserve">лицом, не уполномоченным претендентом на осуществление таких действий, Организатором торгов не принимаются. </w:t>
      </w:r>
    </w:p>
    <w:p w14:paraId="33E02451" w14:textId="77777777" w:rsidR="00D610A5" w:rsidRPr="00065594" w:rsidRDefault="00D610A5" w:rsidP="00D610A5">
      <w:pPr>
        <w:ind w:firstLine="567"/>
        <w:jc w:val="both"/>
      </w:pPr>
      <w:r w:rsidRPr="00065594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38DE0594" w14:textId="77777777" w:rsidR="00D610A5" w:rsidRPr="00065594" w:rsidRDefault="00D610A5" w:rsidP="00D610A5">
      <w:pPr>
        <w:ind w:firstLine="567"/>
        <w:jc w:val="both"/>
      </w:pPr>
      <w:r w:rsidRPr="00065594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06559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6559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65594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65594">
        <w:rPr>
          <w:color w:val="auto"/>
        </w:rPr>
        <w:t xml:space="preserve"> </w:t>
      </w:r>
      <w:r w:rsidRPr="0006559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065594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65594">
        <w:rPr>
          <w:bCs/>
        </w:rPr>
        <w:t xml:space="preserve">Задаток подлежит перечислению </w:t>
      </w:r>
      <w:r w:rsidRPr="00065594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065594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65594">
        <w:rPr>
          <w:b/>
          <w:bCs/>
        </w:rPr>
        <w:t>40702810855230001547</w:t>
      </w:r>
      <w:r w:rsidRPr="00065594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065594">
        <w:t xml:space="preserve">; </w:t>
      </w:r>
    </w:p>
    <w:p w14:paraId="79871B8D" w14:textId="77777777" w:rsidR="00D610A5" w:rsidRPr="00065594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065594">
        <w:rPr>
          <w:b/>
          <w:bCs/>
        </w:rPr>
        <w:t>4</w:t>
      </w:r>
      <w:r w:rsidRPr="00065594">
        <w:rPr>
          <w:b/>
          <w:bCs/>
          <w:color w:val="000000"/>
        </w:rPr>
        <w:t>0702810100050004773</w:t>
      </w:r>
      <w:r w:rsidRPr="00065594">
        <w:rPr>
          <w:bCs/>
          <w:color w:val="000000"/>
        </w:rPr>
        <w:t xml:space="preserve"> в ф-</w:t>
      </w:r>
      <w:proofErr w:type="spellStart"/>
      <w:r w:rsidRPr="00065594">
        <w:rPr>
          <w:bCs/>
          <w:color w:val="000000"/>
        </w:rPr>
        <w:t>ле</w:t>
      </w:r>
      <w:proofErr w:type="spellEnd"/>
      <w:r w:rsidRPr="00065594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065594">
        <w:t xml:space="preserve">. </w:t>
      </w:r>
    </w:p>
    <w:p w14:paraId="4F38DFCA" w14:textId="77777777" w:rsidR="00D610A5" w:rsidRPr="0006559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6559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065594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06559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0655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06559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0655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06559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0655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6559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065594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6559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06559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06559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065594" w:rsidRDefault="00D610A5" w:rsidP="00D610A5">
      <w:pPr>
        <w:ind w:right="72" w:firstLine="567"/>
        <w:jc w:val="both"/>
        <w:rPr>
          <w:rFonts w:eastAsia="Times New Roman"/>
        </w:rPr>
      </w:pPr>
      <w:r w:rsidRPr="00065594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065594">
          <w:rPr>
            <w:rFonts w:eastAsia="Times New Roman"/>
            <w:color w:val="0000FF"/>
            <w:u w:val="single"/>
            <w:lang w:val="en-US"/>
          </w:rPr>
          <w:t>www</w:t>
        </w:r>
        <w:r w:rsidRPr="00065594">
          <w:rPr>
            <w:rFonts w:eastAsia="Times New Roman"/>
            <w:color w:val="0000FF"/>
            <w:u w:val="single"/>
          </w:rPr>
          <w:t>.</w:t>
        </w:r>
        <w:r w:rsidRPr="00065594">
          <w:rPr>
            <w:rFonts w:eastAsia="Times New Roman"/>
            <w:color w:val="0000FF"/>
            <w:u w:val="single"/>
            <w:lang w:val="en-US"/>
          </w:rPr>
          <w:t>lot</w:t>
        </w:r>
        <w:r w:rsidRPr="00065594">
          <w:rPr>
            <w:rFonts w:eastAsia="Times New Roman"/>
            <w:color w:val="0000FF"/>
            <w:u w:val="single"/>
          </w:rPr>
          <w:t>-</w:t>
        </w:r>
        <w:r w:rsidRPr="00065594">
          <w:rPr>
            <w:rFonts w:eastAsia="Times New Roman"/>
            <w:color w:val="0000FF"/>
            <w:u w:val="single"/>
            <w:lang w:val="en-US"/>
          </w:rPr>
          <w:t>online</w:t>
        </w:r>
        <w:r w:rsidRPr="00065594">
          <w:rPr>
            <w:rFonts w:eastAsia="Times New Roman"/>
            <w:color w:val="0000FF"/>
            <w:u w:val="single"/>
          </w:rPr>
          <w:t>.</w:t>
        </w:r>
        <w:proofErr w:type="spellStart"/>
        <w:r w:rsidRPr="00065594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065594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065594" w:rsidRDefault="00D610A5" w:rsidP="00D610A5">
      <w:pPr>
        <w:ind w:right="72" w:firstLine="567"/>
        <w:jc w:val="both"/>
      </w:pPr>
      <w:r w:rsidRPr="00065594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065594" w:rsidRDefault="00D610A5" w:rsidP="00D610A5">
      <w:pPr>
        <w:ind w:firstLine="567"/>
        <w:jc w:val="both"/>
      </w:pPr>
      <w:r w:rsidRPr="00065594">
        <w:t>Задаток перечисляется непосредственно стороной по договору о задатке (договору присоединения).</w:t>
      </w:r>
    </w:p>
    <w:p w14:paraId="5AAE47EC" w14:textId="77777777" w:rsidR="00D610A5" w:rsidRPr="00065594" w:rsidRDefault="00D610A5" w:rsidP="00D610A5">
      <w:pPr>
        <w:ind w:firstLine="567"/>
        <w:jc w:val="both"/>
      </w:pPr>
      <w:r w:rsidRPr="00065594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65594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065594">
        <w:t xml:space="preserve"> </w:t>
      </w:r>
    </w:p>
    <w:p w14:paraId="6B0A1D8C" w14:textId="77777777" w:rsidR="00D610A5" w:rsidRPr="00065594" w:rsidRDefault="00D610A5" w:rsidP="00D610A5">
      <w:pPr>
        <w:ind w:firstLine="567"/>
        <w:jc w:val="both"/>
      </w:pPr>
      <w:r w:rsidRPr="00065594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065594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065594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65594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065594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065594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065594" w:rsidRDefault="00D610A5" w:rsidP="00D610A5">
      <w:pPr>
        <w:ind w:right="72" w:firstLine="567"/>
        <w:jc w:val="both"/>
        <w:rPr>
          <w:bCs/>
        </w:rPr>
      </w:pPr>
      <w:r w:rsidRPr="00065594">
        <w:rPr>
          <w:bCs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065594">
          <w:rPr>
            <w:rStyle w:val="af3"/>
            <w:lang w:val="en-US"/>
          </w:rPr>
          <w:t>www</w:t>
        </w:r>
        <w:r w:rsidRPr="00065594">
          <w:rPr>
            <w:rStyle w:val="af3"/>
          </w:rPr>
          <w:t>.</w:t>
        </w:r>
        <w:r w:rsidRPr="00065594">
          <w:rPr>
            <w:rStyle w:val="af3"/>
            <w:lang w:val="en-US"/>
          </w:rPr>
          <w:t>auction</w:t>
        </w:r>
        <w:r w:rsidRPr="00065594">
          <w:rPr>
            <w:rStyle w:val="af3"/>
          </w:rPr>
          <w:t>-</w:t>
        </w:r>
        <w:r w:rsidRPr="00065594">
          <w:rPr>
            <w:rStyle w:val="af3"/>
            <w:lang w:val="en-US"/>
          </w:rPr>
          <w:t>house</w:t>
        </w:r>
        <w:r w:rsidRPr="00065594">
          <w:rPr>
            <w:rStyle w:val="af3"/>
          </w:rPr>
          <w:t>.</w:t>
        </w:r>
        <w:proofErr w:type="spellStart"/>
        <w:r w:rsidRPr="00065594">
          <w:rPr>
            <w:rStyle w:val="af3"/>
            <w:lang w:val="en-US"/>
          </w:rPr>
          <w:t>ru</w:t>
        </w:r>
        <w:proofErr w:type="spellEnd"/>
      </w:hyperlink>
      <w:r w:rsidRPr="00065594">
        <w:rPr>
          <w:bCs/>
        </w:rPr>
        <w:t>, на официальном интернет-сайте электронной торговой площадки: «</w:t>
      </w:r>
      <w:hyperlink r:id="rId15" w:history="1">
        <w:r w:rsidRPr="00065594">
          <w:rPr>
            <w:rStyle w:val="af3"/>
          </w:rPr>
          <w:t>www.lot-online.ru</w:t>
        </w:r>
      </w:hyperlink>
      <w:r w:rsidRPr="00065594">
        <w:rPr>
          <w:bCs/>
        </w:rPr>
        <w:t xml:space="preserve">». </w:t>
      </w:r>
    </w:p>
    <w:p w14:paraId="271B6BB6" w14:textId="77777777" w:rsidR="00D610A5" w:rsidRPr="00065594" w:rsidRDefault="00D610A5" w:rsidP="00D610A5">
      <w:pPr>
        <w:ind w:firstLine="567"/>
        <w:jc w:val="both"/>
      </w:pPr>
      <w:r w:rsidRPr="00065594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</w:pPr>
      <w:r w:rsidRPr="00065594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</w:pPr>
      <w:r w:rsidRPr="00065594">
        <w:t xml:space="preserve"> </w:t>
      </w:r>
    </w:p>
    <w:p w14:paraId="64D0554E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065594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065594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065594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065594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065594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065594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065594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065594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065594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65594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065594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65594">
        <w:rPr>
          <w:rFonts w:cs="Times New Roman"/>
          <w:color w:val="auto"/>
        </w:rPr>
        <w:tab/>
      </w:r>
      <w:r w:rsidRPr="00065594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065594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</w:pPr>
      <w:r w:rsidRPr="00065594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</w:pPr>
      <w:r w:rsidRPr="00065594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</w:pPr>
      <w:r w:rsidRPr="00065594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065594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065594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065594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06559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065594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06559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065594">
        <w:t>к участию в аукционе допущен только один Претендент;</w:t>
      </w:r>
    </w:p>
    <w:p w14:paraId="0F92AA7A" w14:textId="26253E00" w:rsidR="00D610A5" w:rsidRPr="0006559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065594">
        <w:t>ни один из Участников аукциона не сделал предложения по цене имущества.</w:t>
      </w:r>
    </w:p>
    <w:p w14:paraId="08A2CD4F" w14:textId="77777777" w:rsidR="00D610A5" w:rsidRPr="00065594" w:rsidRDefault="00D610A5" w:rsidP="00D610A5">
      <w:pPr>
        <w:autoSpaceDE w:val="0"/>
        <w:autoSpaceDN w:val="0"/>
        <w:adjustRightInd w:val="0"/>
        <w:ind w:firstLine="709"/>
        <w:jc w:val="both"/>
      </w:pPr>
      <w:r w:rsidRPr="00065594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77777777" w:rsidR="00D610A5" w:rsidRPr="00065594" w:rsidRDefault="00D610A5" w:rsidP="00D610A5">
      <w:pPr>
        <w:autoSpaceDE w:val="0"/>
        <w:autoSpaceDN w:val="0"/>
        <w:adjustRightInd w:val="0"/>
        <w:ind w:firstLine="709"/>
        <w:jc w:val="both"/>
      </w:pPr>
      <w:r w:rsidRPr="00065594">
        <w:t xml:space="preserve"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77777777" w:rsidR="00FE0806" w:rsidRPr="00065594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092FCC0B" w14:textId="77777777" w:rsidR="006D4CFD" w:rsidRPr="00065594" w:rsidRDefault="006D4CFD" w:rsidP="006D4CF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65594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09B375DA" w14:textId="77777777" w:rsidR="006D4CFD" w:rsidRPr="00065594" w:rsidRDefault="006D4CFD" w:rsidP="006D4CF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65594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03D72E64" w14:textId="77777777" w:rsidR="00157838" w:rsidRPr="00065594" w:rsidRDefault="00157838" w:rsidP="006D4CF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44BCD3FB" w14:textId="4C30B687" w:rsidR="006D4CFD" w:rsidRPr="00065594" w:rsidRDefault="006D4CFD" w:rsidP="006D4CF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65594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065594">
        <w:rPr>
          <w:b/>
          <w:bCs/>
          <w:color w:val="000000"/>
        </w:rPr>
        <w:t>Единственным участником</w:t>
      </w:r>
      <w:r w:rsidRPr="00065594"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427988E1" w14:textId="77777777" w:rsidR="00157838" w:rsidRPr="00065594" w:rsidRDefault="00157838" w:rsidP="000558F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6FF7213" w14:textId="711B6188" w:rsidR="00C76EA8" w:rsidRPr="00E44EBD" w:rsidRDefault="006D4CFD" w:rsidP="000558FE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065594">
        <w:rPr>
          <w:b/>
          <w:bCs/>
        </w:rPr>
        <w:t xml:space="preserve">Передача Объекта по акту приема-передачи от ПАО Сбербанк к Победителю/Единственному участнику аукциона осуществляется после проведения работ по обособлению Объекта. Срок проведения работ составляет не более </w:t>
      </w:r>
      <w:r w:rsidR="000558FE" w:rsidRPr="00065594">
        <w:rPr>
          <w:b/>
          <w:bCs/>
        </w:rPr>
        <w:t>7</w:t>
      </w:r>
      <w:r w:rsidRPr="00065594">
        <w:rPr>
          <w:b/>
          <w:bCs/>
        </w:rPr>
        <w:t>-</w:t>
      </w:r>
      <w:r w:rsidR="000558FE" w:rsidRPr="00065594">
        <w:rPr>
          <w:b/>
          <w:bCs/>
        </w:rPr>
        <w:t>ми</w:t>
      </w:r>
      <w:r w:rsidRPr="00065594">
        <w:rPr>
          <w:b/>
          <w:bCs/>
        </w:rPr>
        <w:t xml:space="preserve"> месяцев с даты подписания договора аренды.</w:t>
      </w:r>
      <w:r>
        <w:rPr>
          <w:b/>
          <w:bCs/>
        </w:rPr>
        <w:t xml:space="preserve"> </w:t>
      </w:r>
    </w:p>
    <w:sectPr w:rsidR="00C76EA8" w:rsidRPr="00E44EBD" w:rsidSect="00567D92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0D586" w14:textId="77777777" w:rsidR="00732E86" w:rsidRDefault="00732E86" w:rsidP="008C3E4E">
      <w:r>
        <w:separator/>
      </w:r>
    </w:p>
  </w:endnote>
  <w:endnote w:type="continuationSeparator" w:id="0">
    <w:p w14:paraId="63F35E2E" w14:textId="77777777" w:rsidR="00732E86" w:rsidRDefault="00732E8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C1A43" w14:textId="77777777" w:rsidR="00732E86" w:rsidRDefault="00732E86" w:rsidP="008C3E4E">
      <w:r>
        <w:separator/>
      </w:r>
    </w:p>
  </w:footnote>
  <w:footnote w:type="continuationSeparator" w:id="0">
    <w:p w14:paraId="068774CA" w14:textId="77777777" w:rsidR="00732E86" w:rsidRDefault="00732E86" w:rsidP="008C3E4E">
      <w:r>
        <w:continuationSeparator/>
      </w:r>
    </w:p>
  </w:footnote>
  <w:footnote w:id="1">
    <w:p w14:paraId="58BA8D9E" w14:textId="28FFFA93" w:rsidR="0026716E" w:rsidRDefault="0026716E" w:rsidP="003B5806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26716E">
        <w:rPr>
          <w:lang w:val="ru-RU"/>
        </w:rPr>
        <w:t xml:space="preserve">Начальная цена </w:t>
      </w:r>
      <w:r>
        <w:rPr>
          <w:lang w:val="ru-RU"/>
        </w:rPr>
        <w:t>включает</w:t>
      </w:r>
      <w:r w:rsidR="003B5806">
        <w:rPr>
          <w:lang w:val="ru-RU"/>
        </w:rPr>
        <w:t xml:space="preserve"> </w:t>
      </w:r>
      <w:r w:rsidR="00887C0E">
        <w:rPr>
          <w:lang w:val="ru-RU"/>
        </w:rPr>
        <w:t xml:space="preserve">ежемесячную </w:t>
      </w:r>
      <w:r w:rsidR="00887C0E" w:rsidRPr="0026716E">
        <w:t>арендн</w:t>
      </w:r>
      <w:r w:rsidR="00887C0E">
        <w:rPr>
          <w:lang w:val="ru-RU"/>
        </w:rPr>
        <w:t>ую</w:t>
      </w:r>
      <w:r w:rsidR="00887C0E" w:rsidRPr="0026716E">
        <w:t xml:space="preserve"> плат</w:t>
      </w:r>
      <w:r w:rsidR="00887C0E">
        <w:rPr>
          <w:lang w:val="ru-RU"/>
        </w:rPr>
        <w:t>у</w:t>
      </w:r>
      <w:r w:rsidR="00887C0E" w:rsidRPr="0026716E">
        <w:t xml:space="preserve"> помещений</w:t>
      </w:r>
      <w:r w:rsidR="00887C0E">
        <w:rPr>
          <w:lang w:val="ru-RU"/>
        </w:rPr>
        <w:t xml:space="preserve"> (</w:t>
      </w:r>
      <w:r w:rsidR="00887C0E" w:rsidRPr="00B4279E">
        <w:rPr>
          <w:lang w:val="ru-RU"/>
        </w:rPr>
        <w:t>без учета коммунальных платежей и расходов на эксплуатацию</w:t>
      </w:r>
      <w:r w:rsidR="00887C0E">
        <w:rPr>
          <w:lang w:val="ru-RU"/>
        </w:rPr>
        <w:t>)</w:t>
      </w:r>
      <w:r>
        <w:rPr>
          <w:lang w:val="ru-RU"/>
        </w:rPr>
        <w:t xml:space="preserve">: </w:t>
      </w:r>
    </w:p>
    <w:p w14:paraId="7B63A20A" w14:textId="52E05561" w:rsidR="003B5806" w:rsidRDefault="0026716E" w:rsidP="00385ECA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</w:t>
      </w:r>
      <w:r w:rsidR="00DD5652">
        <w:rPr>
          <w:lang w:val="ru-RU"/>
        </w:rPr>
        <w:t> </w:t>
      </w:r>
      <w:r w:rsidRPr="0026716E">
        <w:t>1</w:t>
      </w:r>
      <w:r w:rsidR="003B5806">
        <w:rPr>
          <w:lang w:val="ru-RU"/>
        </w:rPr>
        <w:t>-го</w:t>
      </w:r>
      <w:r w:rsidRPr="00B4279E">
        <w:rPr>
          <w:lang w:val="ru-RU"/>
        </w:rPr>
        <w:t xml:space="preserve"> этажа в</w:t>
      </w:r>
      <w:r w:rsidR="003B5806">
        <w:rPr>
          <w:lang w:val="ru-RU"/>
        </w:rPr>
        <w:t xml:space="preserve"> размере </w:t>
      </w:r>
      <w:r w:rsidR="00045945">
        <w:rPr>
          <w:lang w:val="ru-RU"/>
        </w:rPr>
        <w:t>68 991</w:t>
      </w:r>
      <w:r w:rsidR="00303DD7" w:rsidRPr="00D65ABB">
        <w:t>(</w:t>
      </w:r>
      <w:r w:rsidR="00045945">
        <w:rPr>
          <w:lang w:val="ru-RU"/>
        </w:rPr>
        <w:t>шестьдесят восемь тысяч девятьсот девяносто один</w:t>
      </w:r>
      <w:r w:rsidR="00303DD7" w:rsidRPr="00D65ABB">
        <w:t>) руб</w:t>
      </w:r>
      <w:r w:rsidR="000262A0">
        <w:rPr>
          <w:lang w:val="ru-RU"/>
        </w:rPr>
        <w:t>.</w:t>
      </w:r>
      <w:r w:rsidR="00045945">
        <w:rPr>
          <w:lang w:val="ru-RU"/>
        </w:rPr>
        <w:t>31</w:t>
      </w:r>
      <w:r w:rsidR="00303DD7" w:rsidRPr="00D65ABB">
        <w:t xml:space="preserve"> коп.</w:t>
      </w:r>
      <w:r w:rsidR="00B4279E">
        <w:rPr>
          <w:lang w:val="ru-RU"/>
        </w:rPr>
        <w:t>,</w:t>
      </w:r>
      <w:r w:rsidRPr="00B4279E">
        <w:rPr>
          <w:lang w:val="ru-RU"/>
        </w:rPr>
        <w:t xml:space="preserve"> </w:t>
      </w:r>
      <w:r w:rsidR="006941D9">
        <w:rPr>
          <w:lang w:val="ru-RU"/>
        </w:rPr>
        <w:t>с учетом НДС</w:t>
      </w:r>
      <w:r>
        <w:t>;</w:t>
      </w:r>
      <w:r w:rsidR="003B5806">
        <w:rPr>
          <w:lang w:val="ru-RU"/>
        </w:rPr>
        <w:t xml:space="preserve"> </w:t>
      </w:r>
    </w:p>
    <w:p w14:paraId="2A092C1F" w14:textId="541B3939" w:rsidR="0026716E" w:rsidRDefault="006941D9" w:rsidP="00385ECA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</w:t>
      </w:r>
      <w:r w:rsidR="00DD5652">
        <w:rPr>
          <w:lang w:val="ru-RU"/>
        </w:rPr>
        <w:t> </w:t>
      </w:r>
      <w:r w:rsidR="0026716E" w:rsidRPr="00D70EDD">
        <w:t>2</w:t>
      </w:r>
      <w:r w:rsidR="003B5806">
        <w:rPr>
          <w:lang w:val="ru-RU"/>
        </w:rPr>
        <w:t>-го</w:t>
      </w:r>
      <w:r w:rsidR="0026716E" w:rsidRPr="00D70EDD">
        <w:t xml:space="preserve"> этажа в размере </w:t>
      </w:r>
      <w:r w:rsidR="00045945">
        <w:rPr>
          <w:lang w:val="ru-RU"/>
        </w:rPr>
        <w:t>82 247</w:t>
      </w:r>
      <w:r w:rsidR="00303DD7" w:rsidRPr="00D65ABB">
        <w:t xml:space="preserve"> (восемьдесят </w:t>
      </w:r>
      <w:r w:rsidR="00045945">
        <w:rPr>
          <w:lang w:val="ru-RU"/>
        </w:rPr>
        <w:t>две</w:t>
      </w:r>
      <w:r w:rsidR="00303DD7" w:rsidRPr="00D65ABB">
        <w:t xml:space="preserve"> тысяч</w:t>
      </w:r>
      <w:r w:rsidR="00045945">
        <w:rPr>
          <w:lang w:val="ru-RU"/>
        </w:rPr>
        <w:t>и двести сорок семь)</w:t>
      </w:r>
      <w:r w:rsidR="00303DD7" w:rsidRPr="00D65ABB">
        <w:t xml:space="preserve"> руб</w:t>
      </w:r>
      <w:r w:rsidR="000262A0">
        <w:rPr>
          <w:lang w:val="ru-RU"/>
        </w:rPr>
        <w:t>.</w:t>
      </w:r>
      <w:r w:rsidR="00045945">
        <w:rPr>
          <w:lang w:val="ru-RU"/>
        </w:rPr>
        <w:t xml:space="preserve"> 77</w:t>
      </w:r>
      <w:r w:rsidR="00303DD7" w:rsidRPr="00D65ABB">
        <w:t xml:space="preserve"> коп.</w:t>
      </w:r>
      <w:r w:rsidR="00B4279E">
        <w:rPr>
          <w:lang w:val="ru-RU"/>
        </w:rPr>
        <w:t>,</w:t>
      </w:r>
      <w:r w:rsidR="0026716E" w:rsidRPr="006941D9">
        <w:rPr>
          <w:lang w:val="ru-RU"/>
        </w:rPr>
        <w:t xml:space="preserve"> </w:t>
      </w:r>
      <w:r>
        <w:rPr>
          <w:lang w:val="ru-RU"/>
        </w:rPr>
        <w:t>с учетом НДС</w:t>
      </w:r>
      <w:r w:rsidR="0026716E" w:rsidRPr="006941D9">
        <w:rPr>
          <w:lang w:val="ru-RU"/>
        </w:rPr>
        <w:t>;</w:t>
      </w:r>
      <w:r>
        <w:rPr>
          <w:lang w:val="ru-RU"/>
        </w:rPr>
        <w:t xml:space="preserve"> </w:t>
      </w:r>
    </w:p>
    <w:p w14:paraId="12827239" w14:textId="33C12365" w:rsidR="00BE005A" w:rsidRDefault="0026716E" w:rsidP="00385ECA">
      <w:pPr>
        <w:pStyle w:val="aa"/>
        <w:ind w:firstLine="284"/>
        <w:jc w:val="both"/>
        <w:rPr>
          <w:lang w:val="ru-RU"/>
        </w:rPr>
      </w:pPr>
      <w:r w:rsidRPr="006941D9">
        <w:rPr>
          <w:lang w:val="ru-RU"/>
        </w:rPr>
        <w:t>-</w:t>
      </w:r>
      <w:r w:rsidR="00DD5652">
        <w:rPr>
          <w:lang w:val="ru-RU"/>
        </w:rPr>
        <w:t> </w:t>
      </w:r>
      <w:r w:rsidRPr="006941D9">
        <w:rPr>
          <w:lang w:val="ru-RU"/>
        </w:rPr>
        <w:t xml:space="preserve">подвала в размере </w:t>
      </w:r>
      <w:r w:rsidR="00045945">
        <w:rPr>
          <w:lang w:val="ru-RU"/>
        </w:rPr>
        <w:t>98 256</w:t>
      </w:r>
      <w:r w:rsidR="000262A0" w:rsidRPr="00D65ABB">
        <w:t xml:space="preserve"> (</w:t>
      </w:r>
      <w:r w:rsidR="00045945">
        <w:rPr>
          <w:lang w:val="ru-RU"/>
        </w:rPr>
        <w:t xml:space="preserve">девяносто восемь </w:t>
      </w:r>
      <w:r w:rsidR="000262A0" w:rsidRPr="00D65ABB">
        <w:t>тысяч</w:t>
      </w:r>
      <w:r w:rsidR="00045945">
        <w:rPr>
          <w:lang w:val="ru-RU"/>
        </w:rPr>
        <w:t xml:space="preserve"> двести пятьдесят шесть</w:t>
      </w:r>
      <w:r w:rsidR="000262A0" w:rsidRPr="00D65ABB">
        <w:t>) руб</w:t>
      </w:r>
      <w:r w:rsidR="000262A0">
        <w:rPr>
          <w:lang w:val="ru-RU"/>
        </w:rPr>
        <w:t>.</w:t>
      </w:r>
      <w:r w:rsidR="000262A0" w:rsidRPr="00D65ABB">
        <w:t xml:space="preserve"> </w:t>
      </w:r>
      <w:r w:rsidR="00045945">
        <w:rPr>
          <w:lang w:val="ru-RU"/>
        </w:rPr>
        <w:t>3</w:t>
      </w:r>
      <w:r w:rsidR="000262A0" w:rsidRPr="00D65ABB">
        <w:t>2 коп.</w:t>
      </w:r>
      <w:r w:rsidR="00D56AD3">
        <w:rPr>
          <w:lang w:val="ru-RU"/>
        </w:rPr>
        <w:t xml:space="preserve">, </w:t>
      </w:r>
      <w:r w:rsidR="003D799C">
        <w:rPr>
          <w:lang w:val="ru-RU"/>
        </w:rPr>
        <w:t>с учетом НДС</w:t>
      </w:r>
      <w:r w:rsidR="00BE005A">
        <w:rPr>
          <w:lang w:val="ru-RU"/>
        </w:rPr>
        <w:t xml:space="preserve">; </w:t>
      </w:r>
    </w:p>
    <w:p w14:paraId="76E93EC8" w14:textId="79BEFD4A" w:rsidR="0026716E" w:rsidRPr="0026716E" w:rsidRDefault="00BE005A" w:rsidP="00A207B5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</w:t>
      </w:r>
      <w:r w:rsidR="004019DF" w:rsidRPr="004019DF">
        <w:rPr>
          <w:lang w:val="ru-RU"/>
        </w:rPr>
        <w:t>арендная плата гаража в размере 7 024 (семь тысяч двадцать четыре) руб</w:t>
      </w:r>
      <w:r w:rsidR="00A207B5">
        <w:rPr>
          <w:lang w:val="ru-RU"/>
        </w:rPr>
        <w:t>.</w:t>
      </w:r>
      <w:r w:rsidR="004019DF" w:rsidRPr="004019DF">
        <w:rPr>
          <w:lang w:val="ru-RU"/>
        </w:rPr>
        <w:t xml:space="preserve"> 04 коп.</w:t>
      </w:r>
      <w:r w:rsidR="00A207B5">
        <w:rPr>
          <w:lang w:val="ru-RU"/>
        </w:rPr>
        <w:t>, с учетом НДС.</w:t>
      </w:r>
      <w:r w:rsidR="004019DF" w:rsidRPr="004019DF">
        <w:rPr>
          <w:lang w:val="ru-RU"/>
        </w:rPr>
        <w:t xml:space="preserve"> </w:t>
      </w:r>
    </w:p>
  </w:footnote>
  <w:footnote w:id="2">
    <w:p w14:paraId="7FF9D858" w14:textId="0158DFA9" w:rsidR="00451DB5" w:rsidRDefault="00451DB5" w:rsidP="00451DB5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="00887C0E">
        <w:rPr>
          <w:lang w:val="ru-RU"/>
        </w:rPr>
        <w:t xml:space="preserve">Минимальная </w:t>
      </w:r>
      <w:r w:rsidRPr="0026716E">
        <w:rPr>
          <w:lang w:val="ru-RU"/>
        </w:rPr>
        <w:t xml:space="preserve">цена </w:t>
      </w:r>
      <w:r w:rsidR="00887C0E">
        <w:rPr>
          <w:lang w:val="ru-RU"/>
        </w:rPr>
        <w:t xml:space="preserve">(цена отсечения) </w:t>
      </w:r>
      <w:r>
        <w:rPr>
          <w:lang w:val="ru-RU"/>
        </w:rPr>
        <w:t xml:space="preserve">включает </w:t>
      </w:r>
      <w:r w:rsidR="00887C0E">
        <w:rPr>
          <w:lang w:val="ru-RU"/>
        </w:rPr>
        <w:t xml:space="preserve">ежемесячную </w:t>
      </w:r>
      <w:r w:rsidRPr="0026716E">
        <w:t>арендн</w:t>
      </w:r>
      <w:r>
        <w:rPr>
          <w:lang w:val="ru-RU"/>
        </w:rPr>
        <w:t>ую</w:t>
      </w:r>
      <w:r w:rsidRPr="0026716E">
        <w:t xml:space="preserve"> плат</w:t>
      </w:r>
      <w:r>
        <w:rPr>
          <w:lang w:val="ru-RU"/>
        </w:rPr>
        <w:t>у</w:t>
      </w:r>
      <w:r w:rsidRPr="0026716E">
        <w:t xml:space="preserve"> помещений</w:t>
      </w:r>
      <w:r w:rsidR="00887C0E">
        <w:rPr>
          <w:lang w:val="ru-RU"/>
        </w:rPr>
        <w:t xml:space="preserve"> (</w:t>
      </w:r>
      <w:r w:rsidR="00887C0E" w:rsidRPr="00B4279E">
        <w:rPr>
          <w:lang w:val="ru-RU"/>
        </w:rPr>
        <w:t>без учета коммунальных платежей и расходов на эксплуатацию</w:t>
      </w:r>
      <w:r w:rsidR="00887C0E">
        <w:rPr>
          <w:lang w:val="ru-RU"/>
        </w:rPr>
        <w:t>)</w:t>
      </w:r>
      <w:r>
        <w:rPr>
          <w:lang w:val="ru-RU"/>
        </w:rPr>
        <w:t xml:space="preserve">: </w:t>
      </w:r>
    </w:p>
    <w:p w14:paraId="2EED9CEF" w14:textId="627F02D9" w:rsidR="00451DB5" w:rsidRDefault="00451DB5" w:rsidP="00451DB5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</w:t>
      </w:r>
      <w:r w:rsidRPr="0026716E">
        <w:t>1</w:t>
      </w:r>
      <w:r>
        <w:rPr>
          <w:lang w:val="ru-RU"/>
        </w:rPr>
        <w:t>-го</w:t>
      </w:r>
      <w:r w:rsidRPr="00B4279E">
        <w:rPr>
          <w:lang w:val="ru-RU"/>
        </w:rPr>
        <w:t xml:space="preserve"> этажа в</w:t>
      </w:r>
      <w:r>
        <w:rPr>
          <w:lang w:val="ru-RU"/>
        </w:rPr>
        <w:t xml:space="preserve"> размере </w:t>
      </w:r>
      <w:r w:rsidR="006751F4" w:rsidRPr="00BA41B6">
        <w:t>54 229 (пятьдесят четыре тысячи двести двадцать девять) руб</w:t>
      </w:r>
      <w:r w:rsidR="006751F4">
        <w:rPr>
          <w:lang w:val="ru-RU"/>
        </w:rPr>
        <w:t>.</w:t>
      </w:r>
      <w:r w:rsidR="006751F4" w:rsidRPr="00BA41B6">
        <w:t xml:space="preserve"> 1</w:t>
      </w:r>
      <w:r w:rsidR="006751F4">
        <w:t>3</w:t>
      </w:r>
      <w:r w:rsidR="006751F4" w:rsidRPr="00BA41B6">
        <w:t xml:space="preserve"> коп.</w:t>
      </w:r>
      <w:r>
        <w:rPr>
          <w:lang w:val="ru-RU"/>
        </w:rPr>
        <w:t>,</w:t>
      </w:r>
      <w:r w:rsidRPr="00B4279E">
        <w:rPr>
          <w:lang w:val="ru-RU"/>
        </w:rPr>
        <w:t xml:space="preserve"> </w:t>
      </w:r>
      <w:r>
        <w:rPr>
          <w:lang w:val="ru-RU"/>
        </w:rPr>
        <w:t>с учетом НДС</w:t>
      </w:r>
      <w:r w:rsidRPr="00887C0E">
        <w:rPr>
          <w:lang w:val="ru-RU"/>
        </w:rPr>
        <w:t>;</w:t>
      </w:r>
      <w:r>
        <w:rPr>
          <w:lang w:val="ru-RU"/>
        </w:rPr>
        <w:t xml:space="preserve"> </w:t>
      </w:r>
    </w:p>
    <w:p w14:paraId="6CAA4521" w14:textId="5582F342" w:rsidR="00451DB5" w:rsidRDefault="00451DB5" w:rsidP="00451DB5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</w:t>
      </w:r>
      <w:r w:rsidRPr="00887C0E">
        <w:rPr>
          <w:lang w:val="ru-RU"/>
        </w:rPr>
        <w:t>2</w:t>
      </w:r>
      <w:r>
        <w:rPr>
          <w:lang w:val="ru-RU"/>
        </w:rPr>
        <w:t>-го</w:t>
      </w:r>
      <w:r w:rsidRPr="00887C0E">
        <w:rPr>
          <w:lang w:val="ru-RU"/>
        </w:rPr>
        <w:t xml:space="preserve"> этажа в размере </w:t>
      </w:r>
      <w:r w:rsidR="007C3C66" w:rsidRPr="00BA41B6">
        <w:t>54 395 (пятьдесят четыре тысячи триста девяносто пять) руб</w:t>
      </w:r>
      <w:r w:rsidR="007C3C66">
        <w:rPr>
          <w:lang w:val="ru-RU"/>
        </w:rPr>
        <w:t>.</w:t>
      </w:r>
      <w:r w:rsidR="007C3C66" w:rsidRPr="00BA41B6">
        <w:t xml:space="preserve"> 92 коп.</w:t>
      </w:r>
      <w:r w:rsidR="007C3C66">
        <w:rPr>
          <w:lang w:val="ru-RU"/>
        </w:rPr>
        <w:t>,</w:t>
      </w:r>
      <w:r w:rsidR="007C3C66" w:rsidRPr="00B4279E">
        <w:rPr>
          <w:lang w:val="ru-RU"/>
        </w:rPr>
        <w:t xml:space="preserve"> </w:t>
      </w:r>
      <w:r w:rsidR="007C3C66">
        <w:rPr>
          <w:lang w:val="ru-RU"/>
        </w:rPr>
        <w:t>с учетом НДС</w:t>
      </w:r>
      <w:r w:rsidRPr="006941D9">
        <w:rPr>
          <w:lang w:val="ru-RU"/>
        </w:rPr>
        <w:t>;</w:t>
      </w:r>
      <w:r>
        <w:rPr>
          <w:lang w:val="ru-RU"/>
        </w:rPr>
        <w:t xml:space="preserve"> </w:t>
      </w:r>
    </w:p>
    <w:p w14:paraId="2FB93E9B" w14:textId="3068E39D" w:rsidR="009C1DD3" w:rsidRDefault="00451DB5" w:rsidP="00451DB5">
      <w:pPr>
        <w:pStyle w:val="aa"/>
        <w:ind w:firstLine="284"/>
        <w:jc w:val="both"/>
        <w:rPr>
          <w:lang w:val="ru-RU"/>
        </w:rPr>
      </w:pPr>
      <w:r w:rsidRPr="006941D9">
        <w:rPr>
          <w:lang w:val="ru-RU"/>
        </w:rPr>
        <w:t>-</w:t>
      </w:r>
      <w:r>
        <w:rPr>
          <w:lang w:val="ru-RU"/>
        </w:rPr>
        <w:t> </w:t>
      </w:r>
      <w:r w:rsidRPr="006941D9">
        <w:rPr>
          <w:lang w:val="ru-RU"/>
        </w:rPr>
        <w:t xml:space="preserve">подвала в размере </w:t>
      </w:r>
      <w:r w:rsidR="004B167C" w:rsidRPr="00191228">
        <w:t>47 794 (сорок семь тысяч семьсот девяносто четыре) руб</w:t>
      </w:r>
      <w:r w:rsidR="004B167C">
        <w:rPr>
          <w:lang w:val="ru-RU"/>
        </w:rPr>
        <w:t>.</w:t>
      </w:r>
      <w:r w:rsidR="004B167C" w:rsidRPr="00191228">
        <w:t xml:space="preserve"> 7</w:t>
      </w:r>
      <w:r w:rsidR="009A0145">
        <w:rPr>
          <w:lang w:val="ru-RU"/>
        </w:rPr>
        <w:t>9</w:t>
      </w:r>
      <w:r w:rsidR="004B167C" w:rsidRPr="00191228">
        <w:t xml:space="preserve"> коп.</w:t>
      </w:r>
      <w:r>
        <w:rPr>
          <w:lang w:val="ru-RU"/>
        </w:rPr>
        <w:t>, с учетом НДС</w:t>
      </w:r>
      <w:r w:rsidR="009C1DD3">
        <w:rPr>
          <w:lang w:val="ru-RU"/>
        </w:rPr>
        <w:t xml:space="preserve">; </w:t>
      </w:r>
    </w:p>
    <w:p w14:paraId="5B2AE7B1" w14:textId="7DC09F9E" w:rsidR="00451DB5" w:rsidRPr="0026716E" w:rsidRDefault="009C1DD3" w:rsidP="009C1DD3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</w:t>
      </w:r>
      <w:r w:rsidRPr="00E1105C">
        <w:t>арендная плата гаража в размере 4 685 (четыре тысячи</w:t>
      </w:r>
      <w:r w:rsidRPr="007B3F4D">
        <w:t xml:space="preserve"> шестьсот восемьдесят пять) руб</w:t>
      </w:r>
      <w:r>
        <w:rPr>
          <w:lang w:val="ru-RU"/>
        </w:rPr>
        <w:t>.</w:t>
      </w:r>
      <w:r w:rsidRPr="007B3F4D">
        <w:t xml:space="preserve"> 56 коп.</w:t>
      </w:r>
      <w:r>
        <w:rPr>
          <w:lang w:val="ru-RU"/>
        </w:rPr>
        <w:t xml:space="preserve">, </w:t>
      </w:r>
      <w:r w:rsidRPr="00E1105C">
        <w:t>с учетом НДС</w:t>
      </w:r>
      <w:r>
        <w:rPr>
          <w:lang w:val="ru-RU"/>
        </w:rPr>
        <w:t>.</w:t>
      </w:r>
      <w:r w:rsidRPr="007B3F4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7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3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7"/>
  </w:num>
  <w:num w:numId="31">
    <w:abstractNumId w:val="24"/>
  </w:num>
  <w:num w:numId="32">
    <w:abstractNumId w:val="26"/>
  </w:num>
  <w:num w:numId="33">
    <w:abstractNumId w:val="15"/>
  </w:num>
  <w:num w:numId="34">
    <w:abstractNumId w:val="1"/>
  </w:num>
  <w:num w:numId="35">
    <w:abstractNumId w:val="23"/>
  </w:num>
  <w:num w:numId="36">
    <w:abstractNumId w:val="5"/>
  </w:num>
  <w:num w:numId="37">
    <w:abstractNumId w:val="9"/>
  </w:num>
  <w:num w:numId="38">
    <w:abstractNumId w:val="3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11D4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2A0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4FAF"/>
    <w:rsid w:val="00036228"/>
    <w:rsid w:val="00036715"/>
    <w:rsid w:val="000367DE"/>
    <w:rsid w:val="000417F2"/>
    <w:rsid w:val="0004380B"/>
    <w:rsid w:val="00043AAB"/>
    <w:rsid w:val="00044085"/>
    <w:rsid w:val="00045945"/>
    <w:rsid w:val="000470ED"/>
    <w:rsid w:val="00047F66"/>
    <w:rsid w:val="00051D8D"/>
    <w:rsid w:val="0005364E"/>
    <w:rsid w:val="0005396D"/>
    <w:rsid w:val="00053E35"/>
    <w:rsid w:val="000558FE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594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214A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2737"/>
    <w:rsid w:val="000B5102"/>
    <w:rsid w:val="000B5252"/>
    <w:rsid w:val="000B5A25"/>
    <w:rsid w:val="000B5B45"/>
    <w:rsid w:val="000B6D8B"/>
    <w:rsid w:val="000C0B6F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3CE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57838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4832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5B4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233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6FDA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16E"/>
    <w:rsid w:val="00267DFD"/>
    <w:rsid w:val="00270AC1"/>
    <w:rsid w:val="00270CF8"/>
    <w:rsid w:val="002746C7"/>
    <w:rsid w:val="00275543"/>
    <w:rsid w:val="002802B1"/>
    <w:rsid w:val="0028263E"/>
    <w:rsid w:val="00282D32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D0B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DD7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2E7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5ECA"/>
    <w:rsid w:val="00386888"/>
    <w:rsid w:val="00386967"/>
    <w:rsid w:val="00386B2E"/>
    <w:rsid w:val="00386B3B"/>
    <w:rsid w:val="00387096"/>
    <w:rsid w:val="003875B5"/>
    <w:rsid w:val="00392B0E"/>
    <w:rsid w:val="00393C7F"/>
    <w:rsid w:val="00394417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256"/>
    <w:rsid w:val="003B5806"/>
    <w:rsid w:val="003B586C"/>
    <w:rsid w:val="003B5A9C"/>
    <w:rsid w:val="003C384E"/>
    <w:rsid w:val="003C3981"/>
    <w:rsid w:val="003C39CE"/>
    <w:rsid w:val="003C3E84"/>
    <w:rsid w:val="003C40CF"/>
    <w:rsid w:val="003C5450"/>
    <w:rsid w:val="003C5ECE"/>
    <w:rsid w:val="003D587E"/>
    <w:rsid w:val="003D6B75"/>
    <w:rsid w:val="003D799C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19DF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752F"/>
    <w:rsid w:val="00430E64"/>
    <w:rsid w:val="00434D35"/>
    <w:rsid w:val="004355B6"/>
    <w:rsid w:val="004359C3"/>
    <w:rsid w:val="00436353"/>
    <w:rsid w:val="00437CAF"/>
    <w:rsid w:val="004404DE"/>
    <w:rsid w:val="00441A66"/>
    <w:rsid w:val="00443FA9"/>
    <w:rsid w:val="00444ED0"/>
    <w:rsid w:val="00446906"/>
    <w:rsid w:val="00451DB5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67C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2633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6E4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7B8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D92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0C09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356C"/>
    <w:rsid w:val="006653B9"/>
    <w:rsid w:val="00665AC8"/>
    <w:rsid w:val="00667704"/>
    <w:rsid w:val="00667C1D"/>
    <w:rsid w:val="00673B4A"/>
    <w:rsid w:val="00674131"/>
    <w:rsid w:val="006751F4"/>
    <w:rsid w:val="00676FA4"/>
    <w:rsid w:val="00682A33"/>
    <w:rsid w:val="006836E8"/>
    <w:rsid w:val="006847D5"/>
    <w:rsid w:val="0068673B"/>
    <w:rsid w:val="00686970"/>
    <w:rsid w:val="00690A85"/>
    <w:rsid w:val="006911C9"/>
    <w:rsid w:val="00692B6F"/>
    <w:rsid w:val="00692F8F"/>
    <w:rsid w:val="00693E5A"/>
    <w:rsid w:val="006941D9"/>
    <w:rsid w:val="006964F0"/>
    <w:rsid w:val="00697A81"/>
    <w:rsid w:val="006A106C"/>
    <w:rsid w:val="006A1E91"/>
    <w:rsid w:val="006A34B1"/>
    <w:rsid w:val="006A40D8"/>
    <w:rsid w:val="006A5006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CFD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E86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7B7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3C66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473C"/>
    <w:rsid w:val="00817B77"/>
    <w:rsid w:val="008239E2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87C0E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85E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C4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4DD6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0403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0145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1DD3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3B23"/>
    <w:rsid w:val="00A0447B"/>
    <w:rsid w:val="00A056F5"/>
    <w:rsid w:val="00A05965"/>
    <w:rsid w:val="00A073DF"/>
    <w:rsid w:val="00A14444"/>
    <w:rsid w:val="00A151BC"/>
    <w:rsid w:val="00A15A38"/>
    <w:rsid w:val="00A16113"/>
    <w:rsid w:val="00A207B5"/>
    <w:rsid w:val="00A21A14"/>
    <w:rsid w:val="00A21BCF"/>
    <w:rsid w:val="00A241C3"/>
    <w:rsid w:val="00A25227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2781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279E"/>
    <w:rsid w:val="00B448FE"/>
    <w:rsid w:val="00B45E8B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1B7"/>
    <w:rsid w:val="00B6032C"/>
    <w:rsid w:val="00B6153C"/>
    <w:rsid w:val="00B6156E"/>
    <w:rsid w:val="00B63C1D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5071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115"/>
    <w:rsid w:val="00BC4239"/>
    <w:rsid w:val="00BC46BB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05A"/>
    <w:rsid w:val="00BE019F"/>
    <w:rsid w:val="00BE3CCD"/>
    <w:rsid w:val="00BE420C"/>
    <w:rsid w:val="00BE4480"/>
    <w:rsid w:val="00BE484F"/>
    <w:rsid w:val="00BE7497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0F3F"/>
    <w:rsid w:val="00C533AD"/>
    <w:rsid w:val="00C572E1"/>
    <w:rsid w:val="00C578F3"/>
    <w:rsid w:val="00C62111"/>
    <w:rsid w:val="00C6498E"/>
    <w:rsid w:val="00C64EF5"/>
    <w:rsid w:val="00C65D0D"/>
    <w:rsid w:val="00C7038A"/>
    <w:rsid w:val="00C70460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B7A"/>
    <w:rsid w:val="00CA5360"/>
    <w:rsid w:val="00CA7483"/>
    <w:rsid w:val="00CB05D1"/>
    <w:rsid w:val="00CB0D1B"/>
    <w:rsid w:val="00CB1C8F"/>
    <w:rsid w:val="00CB23A7"/>
    <w:rsid w:val="00CB2A1B"/>
    <w:rsid w:val="00CB301F"/>
    <w:rsid w:val="00CB4157"/>
    <w:rsid w:val="00CB4DBC"/>
    <w:rsid w:val="00CB6BD9"/>
    <w:rsid w:val="00CC2BA7"/>
    <w:rsid w:val="00CC3DD5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19AA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AD3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A6F9A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652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6757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99C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D7974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006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05DCD"/>
    <w:rsid w:val="00F07DB5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0D45"/>
    <w:rsid w:val="00F21BF2"/>
    <w:rsid w:val="00F225D4"/>
    <w:rsid w:val="00F24F29"/>
    <w:rsid w:val="00F27BF5"/>
    <w:rsid w:val="00F30D8B"/>
    <w:rsid w:val="00F32B49"/>
    <w:rsid w:val="00F34538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2C61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79C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932EA"/>
    <w:rsid w:val="00FA1A2D"/>
    <w:rsid w:val="00FA4BDA"/>
    <w:rsid w:val="00FA556B"/>
    <w:rsid w:val="00FA5A07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310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6973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236FDA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F20D4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D165-38A7-4FA3-82A6-E0ED9D96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2186</Words>
  <Characters>15456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17607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19</cp:revision>
  <dcterms:created xsi:type="dcterms:W3CDTF">2020-11-27T10:17:00Z</dcterms:created>
  <dcterms:modified xsi:type="dcterms:W3CDTF">2020-11-27T12:10:00Z</dcterms:modified>
</cp:coreProperties>
</file>