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FDF09" w14:textId="77777777" w:rsidR="00FB4180" w:rsidRPr="00157A93" w:rsidRDefault="00FB4180" w:rsidP="00FB4180">
      <w:pPr>
        <w:rPr>
          <w:b/>
          <w:bCs/>
          <w:sz w:val="22"/>
          <w:szCs w:val="22"/>
        </w:rPr>
      </w:pPr>
    </w:p>
    <w:p w14:paraId="226C4CAA" w14:textId="017C2ACB" w:rsidR="00FB4180" w:rsidRPr="00157A93" w:rsidRDefault="00FB4180" w:rsidP="00FB4180">
      <w:pPr>
        <w:pStyle w:val="Style1"/>
        <w:widowControl/>
        <w:spacing w:line="251" w:lineRule="exact"/>
        <w:ind w:firstLine="0"/>
        <w:jc w:val="center"/>
        <w:rPr>
          <w:rStyle w:val="FontStyle13"/>
        </w:rPr>
      </w:pPr>
      <w:r w:rsidRPr="00157A93">
        <w:rPr>
          <w:rStyle w:val="FontStyle13"/>
        </w:rPr>
        <w:t>ДОГОВОР</w:t>
      </w:r>
    </w:p>
    <w:p w14:paraId="546C35F2" w14:textId="5598799A" w:rsidR="00D2696E" w:rsidRPr="00D2696E" w:rsidRDefault="008C5262" w:rsidP="0030548F">
      <w:pPr>
        <w:pStyle w:val="Style1"/>
        <w:widowControl/>
        <w:spacing w:after="240" w:line="251" w:lineRule="exact"/>
        <w:ind w:firstLine="0"/>
        <w:jc w:val="center"/>
        <w:rPr>
          <w:b/>
          <w:bCs/>
          <w:sz w:val="22"/>
          <w:szCs w:val="22"/>
        </w:rPr>
      </w:pPr>
      <w:r w:rsidRPr="00157A93">
        <w:rPr>
          <w:rStyle w:val="FontStyle13"/>
        </w:rPr>
        <w:t>купли-продажи</w:t>
      </w:r>
      <w:r w:rsidR="00BA464C">
        <w:rPr>
          <w:rStyle w:val="FontStyle13"/>
        </w:rPr>
        <w:t xml:space="preserve"> </w:t>
      </w:r>
      <w:r w:rsidR="0031126F">
        <w:rPr>
          <w:rStyle w:val="FontStyle13"/>
        </w:rPr>
        <w:t xml:space="preserve">недвижимого </w:t>
      </w:r>
      <w:r w:rsidR="00BA464C">
        <w:rPr>
          <w:rStyle w:val="FontStyle13"/>
        </w:rPr>
        <w:t>имущества</w:t>
      </w:r>
      <w:r w:rsidR="00A3209F">
        <w:rPr>
          <w:rStyle w:val="FontStyle13"/>
        </w:rPr>
        <w:t xml:space="preserve"> </w:t>
      </w:r>
      <w:r w:rsidR="00005EAE">
        <w:rPr>
          <w:rStyle w:val="FontStyle13"/>
        </w:rPr>
        <w:t xml:space="preserve">и права аренды (передача прав и обязанностей по договору аренды земельного участка </w:t>
      </w:r>
      <w:r w:rsidR="00A3209F">
        <w:rPr>
          <w:rStyle w:val="FontStyle13"/>
        </w:rPr>
        <w:t>(Лот №</w:t>
      </w:r>
      <w:r w:rsidR="00E621EB">
        <w:rPr>
          <w:rStyle w:val="FontStyle13"/>
        </w:rPr>
        <w:t>1</w:t>
      </w:r>
      <w:r w:rsidR="00A3209F">
        <w:rPr>
          <w:rStyle w:val="FontStyle13"/>
        </w:rPr>
        <w:t>)</w:t>
      </w:r>
    </w:p>
    <w:tbl>
      <w:tblPr>
        <w:tblStyle w:val="1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2696E" w:rsidRPr="0030548F" w14:paraId="184CFF7A" w14:textId="77777777" w:rsidTr="00095D28">
        <w:trPr>
          <w:cantSplit/>
          <w:jc w:val="center"/>
        </w:trPr>
        <w:tc>
          <w:tcPr>
            <w:tcW w:w="5211" w:type="dxa"/>
          </w:tcPr>
          <w:p w14:paraId="565E772E" w14:textId="06B9FC43" w:rsidR="00095D28" w:rsidRPr="0030548F" w:rsidRDefault="00434F15" w:rsidP="00E846BB">
            <w:pPr>
              <w:autoSpaceDE w:val="0"/>
              <w:autoSpaceDN w:val="0"/>
              <w:adjustRightInd w:val="0"/>
              <w:spacing w:line="251" w:lineRule="exact"/>
              <w:ind w:right="0"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г. </w:t>
            </w:r>
            <w:r w:rsidR="00C759E8">
              <w:rPr>
                <w:bCs/>
                <w:sz w:val="22"/>
                <w:szCs w:val="22"/>
              </w:rPr>
              <w:t>Москва</w:t>
            </w:r>
          </w:p>
        </w:tc>
        <w:tc>
          <w:tcPr>
            <w:tcW w:w="5211" w:type="dxa"/>
          </w:tcPr>
          <w:p w14:paraId="010EF9A1" w14:textId="43708687" w:rsidR="00D2696E" w:rsidRPr="0030548F" w:rsidRDefault="00D2696E" w:rsidP="00D2696E">
            <w:pPr>
              <w:autoSpaceDE w:val="0"/>
              <w:autoSpaceDN w:val="0"/>
              <w:adjustRightInd w:val="0"/>
              <w:spacing w:line="251" w:lineRule="exact"/>
              <w:ind w:right="0" w:firstLine="0"/>
              <w:jc w:val="right"/>
              <w:rPr>
                <w:sz w:val="22"/>
                <w:szCs w:val="22"/>
              </w:rPr>
            </w:pPr>
            <w:r w:rsidRPr="0030548F">
              <w:rPr>
                <w:sz w:val="22"/>
                <w:szCs w:val="22"/>
              </w:rPr>
              <w:t>«__»</w:t>
            </w:r>
            <w:r w:rsidR="00286D38" w:rsidRPr="0030548F">
              <w:rPr>
                <w:sz w:val="22"/>
                <w:szCs w:val="22"/>
              </w:rPr>
              <w:t xml:space="preserve"> </w:t>
            </w:r>
            <w:r w:rsidRPr="0030548F">
              <w:rPr>
                <w:sz w:val="22"/>
                <w:szCs w:val="22"/>
              </w:rPr>
              <w:t>____________20</w:t>
            </w:r>
            <w:r w:rsidR="00434F15">
              <w:rPr>
                <w:sz w:val="22"/>
                <w:szCs w:val="22"/>
              </w:rPr>
              <w:t>2</w:t>
            </w:r>
            <w:r w:rsidR="00C759E8">
              <w:rPr>
                <w:sz w:val="22"/>
                <w:szCs w:val="22"/>
              </w:rPr>
              <w:t>1</w:t>
            </w:r>
            <w:r w:rsidR="00095D28" w:rsidRPr="0030548F">
              <w:rPr>
                <w:sz w:val="22"/>
                <w:szCs w:val="22"/>
              </w:rPr>
              <w:t xml:space="preserve"> </w:t>
            </w:r>
            <w:r w:rsidRPr="0030548F">
              <w:rPr>
                <w:sz w:val="22"/>
                <w:szCs w:val="22"/>
              </w:rPr>
              <w:t>года</w:t>
            </w:r>
          </w:p>
          <w:p w14:paraId="368B47C4" w14:textId="77777777" w:rsidR="00D2696E" w:rsidRPr="0030548F" w:rsidRDefault="00D2696E" w:rsidP="00D2696E">
            <w:pPr>
              <w:autoSpaceDE w:val="0"/>
              <w:autoSpaceDN w:val="0"/>
              <w:adjustRightInd w:val="0"/>
              <w:spacing w:line="251" w:lineRule="exact"/>
              <w:ind w:right="0" w:firstLine="0"/>
              <w:jc w:val="right"/>
              <w:rPr>
                <w:bCs/>
                <w:sz w:val="22"/>
                <w:szCs w:val="22"/>
              </w:rPr>
            </w:pPr>
          </w:p>
        </w:tc>
      </w:tr>
    </w:tbl>
    <w:p w14:paraId="31F34FB3" w14:textId="2E2BE917" w:rsidR="00560601" w:rsidRDefault="00C759E8" w:rsidP="00095D28">
      <w:pPr>
        <w:autoSpaceDE w:val="0"/>
        <w:autoSpaceDN w:val="0"/>
        <w:adjustRightInd w:val="0"/>
        <w:spacing w:before="240" w:line="251" w:lineRule="exact"/>
        <w:ind w:right="0" w:firstLine="708"/>
        <w:rPr>
          <w:bCs/>
          <w:sz w:val="22"/>
          <w:szCs w:val="22"/>
        </w:rPr>
      </w:pPr>
      <w:r>
        <w:rPr>
          <w:b/>
          <w:sz w:val="22"/>
          <w:szCs w:val="22"/>
        </w:rPr>
        <w:t>Общество с ограниченной ответственностью «Инжтехсвязь»</w:t>
      </w:r>
      <w:r w:rsidR="00290E8E" w:rsidRPr="00290E8E">
        <w:rPr>
          <w:sz w:val="22"/>
          <w:szCs w:val="22"/>
        </w:rPr>
        <w:t xml:space="preserve"> </w:t>
      </w:r>
      <w:r w:rsidR="00ED1C31" w:rsidRPr="00354024">
        <w:rPr>
          <w:rStyle w:val="17"/>
          <w:rFonts w:eastAsia="Courier New"/>
        </w:rPr>
        <w:t>(ОГРН 1027739100322; ИНН 7713210910, 123007, г. Москва, ул. 4-я Магистральная, д. 5, стр. 1, этаж 2, пом. XII, ком. 10</w:t>
      </w:r>
      <w:r w:rsidR="002C7518">
        <w:rPr>
          <w:rStyle w:val="17"/>
          <w:rFonts w:eastAsia="Courier New"/>
        </w:rPr>
        <w:t xml:space="preserve">, </w:t>
      </w:r>
      <w:r w:rsidR="00290E8E" w:rsidRPr="00290E8E">
        <w:rPr>
          <w:sz w:val="22"/>
          <w:szCs w:val="22"/>
        </w:rPr>
        <w:t>далее –</w:t>
      </w:r>
      <w:r w:rsidR="00290E8E" w:rsidRPr="00290E8E">
        <w:rPr>
          <w:b/>
          <w:sz w:val="22"/>
          <w:szCs w:val="22"/>
        </w:rPr>
        <w:t xml:space="preserve"> Продавец</w:t>
      </w:r>
      <w:r w:rsidR="00ED1C31">
        <w:rPr>
          <w:b/>
          <w:sz w:val="22"/>
          <w:szCs w:val="22"/>
        </w:rPr>
        <w:t>, Арендатор</w:t>
      </w:r>
      <w:r w:rsidR="00290E8E" w:rsidRPr="00290E8E">
        <w:rPr>
          <w:b/>
          <w:sz w:val="22"/>
          <w:szCs w:val="22"/>
        </w:rPr>
        <w:t>)</w:t>
      </w:r>
      <w:r w:rsidR="00ED1C31">
        <w:rPr>
          <w:b/>
          <w:sz w:val="22"/>
          <w:szCs w:val="22"/>
        </w:rPr>
        <w:t xml:space="preserve"> </w:t>
      </w:r>
      <w:r w:rsidR="00ED1C31" w:rsidRPr="00ED1C31">
        <w:rPr>
          <w:bCs/>
          <w:sz w:val="22"/>
          <w:szCs w:val="22"/>
        </w:rPr>
        <w:t xml:space="preserve">в лице конкурсного управляющего Шестакова </w:t>
      </w:r>
      <w:r w:rsidR="00ED1C31">
        <w:rPr>
          <w:bCs/>
          <w:sz w:val="22"/>
          <w:szCs w:val="22"/>
        </w:rPr>
        <w:t>Романа Анатольевича</w:t>
      </w:r>
      <w:r w:rsidR="00290E8E" w:rsidRPr="00ED1C31">
        <w:rPr>
          <w:bCs/>
          <w:sz w:val="22"/>
          <w:szCs w:val="22"/>
        </w:rPr>
        <w:t>,</w:t>
      </w:r>
      <w:r w:rsidR="00290E8E">
        <w:rPr>
          <w:b/>
          <w:sz w:val="22"/>
          <w:szCs w:val="22"/>
        </w:rPr>
        <w:t xml:space="preserve"> </w:t>
      </w:r>
      <w:r w:rsidR="00ED1C31" w:rsidRPr="00ED1C31">
        <w:rPr>
          <w:bCs/>
          <w:sz w:val="22"/>
          <w:szCs w:val="22"/>
        </w:rPr>
        <w:t>действующего на основании Решения Арбитражного суда города Москвы</w:t>
      </w:r>
      <w:r w:rsidR="00560601" w:rsidRPr="00560601">
        <w:rPr>
          <w:rFonts w:eastAsia="Courier New"/>
        </w:rPr>
        <w:t xml:space="preserve"> </w:t>
      </w:r>
      <w:r w:rsidR="00560601" w:rsidRPr="00354024">
        <w:rPr>
          <w:rStyle w:val="17"/>
          <w:rFonts w:eastAsia="Courier New"/>
        </w:rPr>
        <w:t xml:space="preserve">от 23.05.2019 г. по делу №А40-248870/2018 74-333 "Б" </w:t>
      </w:r>
      <w:r w:rsidR="00ED1C31" w:rsidRPr="00ED1C31">
        <w:rPr>
          <w:bCs/>
          <w:sz w:val="22"/>
          <w:szCs w:val="22"/>
        </w:rPr>
        <w:t xml:space="preserve"> </w:t>
      </w:r>
      <w:r w:rsidR="00D2696E" w:rsidRPr="00ED1C31">
        <w:rPr>
          <w:bCs/>
          <w:sz w:val="22"/>
          <w:szCs w:val="22"/>
        </w:rPr>
        <w:t>и</w:t>
      </w:r>
    </w:p>
    <w:p w14:paraId="5CF19F05" w14:textId="25F926EE" w:rsidR="00D2696E" w:rsidRPr="00D2696E" w:rsidRDefault="00C17CA2" w:rsidP="00095D28">
      <w:pPr>
        <w:autoSpaceDE w:val="0"/>
        <w:autoSpaceDN w:val="0"/>
        <w:adjustRightInd w:val="0"/>
        <w:spacing w:before="240" w:line="251" w:lineRule="exact"/>
        <w:ind w:right="0" w:firstLine="708"/>
        <w:rPr>
          <w:sz w:val="24"/>
          <w:szCs w:val="24"/>
        </w:rPr>
      </w:pPr>
      <w:r w:rsidRPr="00ED1C31">
        <w:rPr>
          <w:bCs/>
          <w:sz w:val="22"/>
          <w:szCs w:val="22"/>
        </w:rPr>
        <w:t xml:space="preserve"> </w:t>
      </w:r>
      <w:r w:rsidR="002C7518">
        <w:rPr>
          <w:b/>
          <w:bCs/>
          <w:sz w:val="22"/>
          <w:szCs w:val="22"/>
        </w:rPr>
        <w:t xml:space="preserve">                                             </w:t>
      </w:r>
      <w:r>
        <w:rPr>
          <w:b/>
          <w:bCs/>
          <w:sz w:val="22"/>
          <w:szCs w:val="22"/>
        </w:rPr>
        <w:t xml:space="preserve"> </w:t>
      </w:r>
      <w:r w:rsidR="00D2696E" w:rsidRPr="00D2696E">
        <w:rPr>
          <w:b/>
          <w:bCs/>
          <w:sz w:val="22"/>
          <w:szCs w:val="22"/>
        </w:rPr>
        <w:t>(далее – Покупатель</w:t>
      </w:r>
      <w:r w:rsidR="00560601">
        <w:rPr>
          <w:b/>
          <w:bCs/>
          <w:sz w:val="22"/>
          <w:szCs w:val="22"/>
        </w:rPr>
        <w:t>, Новый арендатор</w:t>
      </w:r>
      <w:r w:rsidR="00D2696E" w:rsidRPr="00D2696E">
        <w:rPr>
          <w:b/>
          <w:bCs/>
          <w:sz w:val="22"/>
          <w:szCs w:val="22"/>
        </w:rPr>
        <w:t>)</w:t>
      </w:r>
      <w:r w:rsidR="00D2696E" w:rsidRPr="00D2696E">
        <w:rPr>
          <w:sz w:val="22"/>
          <w:szCs w:val="22"/>
        </w:rPr>
        <w:t xml:space="preserve">, при совместном упоминании </w:t>
      </w:r>
      <w:r w:rsidR="00D2696E" w:rsidRPr="00D2696E">
        <w:rPr>
          <w:b/>
          <w:sz w:val="22"/>
          <w:szCs w:val="22"/>
        </w:rPr>
        <w:t>Стороны</w:t>
      </w:r>
      <w:r w:rsidR="00D2696E" w:rsidRPr="00D2696E">
        <w:rPr>
          <w:sz w:val="22"/>
          <w:szCs w:val="22"/>
        </w:rPr>
        <w:t>, заключили настоящий договор (далее – Договор) о нижеследующем:</w:t>
      </w:r>
    </w:p>
    <w:p w14:paraId="3C6E6965" w14:textId="77777777" w:rsidR="00FB4180" w:rsidRPr="00157A93" w:rsidRDefault="00FB4180" w:rsidP="00FB4180">
      <w:pPr>
        <w:jc w:val="center"/>
        <w:rPr>
          <w:rStyle w:val="FontStyle17"/>
        </w:rPr>
      </w:pPr>
    </w:p>
    <w:p w14:paraId="72CE14B7" w14:textId="77777777" w:rsidR="00FB4180" w:rsidRPr="00157A93" w:rsidRDefault="00FB4180" w:rsidP="00690478">
      <w:pPr>
        <w:pStyle w:val="Style2"/>
        <w:widowControl/>
        <w:numPr>
          <w:ilvl w:val="0"/>
          <w:numId w:val="2"/>
        </w:numPr>
        <w:spacing w:before="232" w:line="251" w:lineRule="exact"/>
        <w:ind w:left="709" w:hanging="709"/>
        <w:jc w:val="both"/>
        <w:rPr>
          <w:rStyle w:val="FontStyle13"/>
        </w:rPr>
      </w:pPr>
      <w:r w:rsidRPr="00157A93">
        <w:rPr>
          <w:rStyle w:val="FontStyle13"/>
        </w:rPr>
        <w:t>Предмет Договора</w:t>
      </w:r>
    </w:p>
    <w:p w14:paraId="1C852808" w14:textId="62575200" w:rsidR="0031126F" w:rsidRDefault="00E92D3A" w:rsidP="008A2580">
      <w:pPr>
        <w:pStyle w:val="Style3"/>
        <w:widowControl/>
        <w:numPr>
          <w:ilvl w:val="1"/>
          <w:numId w:val="2"/>
        </w:numPr>
        <w:spacing w:line="251" w:lineRule="exact"/>
        <w:ind w:left="709" w:hanging="709"/>
        <w:jc w:val="both"/>
        <w:rPr>
          <w:rStyle w:val="FontStyle17"/>
        </w:rPr>
      </w:pPr>
      <w:r w:rsidRPr="0031126F">
        <w:rPr>
          <w:rStyle w:val="FontStyle17"/>
        </w:rPr>
        <w:t xml:space="preserve">Продавец </w:t>
      </w:r>
      <w:r w:rsidR="005A73D4" w:rsidRPr="0031126F">
        <w:rPr>
          <w:rStyle w:val="FontStyle17"/>
        </w:rPr>
        <w:t>обязуется передать</w:t>
      </w:r>
      <w:r w:rsidR="007458CC" w:rsidRPr="0031126F">
        <w:rPr>
          <w:rStyle w:val="FontStyle17"/>
        </w:rPr>
        <w:t xml:space="preserve">, а Покупатель </w:t>
      </w:r>
      <w:r w:rsidR="005A73D4" w:rsidRPr="0031126F">
        <w:rPr>
          <w:rStyle w:val="FontStyle17"/>
        </w:rPr>
        <w:t>обязуется принять</w:t>
      </w:r>
      <w:r w:rsidR="00CF6861" w:rsidRPr="0031126F">
        <w:rPr>
          <w:rStyle w:val="FontStyle17"/>
        </w:rPr>
        <w:t xml:space="preserve"> </w:t>
      </w:r>
      <w:r w:rsidR="00F24E6F" w:rsidRPr="0031126F">
        <w:rPr>
          <w:rStyle w:val="FontStyle17"/>
        </w:rPr>
        <w:t>и оплат</w:t>
      </w:r>
      <w:r w:rsidR="005A73D4" w:rsidRPr="0031126F">
        <w:rPr>
          <w:rStyle w:val="FontStyle17"/>
        </w:rPr>
        <w:t>ить</w:t>
      </w:r>
      <w:r w:rsidR="00CF6861" w:rsidRPr="0031126F">
        <w:rPr>
          <w:rStyle w:val="FontStyle17"/>
        </w:rPr>
        <w:t xml:space="preserve"> </w:t>
      </w:r>
      <w:r w:rsidR="00E550CF" w:rsidRPr="0031126F">
        <w:rPr>
          <w:rStyle w:val="FontStyle17"/>
        </w:rPr>
        <w:t xml:space="preserve">в соответствии </w:t>
      </w:r>
      <w:r w:rsidR="00DB0FA8" w:rsidRPr="0031126F">
        <w:rPr>
          <w:rStyle w:val="FontStyle17"/>
        </w:rPr>
        <w:t>с условиями настоящего Договора</w:t>
      </w:r>
      <w:r w:rsidR="0031126F" w:rsidRPr="0031126F">
        <w:rPr>
          <w:rStyle w:val="FontStyle17"/>
        </w:rPr>
        <w:t xml:space="preserve"> следующее </w:t>
      </w:r>
      <w:r w:rsidR="0031126F">
        <w:rPr>
          <w:rStyle w:val="FontStyle17"/>
        </w:rPr>
        <w:t xml:space="preserve">объекты </w:t>
      </w:r>
      <w:r w:rsidR="0031126F" w:rsidRPr="0031126F">
        <w:rPr>
          <w:rStyle w:val="FontStyle17"/>
        </w:rPr>
        <w:t>недвижимо</w:t>
      </w:r>
      <w:r w:rsidR="0031126F">
        <w:rPr>
          <w:rStyle w:val="FontStyle17"/>
        </w:rPr>
        <w:t>го</w:t>
      </w:r>
      <w:r w:rsidR="0031126F" w:rsidRPr="0031126F">
        <w:rPr>
          <w:rStyle w:val="FontStyle17"/>
        </w:rPr>
        <w:t xml:space="preserve"> имуществ</w:t>
      </w:r>
      <w:r w:rsidR="0031126F">
        <w:rPr>
          <w:rStyle w:val="FontStyle17"/>
        </w:rPr>
        <w:t xml:space="preserve">а </w:t>
      </w:r>
      <w:r w:rsidR="0031126F" w:rsidRPr="0031126F">
        <w:rPr>
          <w:rStyle w:val="FontStyle17"/>
        </w:rPr>
        <w:t>(далее по тексту – Объект</w:t>
      </w:r>
      <w:r w:rsidR="00560601">
        <w:rPr>
          <w:rStyle w:val="FontStyle17"/>
        </w:rPr>
        <w:t>ы</w:t>
      </w:r>
      <w:r w:rsidR="0031126F" w:rsidRPr="0031126F">
        <w:rPr>
          <w:rStyle w:val="FontStyle17"/>
        </w:rPr>
        <w:t>):</w:t>
      </w:r>
    </w:p>
    <w:p w14:paraId="7CF9988C" w14:textId="77777777" w:rsidR="0031126F" w:rsidRDefault="0031126F" w:rsidP="00560601">
      <w:pPr>
        <w:pStyle w:val="Style3"/>
        <w:widowControl/>
        <w:numPr>
          <w:ilvl w:val="2"/>
          <w:numId w:val="19"/>
        </w:numPr>
        <w:spacing w:line="251" w:lineRule="exact"/>
        <w:ind w:hanging="515"/>
        <w:jc w:val="both"/>
        <w:rPr>
          <w:rStyle w:val="17"/>
          <w:rFonts w:eastAsia="Courier New"/>
        </w:rPr>
      </w:pPr>
      <w:r w:rsidRPr="00354024">
        <w:rPr>
          <w:rStyle w:val="17"/>
          <w:rFonts w:eastAsia="Courier New"/>
        </w:rPr>
        <w:t xml:space="preserve">Нежилые помещения по адресу г. Москва, ул. 4-я Магистральная, д. 5, стр. 1, в том числе: </w:t>
      </w:r>
    </w:p>
    <w:p w14:paraId="4DB76BB2" w14:textId="77777777" w:rsidR="0031126F" w:rsidRDefault="0031126F" w:rsidP="00560601">
      <w:pPr>
        <w:pStyle w:val="Style3"/>
        <w:widowControl/>
        <w:spacing w:line="251" w:lineRule="exact"/>
        <w:ind w:left="1224"/>
        <w:jc w:val="both"/>
        <w:rPr>
          <w:rStyle w:val="17"/>
          <w:rFonts w:eastAsia="Courier New"/>
        </w:rPr>
      </w:pPr>
      <w:r w:rsidRPr="00354024">
        <w:rPr>
          <w:rStyle w:val="17"/>
          <w:rFonts w:eastAsia="Courier New"/>
        </w:rPr>
        <w:t xml:space="preserve">общей площадью 259 кв. м, этаж: подвал, номера на поэтажном плане: подвал, помещение IV - комнаты с 1 по 18, кад. №: 77:09:0005011:2381; </w:t>
      </w:r>
    </w:p>
    <w:p w14:paraId="1B89EA38" w14:textId="77777777" w:rsidR="0031126F" w:rsidRDefault="0031126F" w:rsidP="00560601">
      <w:pPr>
        <w:pStyle w:val="Style3"/>
        <w:widowControl/>
        <w:spacing w:line="251" w:lineRule="exact"/>
        <w:ind w:left="1224"/>
        <w:jc w:val="both"/>
        <w:rPr>
          <w:rStyle w:val="17"/>
          <w:rFonts w:eastAsia="Courier New"/>
        </w:rPr>
      </w:pPr>
      <w:r w:rsidRPr="00354024">
        <w:rPr>
          <w:rStyle w:val="17"/>
          <w:rFonts w:eastAsia="Courier New"/>
        </w:rPr>
        <w:t xml:space="preserve">общей площадью 222,7 кв. м, этаж: подвал, номера на поэтажном плане: подвал, помещение IV - комнаты с 19 по 28, с 36 по 39, кад. №: 77:09:0005011:2377; </w:t>
      </w:r>
    </w:p>
    <w:p w14:paraId="19DA4402" w14:textId="77777777" w:rsidR="0031126F" w:rsidRDefault="0031126F" w:rsidP="00560601">
      <w:pPr>
        <w:pStyle w:val="Style3"/>
        <w:widowControl/>
        <w:spacing w:line="251" w:lineRule="exact"/>
        <w:ind w:left="1224"/>
        <w:jc w:val="both"/>
        <w:rPr>
          <w:rStyle w:val="17"/>
          <w:rFonts w:eastAsia="Courier New"/>
        </w:rPr>
      </w:pPr>
      <w:r w:rsidRPr="00354024">
        <w:rPr>
          <w:rStyle w:val="17"/>
          <w:rFonts w:eastAsia="Courier New"/>
        </w:rPr>
        <w:t xml:space="preserve">общей площадью 37,3 кв. м, этаж: подвал, номера на поэтажном плане: подвал, помещение II - комната 1, кад. №: 77:09:0005011:2366; </w:t>
      </w:r>
    </w:p>
    <w:p w14:paraId="0A6694CC" w14:textId="77777777" w:rsidR="0031126F" w:rsidRDefault="0031126F" w:rsidP="00560601">
      <w:pPr>
        <w:pStyle w:val="Style3"/>
        <w:widowControl/>
        <w:spacing w:line="251" w:lineRule="exact"/>
        <w:ind w:left="1224"/>
        <w:jc w:val="both"/>
        <w:rPr>
          <w:rStyle w:val="17"/>
          <w:rFonts w:eastAsia="Courier New"/>
        </w:rPr>
      </w:pPr>
      <w:r w:rsidRPr="00354024">
        <w:rPr>
          <w:rStyle w:val="17"/>
          <w:rFonts w:eastAsia="Courier New"/>
        </w:rPr>
        <w:t xml:space="preserve">общей площадью 13,1 кв. м, этаж: 1, номера на поэтажном плане: этаж 1, помещение VIII - комната 1, кад. №: 77:09:0005011:2363; </w:t>
      </w:r>
    </w:p>
    <w:p w14:paraId="3920E311" w14:textId="77777777" w:rsidR="0031126F" w:rsidRDefault="0031126F" w:rsidP="00560601">
      <w:pPr>
        <w:pStyle w:val="Style3"/>
        <w:widowControl/>
        <w:spacing w:line="251" w:lineRule="exact"/>
        <w:ind w:left="1224"/>
        <w:jc w:val="both"/>
        <w:rPr>
          <w:rStyle w:val="17"/>
          <w:rFonts w:eastAsia="Courier New"/>
        </w:rPr>
      </w:pPr>
      <w:r w:rsidRPr="00354024">
        <w:rPr>
          <w:rStyle w:val="17"/>
          <w:rFonts w:eastAsia="Courier New"/>
        </w:rPr>
        <w:t xml:space="preserve">общей площадью 114,2 кв. м, этаж: 1,2, номера на поэтажном плане: этаж 1, помещение VI - комната 64, 65, 67; этаж 2, помещение XII - комната 60, кад. №: 77:09:0005011:2380; </w:t>
      </w:r>
    </w:p>
    <w:p w14:paraId="39CDC1A2" w14:textId="77777777" w:rsidR="0031126F" w:rsidRDefault="0031126F" w:rsidP="00560601">
      <w:pPr>
        <w:pStyle w:val="Style3"/>
        <w:widowControl/>
        <w:spacing w:line="251" w:lineRule="exact"/>
        <w:ind w:left="1224"/>
        <w:jc w:val="both"/>
        <w:rPr>
          <w:rStyle w:val="17"/>
          <w:rFonts w:eastAsia="Courier New"/>
        </w:rPr>
      </w:pPr>
      <w:r w:rsidRPr="00354024">
        <w:rPr>
          <w:rStyle w:val="17"/>
          <w:rFonts w:eastAsia="Courier New"/>
        </w:rPr>
        <w:t xml:space="preserve">общей площадью 41,7 кв. м, этаж: 1,2, номера на поэтажном плане: этаж 1, помещение VI - комната 91; этаж 2, помещение XII - комната 66, кад. №: 77:09:0005011:2361; </w:t>
      </w:r>
    </w:p>
    <w:p w14:paraId="414879AD" w14:textId="77777777" w:rsidR="0031126F" w:rsidRDefault="0031126F" w:rsidP="00560601">
      <w:pPr>
        <w:pStyle w:val="Style3"/>
        <w:widowControl/>
        <w:spacing w:line="251" w:lineRule="exact"/>
        <w:ind w:left="1224"/>
        <w:jc w:val="both"/>
        <w:rPr>
          <w:rStyle w:val="17"/>
          <w:rFonts w:eastAsia="Courier New"/>
        </w:rPr>
      </w:pPr>
      <w:r w:rsidRPr="00354024">
        <w:rPr>
          <w:rStyle w:val="17"/>
          <w:rFonts w:eastAsia="Courier New"/>
        </w:rPr>
        <w:t xml:space="preserve">общей площадью 816,6 кв. м, этаж: 5, антресоль №5, кад. №: 77:09:0005011:2435; </w:t>
      </w:r>
    </w:p>
    <w:p w14:paraId="4105E154" w14:textId="77777777" w:rsidR="0031126F" w:rsidRDefault="0031126F" w:rsidP="00560601">
      <w:pPr>
        <w:pStyle w:val="Style3"/>
        <w:widowControl/>
        <w:spacing w:line="251" w:lineRule="exact"/>
        <w:ind w:left="1224"/>
        <w:jc w:val="both"/>
        <w:rPr>
          <w:rStyle w:val="17"/>
          <w:rFonts w:eastAsia="Courier New"/>
        </w:rPr>
      </w:pPr>
      <w:r w:rsidRPr="00354024">
        <w:rPr>
          <w:rStyle w:val="17"/>
          <w:rFonts w:eastAsia="Courier New"/>
        </w:rPr>
        <w:t xml:space="preserve">общей площадью 27 кв. м, этаж: 5, кад. №: 77:09:0005011:2436; </w:t>
      </w:r>
    </w:p>
    <w:p w14:paraId="5440EC64" w14:textId="1470A8BC" w:rsidR="0031126F" w:rsidRDefault="0031126F" w:rsidP="00560601">
      <w:pPr>
        <w:pStyle w:val="Style3"/>
        <w:widowControl/>
        <w:spacing w:line="251" w:lineRule="exact"/>
        <w:ind w:left="1224"/>
        <w:jc w:val="both"/>
        <w:rPr>
          <w:rStyle w:val="17"/>
          <w:rFonts w:eastAsia="Courier New"/>
        </w:rPr>
      </w:pPr>
      <w:r w:rsidRPr="00354024">
        <w:rPr>
          <w:rStyle w:val="17"/>
          <w:rFonts w:eastAsia="Courier New"/>
        </w:rPr>
        <w:t xml:space="preserve">общей площадью 103,1 кв. м, этаж: подвал, 1, 2, 3, номера на поэтажном плане: подвал, помещение III - комнаты 1, 1а, 2; этаж 1, помещение VI - комнаты 41, 42; этаж 2, помещение XII - комната 90; этаж 3, помещение XIII - комната 66, кад. №: 77:09:0005011:2376; общей площадью 6 350,9 кв. м, этаж: Подвал №0, Этаж №1, Этаж №2, Этаж №3, кад. №: 77:09:0005011:2432; </w:t>
      </w:r>
    </w:p>
    <w:p w14:paraId="4D03A41E" w14:textId="4C78E047" w:rsidR="0031126F" w:rsidRDefault="0031126F" w:rsidP="00560601">
      <w:pPr>
        <w:pStyle w:val="Style3"/>
        <w:widowControl/>
        <w:spacing w:line="251" w:lineRule="exact"/>
        <w:ind w:left="1224"/>
        <w:jc w:val="both"/>
        <w:rPr>
          <w:rStyle w:val="17"/>
          <w:rFonts w:eastAsia="Courier New"/>
        </w:rPr>
      </w:pPr>
      <w:r w:rsidRPr="00354024">
        <w:rPr>
          <w:rStyle w:val="17"/>
          <w:rFonts w:eastAsia="Courier New"/>
        </w:rPr>
        <w:t xml:space="preserve">Здание, назначение: нежилое, 5 - этажное (подземных этажей - 1), общей площадью 15 611,5 кв. м, по адресу г. Москва, ул. 4-я Магистральная, дом 5, стр. 5, кад. №: 77:09:0005011:1057; </w:t>
      </w:r>
    </w:p>
    <w:p w14:paraId="0567E377" w14:textId="77777777" w:rsidR="0031126F" w:rsidRDefault="0031126F" w:rsidP="00560601">
      <w:pPr>
        <w:pStyle w:val="Style3"/>
        <w:widowControl/>
        <w:spacing w:line="251" w:lineRule="exact"/>
        <w:ind w:left="1224"/>
        <w:jc w:val="both"/>
        <w:rPr>
          <w:rStyle w:val="17"/>
          <w:rFonts w:eastAsia="Courier New"/>
        </w:rPr>
      </w:pPr>
      <w:r w:rsidRPr="00354024">
        <w:rPr>
          <w:rStyle w:val="17"/>
          <w:rFonts w:eastAsia="Courier New"/>
        </w:rPr>
        <w:t xml:space="preserve">Здание, назначение: нежилое, 2 - этажное, общей площадью 253,3 кв. м, по адресу г. Москва, ул. 4-я Магистральная, дом 5, стр. 6, кад. №: 77:09:0005011:1065; </w:t>
      </w:r>
    </w:p>
    <w:p w14:paraId="4E1B7775" w14:textId="77777777" w:rsidR="0031126F" w:rsidRDefault="0031126F" w:rsidP="00560601">
      <w:pPr>
        <w:pStyle w:val="Style3"/>
        <w:widowControl/>
        <w:spacing w:line="251" w:lineRule="exact"/>
        <w:ind w:left="1224"/>
        <w:jc w:val="both"/>
        <w:rPr>
          <w:rStyle w:val="17"/>
          <w:rFonts w:eastAsia="Courier New"/>
        </w:rPr>
      </w:pPr>
      <w:r w:rsidRPr="00354024">
        <w:rPr>
          <w:rStyle w:val="17"/>
          <w:rFonts w:eastAsia="Courier New"/>
        </w:rPr>
        <w:t xml:space="preserve">Здание, назначение: нежилое, 1 - этажное, общей площадью 181,6 кв. м, по адресу г. Москва, ул. 4-я Магистральная, дом 5, стр. 8, кад. №: 77:09:0005011:1068; </w:t>
      </w:r>
    </w:p>
    <w:p w14:paraId="5AB38F4C" w14:textId="77777777" w:rsidR="0031126F" w:rsidRDefault="0031126F" w:rsidP="00560601">
      <w:pPr>
        <w:pStyle w:val="Style3"/>
        <w:widowControl/>
        <w:spacing w:line="251" w:lineRule="exact"/>
        <w:ind w:left="1224"/>
        <w:jc w:val="both"/>
        <w:rPr>
          <w:rStyle w:val="17"/>
          <w:rFonts w:eastAsia="Courier New"/>
        </w:rPr>
      </w:pPr>
      <w:r w:rsidRPr="00354024">
        <w:rPr>
          <w:rStyle w:val="17"/>
          <w:rFonts w:eastAsia="Courier New"/>
        </w:rPr>
        <w:t xml:space="preserve">Здание, назначение: нежилое, 1 - этажное, общей площадью 228,6 кв. м, по адресу г. Москва, ул. 4-я Магистральная, дом 5, стр. 9, кад. №: 77:09:0005011:1052; </w:t>
      </w:r>
    </w:p>
    <w:p w14:paraId="03B3C706" w14:textId="77777777" w:rsidR="0031126F" w:rsidRDefault="0031126F" w:rsidP="00560601">
      <w:pPr>
        <w:pStyle w:val="Style3"/>
        <w:widowControl/>
        <w:spacing w:line="251" w:lineRule="exact"/>
        <w:ind w:left="1224"/>
        <w:jc w:val="both"/>
        <w:rPr>
          <w:rStyle w:val="17"/>
          <w:rFonts w:eastAsia="Courier New"/>
        </w:rPr>
      </w:pPr>
      <w:r w:rsidRPr="00354024">
        <w:rPr>
          <w:rStyle w:val="17"/>
          <w:rFonts w:eastAsia="Courier New"/>
        </w:rPr>
        <w:t xml:space="preserve">Здание, назначение: нежилое, 1 - этажное, общей площадью 162,1 кв. м, по адресу г. Москва, ул. 4-я Магистральная, дом 5, стр. 10, кад. №: 77:09:0005011:1075; </w:t>
      </w:r>
    </w:p>
    <w:p w14:paraId="0E82D6D8" w14:textId="21BC9B51" w:rsidR="0031126F" w:rsidRDefault="0031126F" w:rsidP="00560601">
      <w:pPr>
        <w:pStyle w:val="Style3"/>
        <w:widowControl/>
        <w:spacing w:line="251" w:lineRule="exact"/>
        <w:ind w:left="1224"/>
        <w:jc w:val="both"/>
        <w:rPr>
          <w:rStyle w:val="17"/>
          <w:rFonts w:eastAsia="Courier New"/>
        </w:rPr>
      </w:pPr>
      <w:r w:rsidRPr="00354024">
        <w:rPr>
          <w:rStyle w:val="17"/>
          <w:rFonts w:eastAsia="Courier New"/>
        </w:rPr>
        <w:t>Здание, назначение: нежилое, 1 - этажное, общей площадью 514,9 кв. м, по адресу г. Москва, ул. 4-я Магистральная, дом 5, стр. 11, кад. №: 77:09:0005011:1078</w:t>
      </w:r>
      <w:r w:rsidR="00560601">
        <w:rPr>
          <w:rStyle w:val="17"/>
          <w:rFonts w:eastAsia="Courier New"/>
        </w:rPr>
        <w:t>;</w:t>
      </w:r>
    </w:p>
    <w:p w14:paraId="33805CC5" w14:textId="5E73BE4B" w:rsidR="00560601" w:rsidRDefault="00560601" w:rsidP="0031126F">
      <w:pPr>
        <w:pStyle w:val="Style3"/>
        <w:widowControl/>
        <w:spacing w:line="251" w:lineRule="exact"/>
        <w:ind w:left="709"/>
        <w:jc w:val="both"/>
        <w:rPr>
          <w:rStyle w:val="17"/>
          <w:rFonts w:eastAsia="Courier New"/>
        </w:rPr>
      </w:pPr>
    </w:p>
    <w:p w14:paraId="144C94DB" w14:textId="3B458AF4" w:rsidR="00560601" w:rsidRDefault="00560601" w:rsidP="00560601">
      <w:pPr>
        <w:pStyle w:val="Style3"/>
        <w:widowControl/>
        <w:numPr>
          <w:ilvl w:val="2"/>
          <w:numId w:val="19"/>
        </w:numPr>
        <w:spacing w:line="251" w:lineRule="exact"/>
        <w:ind w:hanging="515"/>
        <w:jc w:val="both"/>
        <w:rPr>
          <w:rStyle w:val="17"/>
          <w:rFonts w:eastAsia="Courier New"/>
        </w:rPr>
      </w:pPr>
      <w:r w:rsidRPr="00354024">
        <w:rPr>
          <w:rStyle w:val="17"/>
          <w:rFonts w:eastAsia="Courier New"/>
        </w:rPr>
        <w:t xml:space="preserve">Право аренды земельного участка, общей площадью 12 097 кв. м, по адресу: г. Москва, ул. 4-я Магистральная, вл. 5, кад. №: 77:09:0005011:4, категория земель: земли населенных пунктов; вид разрешенного использования: эксплуатация зданий оптовой и розничной торговли, срок аренды до 20.11.2058 г; </w:t>
      </w:r>
    </w:p>
    <w:p w14:paraId="19581D16" w14:textId="01181790" w:rsidR="00560601" w:rsidRDefault="00560601" w:rsidP="00560601">
      <w:pPr>
        <w:pStyle w:val="Style3"/>
        <w:widowControl/>
        <w:spacing w:line="251" w:lineRule="exact"/>
        <w:ind w:left="1224"/>
        <w:jc w:val="both"/>
        <w:rPr>
          <w:rStyle w:val="17"/>
          <w:rFonts w:eastAsia="Courier New"/>
        </w:rPr>
      </w:pPr>
      <w:r w:rsidRPr="00354024">
        <w:rPr>
          <w:rStyle w:val="17"/>
          <w:rFonts w:eastAsia="Courier New"/>
        </w:rPr>
        <w:t xml:space="preserve">Право (доля в праве) аренды с множественностью лиц на стороне арендатора земельного участка, общей площадью 5 097 кв. м, по адресу: Москва, 4-я Магистральная, вл. 5, кад. №: 77:09:0005011:23, категория земель: земли населенных пунктов; вид разрешенного </w:t>
      </w:r>
      <w:r w:rsidRPr="00354024">
        <w:rPr>
          <w:rStyle w:val="17"/>
          <w:rFonts w:eastAsia="Courier New"/>
        </w:rPr>
        <w:lastRenderedPageBreak/>
        <w:t>использования: для размещения объектов предпринимательской деятельности, срок аренды до 15.11.2060 г.</w:t>
      </w:r>
    </w:p>
    <w:p w14:paraId="2BDD8D6E" w14:textId="247B45AC" w:rsidR="00587AD6" w:rsidRDefault="00EE2960" w:rsidP="008A2580">
      <w:pPr>
        <w:pStyle w:val="Style3"/>
        <w:widowControl/>
        <w:numPr>
          <w:ilvl w:val="1"/>
          <w:numId w:val="2"/>
        </w:numPr>
        <w:spacing w:line="251" w:lineRule="exact"/>
        <w:ind w:left="709" w:hanging="709"/>
        <w:jc w:val="both"/>
        <w:rPr>
          <w:rStyle w:val="FontStyle17"/>
        </w:rPr>
      </w:pPr>
      <w:r w:rsidRPr="0030548F">
        <w:rPr>
          <w:rStyle w:val="FontStyle17"/>
        </w:rPr>
        <w:t>Объект</w:t>
      </w:r>
      <w:r w:rsidR="00560601">
        <w:rPr>
          <w:rStyle w:val="FontStyle17"/>
        </w:rPr>
        <w:t>ы</w:t>
      </w:r>
      <w:r w:rsidRPr="0030548F">
        <w:rPr>
          <w:rStyle w:val="FontStyle17"/>
        </w:rPr>
        <w:t xml:space="preserve"> </w:t>
      </w:r>
      <w:r w:rsidR="00560601">
        <w:rPr>
          <w:rStyle w:val="FontStyle17"/>
        </w:rPr>
        <w:t xml:space="preserve">указанные в п. 1.1.1. Договора </w:t>
      </w:r>
      <w:r w:rsidRPr="0030548F">
        <w:rPr>
          <w:rStyle w:val="FontStyle17"/>
        </w:rPr>
        <w:t xml:space="preserve">на момент заключения настоящего Договора </w:t>
      </w:r>
      <w:r w:rsidR="00B76A1D" w:rsidRPr="0030548F">
        <w:rPr>
          <w:rStyle w:val="FontStyle17"/>
        </w:rPr>
        <w:t>принадлеж</w:t>
      </w:r>
      <w:r w:rsidR="00A3209F" w:rsidRPr="0030548F">
        <w:rPr>
          <w:rStyle w:val="FontStyle17"/>
        </w:rPr>
        <w:t>и</w:t>
      </w:r>
      <w:r w:rsidR="00B76A1D" w:rsidRPr="0030548F">
        <w:rPr>
          <w:rStyle w:val="FontStyle17"/>
        </w:rPr>
        <w:t xml:space="preserve">т </w:t>
      </w:r>
      <w:r w:rsidRPr="0030548F">
        <w:rPr>
          <w:rStyle w:val="FontStyle17"/>
        </w:rPr>
        <w:t xml:space="preserve">Продавцу. </w:t>
      </w:r>
      <w:r w:rsidR="00FB4180" w:rsidRPr="0030548F">
        <w:rPr>
          <w:rStyle w:val="FontStyle17"/>
        </w:rPr>
        <w:t>Продавец гарантирует, что Объект</w:t>
      </w:r>
      <w:r w:rsidR="00560601">
        <w:rPr>
          <w:rStyle w:val="FontStyle17"/>
        </w:rPr>
        <w:t>ы</w:t>
      </w:r>
      <w:r w:rsidR="00FB4180" w:rsidRPr="0030548F">
        <w:rPr>
          <w:rStyle w:val="FontStyle17"/>
        </w:rPr>
        <w:t xml:space="preserve"> не продан</w:t>
      </w:r>
      <w:r w:rsidR="00560601">
        <w:rPr>
          <w:rStyle w:val="FontStyle17"/>
        </w:rPr>
        <w:t>ы</w:t>
      </w:r>
      <w:r w:rsidR="00286D38" w:rsidRPr="0030548F">
        <w:rPr>
          <w:rStyle w:val="FontStyle17"/>
        </w:rPr>
        <w:t xml:space="preserve">, </w:t>
      </w:r>
      <w:r w:rsidR="00DF563E" w:rsidRPr="0030548F">
        <w:rPr>
          <w:rStyle w:val="FontStyle17"/>
        </w:rPr>
        <w:t>под арестом не состо</w:t>
      </w:r>
      <w:r w:rsidR="008F0327">
        <w:rPr>
          <w:rStyle w:val="FontStyle17"/>
        </w:rPr>
        <w:t>я</w:t>
      </w:r>
      <w:r w:rsidR="00DF563E" w:rsidRPr="0030548F">
        <w:rPr>
          <w:rStyle w:val="FontStyle17"/>
        </w:rPr>
        <w:t>т, в споре не наход</w:t>
      </w:r>
      <w:r w:rsidR="00D1518A" w:rsidRPr="0030548F">
        <w:rPr>
          <w:rStyle w:val="FontStyle17"/>
        </w:rPr>
        <w:t>и</w:t>
      </w:r>
      <w:r w:rsidR="00FB4180" w:rsidRPr="0030548F">
        <w:rPr>
          <w:rStyle w:val="FontStyle17"/>
        </w:rPr>
        <w:t>тся, а т</w:t>
      </w:r>
      <w:r w:rsidR="00DF563E" w:rsidRPr="0030548F">
        <w:rPr>
          <w:rStyle w:val="FontStyle17"/>
        </w:rPr>
        <w:t>акже не име</w:t>
      </w:r>
      <w:r w:rsidR="00A3209F" w:rsidRPr="0030548F">
        <w:rPr>
          <w:rStyle w:val="FontStyle17"/>
        </w:rPr>
        <w:t>е</w:t>
      </w:r>
      <w:r w:rsidR="008242B0" w:rsidRPr="0030548F">
        <w:rPr>
          <w:rStyle w:val="FontStyle17"/>
        </w:rPr>
        <w:t xml:space="preserve">т иных </w:t>
      </w:r>
      <w:r w:rsidR="00502DC9" w:rsidRPr="0030548F">
        <w:rPr>
          <w:rStyle w:val="FontStyle17"/>
        </w:rPr>
        <w:t xml:space="preserve">обременений и </w:t>
      </w:r>
      <w:r w:rsidR="003D0D79" w:rsidRPr="0030548F">
        <w:rPr>
          <w:rStyle w:val="FontStyle17"/>
        </w:rPr>
        <w:t xml:space="preserve">ограничений, кроме указанных в </w:t>
      </w:r>
      <w:r w:rsidR="00E94944" w:rsidRPr="0030548F">
        <w:rPr>
          <w:rStyle w:val="FontStyle17"/>
        </w:rPr>
        <w:t>п.1.4 Договора</w:t>
      </w:r>
      <w:r w:rsidR="00A3209F" w:rsidRPr="0030548F">
        <w:rPr>
          <w:rStyle w:val="FontStyle17"/>
        </w:rPr>
        <w:t>.</w:t>
      </w:r>
    </w:p>
    <w:p w14:paraId="282CA9FB" w14:textId="3404C6A0" w:rsidR="008F0327" w:rsidRPr="0030548F" w:rsidRDefault="008F0327" w:rsidP="008A2580">
      <w:pPr>
        <w:pStyle w:val="Style3"/>
        <w:widowControl/>
        <w:numPr>
          <w:ilvl w:val="1"/>
          <w:numId w:val="2"/>
        </w:numPr>
        <w:spacing w:line="251" w:lineRule="exact"/>
        <w:ind w:left="709" w:hanging="709"/>
        <w:jc w:val="both"/>
        <w:rPr>
          <w:rStyle w:val="FontStyle17"/>
        </w:rPr>
      </w:pPr>
      <w:r>
        <w:rPr>
          <w:rStyle w:val="FontStyle17"/>
        </w:rPr>
        <w:t xml:space="preserve">Права аренды, указанные в п. 1.1.2. Договора переходят к Покупателю (Новому Арендатору) в </w:t>
      </w:r>
      <w:r w:rsidR="001A558E">
        <w:rPr>
          <w:rStyle w:val="FontStyle17"/>
        </w:rPr>
        <w:t>соответствии</w:t>
      </w:r>
      <w:r>
        <w:rPr>
          <w:rStyle w:val="FontStyle17"/>
        </w:rPr>
        <w:t xml:space="preserve"> с ч. 9 ст. 22 Земельного кодекса Российской Федерации, в момент заключения настоящего Договора принадлежат Продавцу (Арендатору) на основании договора аренды земельного участка.</w:t>
      </w:r>
    </w:p>
    <w:p w14:paraId="58A49636" w14:textId="2517EDCE" w:rsidR="00094B21" w:rsidRDefault="009E0AF9" w:rsidP="00DA3083">
      <w:pPr>
        <w:pStyle w:val="Style3"/>
        <w:widowControl/>
        <w:numPr>
          <w:ilvl w:val="1"/>
          <w:numId w:val="2"/>
        </w:numPr>
        <w:spacing w:line="251" w:lineRule="exact"/>
        <w:ind w:left="709" w:hanging="709"/>
        <w:jc w:val="both"/>
        <w:rPr>
          <w:rStyle w:val="FontStyle17"/>
        </w:rPr>
      </w:pPr>
      <w:r w:rsidRPr="00560601">
        <w:rPr>
          <w:sz w:val="22"/>
          <w:szCs w:val="22"/>
        </w:rPr>
        <w:t>Объект</w:t>
      </w:r>
      <w:r w:rsidR="000D4C95">
        <w:rPr>
          <w:sz w:val="22"/>
          <w:szCs w:val="22"/>
        </w:rPr>
        <w:t>ы</w:t>
      </w:r>
      <w:r w:rsidR="00B25EAB" w:rsidRPr="00560601">
        <w:rPr>
          <w:sz w:val="22"/>
          <w:szCs w:val="22"/>
        </w:rPr>
        <w:t xml:space="preserve"> </w:t>
      </w:r>
      <w:r w:rsidR="00751418" w:rsidRPr="00560601">
        <w:rPr>
          <w:sz w:val="22"/>
          <w:szCs w:val="22"/>
        </w:rPr>
        <w:t>прода</w:t>
      </w:r>
      <w:r w:rsidR="000D4C95">
        <w:rPr>
          <w:sz w:val="22"/>
          <w:szCs w:val="22"/>
        </w:rPr>
        <w:t>ю</w:t>
      </w:r>
      <w:r w:rsidR="00751418" w:rsidRPr="00560601">
        <w:rPr>
          <w:sz w:val="22"/>
          <w:szCs w:val="22"/>
        </w:rPr>
        <w:t>тся</w:t>
      </w:r>
      <w:r w:rsidR="00FB4180" w:rsidRPr="00560601">
        <w:rPr>
          <w:sz w:val="22"/>
          <w:szCs w:val="22"/>
        </w:rPr>
        <w:t xml:space="preserve"> на основании Федерального закона «О несостоятельности (банкротстве)» о</w:t>
      </w:r>
      <w:r w:rsidR="00286D38" w:rsidRPr="00560601">
        <w:rPr>
          <w:sz w:val="22"/>
          <w:szCs w:val="22"/>
        </w:rPr>
        <w:t>т 26 </w:t>
      </w:r>
      <w:r w:rsidRPr="00560601">
        <w:rPr>
          <w:sz w:val="22"/>
          <w:szCs w:val="22"/>
        </w:rPr>
        <w:t>октября 2002 года N 127-ФЗ</w:t>
      </w:r>
      <w:r w:rsidR="00944467" w:rsidRPr="00560601">
        <w:rPr>
          <w:sz w:val="22"/>
          <w:szCs w:val="22"/>
        </w:rPr>
        <w:t>.</w:t>
      </w:r>
      <w:r w:rsidR="00560601">
        <w:rPr>
          <w:sz w:val="22"/>
          <w:szCs w:val="22"/>
        </w:rPr>
        <w:t xml:space="preserve"> </w:t>
      </w:r>
      <w:r w:rsidR="00094B21" w:rsidRPr="00501B15">
        <w:rPr>
          <w:rStyle w:val="FontStyle17"/>
        </w:rPr>
        <w:t>Продавец информирует о том, что передаваемы</w:t>
      </w:r>
      <w:r w:rsidR="00094B21">
        <w:rPr>
          <w:rStyle w:val="FontStyle17"/>
        </w:rPr>
        <w:t>й</w:t>
      </w:r>
      <w:r w:rsidR="00094B21" w:rsidRPr="00501B15">
        <w:rPr>
          <w:rStyle w:val="FontStyle17"/>
        </w:rPr>
        <w:t xml:space="preserve"> по настоящему Договору Объект обеспечива</w:t>
      </w:r>
      <w:r w:rsidR="00094B21">
        <w:rPr>
          <w:rStyle w:val="FontStyle17"/>
        </w:rPr>
        <w:t>е</w:t>
      </w:r>
      <w:r w:rsidR="00094B21" w:rsidRPr="00501B15">
        <w:rPr>
          <w:rStyle w:val="FontStyle17"/>
        </w:rPr>
        <w:t xml:space="preserve">т требование кредитора </w:t>
      </w:r>
      <w:r w:rsidR="00094B21">
        <w:rPr>
          <w:rStyle w:val="FontStyle17"/>
        </w:rPr>
        <w:t>ПАО «Промсвязьбанк»</w:t>
      </w:r>
      <w:r w:rsidR="00094B21" w:rsidRPr="00501B15">
        <w:rPr>
          <w:rStyle w:val="FontStyle17"/>
        </w:rPr>
        <w:t>, явля</w:t>
      </w:r>
      <w:r w:rsidR="00094B21">
        <w:rPr>
          <w:rStyle w:val="FontStyle17"/>
        </w:rPr>
        <w:t>е</w:t>
      </w:r>
      <w:r w:rsidR="00094B21" w:rsidRPr="00501B15">
        <w:rPr>
          <w:rStyle w:val="FontStyle17"/>
        </w:rPr>
        <w:t>тся предметом залога</w:t>
      </w:r>
      <w:r w:rsidR="00094B21">
        <w:rPr>
          <w:rStyle w:val="FontStyle17"/>
        </w:rPr>
        <w:t xml:space="preserve">. </w:t>
      </w:r>
      <w:r w:rsidR="00094B21" w:rsidRPr="00501B15">
        <w:rPr>
          <w:rStyle w:val="FontStyle17"/>
        </w:rPr>
        <w:t xml:space="preserve">В соответствии со ст.131 ФЗ «О несостоятельности (банкротстве)» имущество должника, являющееся предметом залога, входит в конкурсную массу. В силу п. 5 ст. 18.1 ФЗ «О несостоятельности (банкротстве)» </w:t>
      </w:r>
      <w:r w:rsidR="00094B21" w:rsidRPr="00CB5AC3">
        <w:rPr>
          <w:rStyle w:val="FontStyle17"/>
        </w:rPr>
        <w:t>реализация заложенного имущества влечет за собой прекращение залога в отношении конкурсного кредитора,</w:t>
      </w:r>
      <w:r w:rsidR="00094B21" w:rsidRPr="00501B15">
        <w:rPr>
          <w:rStyle w:val="FontStyle17"/>
        </w:rPr>
        <w:t xml:space="preserve"> по требованию которого обращено взыскание на предмет залога.</w:t>
      </w:r>
    </w:p>
    <w:p w14:paraId="626CDDF1" w14:textId="1E1C24B7" w:rsidR="008F0327" w:rsidRPr="00501B15" w:rsidRDefault="0038050C" w:rsidP="0031138B">
      <w:pPr>
        <w:pStyle w:val="Style3"/>
        <w:widowControl/>
        <w:numPr>
          <w:ilvl w:val="1"/>
          <w:numId w:val="2"/>
        </w:numPr>
        <w:spacing w:line="251" w:lineRule="exact"/>
        <w:ind w:left="709" w:hanging="709"/>
        <w:jc w:val="both"/>
        <w:rPr>
          <w:rStyle w:val="FontStyle17"/>
        </w:rPr>
      </w:pPr>
      <w:r w:rsidRPr="00F01515">
        <w:rPr>
          <w:sz w:val="22"/>
          <w:szCs w:val="22"/>
        </w:rPr>
        <w:t>Настоящий договор является смешанным, содержит в себе договор купли-продажи объект</w:t>
      </w:r>
      <w:r w:rsidR="00F01515" w:rsidRPr="00F01515">
        <w:rPr>
          <w:sz w:val="22"/>
          <w:szCs w:val="22"/>
        </w:rPr>
        <w:t>ов</w:t>
      </w:r>
      <w:r w:rsidRPr="00F01515">
        <w:rPr>
          <w:sz w:val="22"/>
          <w:szCs w:val="22"/>
        </w:rPr>
        <w:t xml:space="preserve"> недвижимости (и. 1.1.1. Договора) в порядке ст. 549 ГК РФ и договор купли-продажи нрава аренды (</w:t>
      </w:r>
      <w:r w:rsidR="00F01515" w:rsidRPr="00F01515">
        <w:rPr>
          <w:sz w:val="22"/>
          <w:szCs w:val="22"/>
        </w:rPr>
        <w:t>п</w:t>
      </w:r>
      <w:r w:rsidRPr="00F01515">
        <w:rPr>
          <w:sz w:val="22"/>
          <w:szCs w:val="22"/>
        </w:rPr>
        <w:t xml:space="preserve">. 1.1.2. Договора) в порядке ч. 9 ст. 22 ЗК РФ, ст. 131, ст. 392.3, ст. 454, ст. 609 ГК РФ. Договор купли-продажи права аренды является также смешанным и содержит в себе условия договора о переводе прав и обязанностей (передача договоров - ст. 392.3 ГК РФ) по договору аренды (перенаем), а также договор купли-продажи (ст. 454 ГК РФ) в связи </w:t>
      </w:r>
      <w:r w:rsidR="001A558E">
        <w:rPr>
          <w:sz w:val="22"/>
          <w:szCs w:val="22"/>
        </w:rPr>
        <w:t xml:space="preserve">с </w:t>
      </w:r>
      <w:r w:rsidR="001A558E" w:rsidRPr="00F01515">
        <w:rPr>
          <w:sz w:val="22"/>
          <w:szCs w:val="22"/>
        </w:rPr>
        <w:t xml:space="preserve">возмездном </w:t>
      </w:r>
      <w:r w:rsidRPr="00F01515">
        <w:rPr>
          <w:sz w:val="22"/>
          <w:szCs w:val="22"/>
        </w:rPr>
        <w:t>отчуждением прав и обязанностей.</w:t>
      </w:r>
    </w:p>
    <w:p w14:paraId="78A22B6D" w14:textId="77777777" w:rsidR="00FB4180" w:rsidRPr="00157A93" w:rsidRDefault="00FB4180" w:rsidP="00FB4180">
      <w:pPr>
        <w:pStyle w:val="Style7"/>
        <w:widowControl/>
        <w:spacing w:line="240" w:lineRule="exact"/>
        <w:ind w:left="709" w:hanging="709"/>
        <w:jc w:val="both"/>
        <w:rPr>
          <w:sz w:val="22"/>
          <w:szCs w:val="22"/>
        </w:rPr>
      </w:pPr>
    </w:p>
    <w:p w14:paraId="0068F063" w14:textId="77777777" w:rsidR="00FB4180" w:rsidRPr="00157A93" w:rsidRDefault="00FB4180" w:rsidP="00FB4180">
      <w:pPr>
        <w:pStyle w:val="Style7"/>
        <w:widowControl/>
        <w:spacing w:before="11" w:line="251" w:lineRule="exact"/>
        <w:ind w:left="709" w:hanging="709"/>
        <w:jc w:val="both"/>
        <w:rPr>
          <w:rStyle w:val="FontStyle13"/>
        </w:rPr>
      </w:pPr>
      <w:r w:rsidRPr="00157A93">
        <w:rPr>
          <w:rStyle w:val="FontStyle17"/>
          <w:b/>
          <w:bCs/>
        </w:rPr>
        <w:t>2.</w:t>
      </w:r>
      <w:r w:rsidRPr="00157A93">
        <w:rPr>
          <w:rStyle w:val="FontStyle17"/>
          <w:b/>
          <w:bCs/>
        </w:rPr>
        <w:tab/>
      </w:r>
      <w:r w:rsidRPr="00157A93">
        <w:rPr>
          <w:rStyle w:val="FontStyle13"/>
        </w:rPr>
        <w:t xml:space="preserve">Цена </w:t>
      </w:r>
      <w:r w:rsidRPr="00157A93">
        <w:rPr>
          <w:rStyle w:val="FontStyle17"/>
          <w:b/>
          <w:bCs/>
        </w:rPr>
        <w:t>и</w:t>
      </w:r>
      <w:r w:rsidR="00574567">
        <w:rPr>
          <w:rStyle w:val="FontStyle17"/>
          <w:b/>
          <w:bCs/>
        </w:rPr>
        <w:t xml:space="preserve"> </w:t>
      </w:r>
      <w:r w:rsidRPr="00157A93">
        <w:rPr>
          <w:rStyle w:val="FontStyle13"/>
        </w:rPr>
        <w:t>порядок расчетов</w:t>
      </w:r>
    </w:p>
    <w:p w14:paraId="4C535A1B" w14:textId="71692BD7" w:rsidR="00DE789F" w:rsidRPr="00DE789F" w:rsidRDefault="00FB4180" w:rsidP="00DE789F">
      <w:pPr>
        <w:pStyle w:val="Style7"/>
        <w:widowControl/>
        <w:numPr>
          <w:ilvl w:val="0"/>
          <w:numId w:val="3"/>
        </w:numPr>
        <w:spacing w:before="11" w:line="251" w:lineRule="exact"/>
        <w:ind w:left="709" w:hanging="709"/>
        <w:jc w:val="both"/>
        <w:rPr>
          <w:shd w:val="clear" w:color="auto" w:fill="FFFFFF"/>
        </w:rPr>
      </w:pPr>
      <w:r w:rsidRPr="00157A93">
        <w:rPr>
          <w:rStyle w:val="FontStyle17"/>
        </w:rPr>
        <w:t xml:space="preserve">Цена продажи </w:t>
      </w:r>
      <w:r w:rsidR="00B226FD" w:rsidRPr="00157A93">
        <w:rPr>
          <w:rStyle w:val="FontStyle17"/>
        </w:rPr>
        <w:t>Объект</w:t>
      </w:r>
      <w:r w:rsidR="00B226FD">
        <w:rPr>
          <w:rStyle w:val="FontStyle17"/>
        </w:rPr>
        <w:t>ов</w:t>
      </w:r>
      <w:r w:rsidRPr="00157A93">
        <w:rPr>
          <w:rStyle w:val="FontStyle17"/>
        </w:rPr>
        <w:t xml:space="preserve"> определена на торгах</w:t>
      </w:r>
      <w:r w:rsidR="0030548F">
        <w:rPr>
          <w:rStyle w:val="FontStyle17"/>
        </w:rPr>
        <w:t xml:space="preserve"> посредством публичного предложения в электронной форме на электронной торговой площадке </w:t>
      </w:r>
      <w:r w:rsidR="00AD38C2">
        <w:rPr>
          <w:rStyle w:val="FontStyle17"/>
        </w:rPr>
        <w:t>АО «Российский аукционный дом»</w:t>
      </w:r>
      <w:r w:rsidRPr="00157A93">
        <w:rPr>
          <w:rStyle w:val="FontStyle17"/>
        </w:rPr>
        <w:t>,</w:t>
      </w:r>
      <w:r w:rsidR="00E41870" w:rsidRPr="00157A93">
        <w:rPr>
          <w:rStyle w:val="FontStyle17"/>
        </w:rPr>
        <w:t xml:space="preserve"> и в соответствии с Протоколом о результатах торгов </w:t>
      </w:r>
      <w:r w:rsidR="00434F15">
        <w:rPr>
          <w:rStyle w:val="FontStyle17"/>
        </w:rPr>
        <w:t>№ </w:t>
      </w:r>
      <w:r w:rsidR="00AD38C2">
        <w:rPr>
          <w:rStyle w:val="FontStyle17"/>
        </w:rPr>
        <w:t xml:space="preserve">         </w:t>
      </w:r>
      <w:r w:rsidR="00E41870" w:rsidRPr="00157A93">
        <w:rPr>
          <w:rStyle w:val="FontStyle17"/>
        </w:rPr>
        <w:t>по Лоту №</w:t>
      </w:r>
      <w:r w:rsidR="00EE5C55">
        <w:rPr>
          <w:rStyle w:val="FontStyle17"/>
        </w:rPr>
        <w:t xml:space="preserve"> 1</w:t>
      </w:r>
      <w:r w:rsidR="00A557D2">
        <w:rPr>
          <w:rStyle w:val="FontStyle17"/>
        </w:rPr>
        <w:t xml:space="preserve"> </w:t>
      </w:r>
      <w:r w:rsidR="00E41870" w:rsidRPr="00157A93">
        <w:rPr>
          <w:rStyle w:val="FontStyle17"/>
        </w:rPr>
        <w:t xml:space="preserve">от </w:t>
      </w:r>
      <w:r w:rsidR="00AD38C2">
        <w:rPr>
          <w:rStyle w:val="FontStyle17"/>
        </w:rPr>
        <w:t xml:space="preserve">     </w:t>
      </w:r>
      <w:r w:rsidR="00E41870" w:rsidRPr="00157A93">
        <w:rPr>
          <w:rStyle w:val="FontStyle17"/>
        </w:rPr>
        <w:t>,</w:t>
      </w:r>
      <w:r w:rsidR="00286D38">
        <w:rPr>
          <w:rStyle w:val="FontStyle17"/>
        </w:rPr>
        <w:t xml:space="preserve"> </w:t>
      </w:r>
      <w:r w:rsidRPr="00157A93">
        <w:rPr>
          <w:rStyle w:val="FontStyle17"/>
        </w:rPr>
        <w:t>на основании предложен</w:t>
      </w:r>
      <w:r w:rsidR="00E41870" w:rsidRPr="00157A93">
        <w:rPr>
          <w:rStyle w:val="FontStyle17"/>
        </w:rPr>
        <w:t>ия Покупателя о цене имущества</w:t>
      </w:r>
      <w:r w:rsidR="00C17CA2">
        <w:rPr>
          <w:rStyle w:val="FontStyle17"/>
        </w:rPr>
        <w:t xml:space="preserve"> составляет </w:t>
      </w:r>
      <w:r w:rsidR="00AD38C2">
        <w:rPr>
          <w:rStyle w:val="FontStyle17"/>
        </w:rPr>
        <w:t xml:space="preserve">                  </w:t>
      </w:r>
      <w:r w:rsidRPr="00157A93">
        <w:rPr>
          <w:rStyle w:val="FontStyle17"/>
        </w:rPr>
        <w:t>рубл</w:t>
      </w:r>
      <w:r w:rsidR="00434F15">
        <w:rPr>
          <w:rStyle w:val="FontStyle17"/>
        </w:rPr>
        <w:t>я</w:t>
      </w:r>
      <w:r w:rsidR="002B6AFA">
        <w:rPr>
          <w:rStyle w:val="FontStyle17"/>
        </w:rPr>
        <w:t xml:space="preserve"> </w:t>
      </w:r>
      <w:r w:rsidR="002B6AFA" w:rsidRPr="00C17CA2">
        <w:rPr>
          <w:rStyle w:val="FontStyle17"/>
        </w:rPr>
        <w:t>00 копеек</w:t>
      </w:r>
      <w:r w:rsidR="002B6AFA">
        <w:rPr>
          <w:rStyle w:val="FontStyle17"/>
        </w:rPr>
        <w:t>.</w:t>
      </w:r>
      <w:r w:rsidR="00C17CA2" w:rsidRPr="002B6AFA">
        <w:rPr>
          <w:sz w:val="22"/>
          <w:szCs w:val="22"/>
        </w:rPr>
        <w:t xml:space="preserve"> </w:t>
      </w:r>
    </w:p>
    <w:p w14:paraId="4082A92A" w14:textId="20E8A7D0" w:rsidR="00FB4180" w:rsidRPr="00DE789F" w:rsidRDefault="00FB4180" w:rsidP="003F3045">
      <w:pPr>
        <w:pStyle w:val="Style7"/>
        <w:widowControl/>
        <w:numPr>
          <w:ilvl w:val="0"/>
          <w:numId w:val="3"/>
        </w:numPr>
        <w:spacing w:before="11" w:line="251" w:lineRule="exact"/>
        <w:ind w:left="709" w:hanging="709"/>
        <w:jc w:val="both"/>
        <w:rPr>
          <w:sz w:val="22"/>
          <w:szCs w:val="22"/>
        </w:rPr>
      </w:pPr>
      <w:r w:rsidRPr="00DE789F">
        <w:rPr>
          <w:sz w:val="22"/>
          <w:szCs w:val="22"/>
        </w:rPr>
        <w:t>Задаток</w:t>
      </w:r>
      <w:r w:rsidR="00AB334F" w:rsidRPr="00DE789F">
        <w:rPr>
          <w:sz w:val="22"/>
          <w:szCs w:val="22"/>
        </w:rPr>
        <w:t xml:space="preserve"> по Лоту №</w:t>
      </w:r>
      <w:r w:rsidR="00A557D2" w:rsidRPr="00DE789F">
        <w:rPr>
          <w:sz w:val="22"/>
          <w:szCs w:val="22"/>
        </w:rPr>
        <w:t xml:space="preserve"> </w:t>
      </w:r>
      <w:r w:rsidR="001D5B6D" w:rsidRPr="00DE789F">
        <w:rPr>
          <w:sz w:val="22"/>
          <w:szCs w:val="22"/>
        </w:rPr>
        <w:t>1</w:t>
      </w:r>
      <w:r w:rsidR="00A557D2" w:rsidRPr="00DE789F">
        <w:rPr>
          <w:sz w:val="22"/>
          <w:szCs w:val="22"/>
        </w:rPr>
        <w:t xml:space="preserve"> </w:t>
      </w:r>
      <w:r w:rsidRPr="00DE789F">
        <w:rPr>
          <w:sz w:val="22"/>
          <w:szCs w:val="22"/>
        </w:rPr>
        <w:t xml:space="preserve">в </w:t>
      </w:r>
      <w:r w:rsidR="002B6AFA" w:rsidRPr="00DE789F">
        <w:rPr>
          <w:sz w:val="22"/>
          <w:szCs w:val="22"/>
        </w:rPr>
        <w:t>размере</w:t>
      </w:r>
      <w:r w:rsidR="00C17CA2" w:rsidRPr="00DE789F">
        <w:rPr>
          <w:snapToGrid w:val="0"/>
          <w:sz w:val="22"/>
          <w:szCs w:val="22"/>
          <w:lang w:eastAsia="en-US"/>
        </w:rPr>
        <w:t xml:space="preserve"> </w:t>
      </w:r>
      <w:r w:rsidR="00AD38C2">
        <w:rPr>
          <w:snapToGrid w:val="0"/>
          <w:sz w:val="22"/>
          <w:szCs w:val="22"/>
          <w:lang w:eastAsia="en-US"/>
        </w:rPr>
        <w:t xml:space="preserve">                       </w:t>
      </w:r>
      <w:r w:rsidR="00C17CA2" w:rsidRPr="00DE789F">
        <w:rPr>
          <w:sz w:val="22"/>
          <w:szCs w:val="22"/>
        </w:rPr>
        <w:t xml:space="preserve">рубль </w:t>
      </w:r>
      <w:r w:rsidR="00434F15">
        <w:rPr>
          <w:sz w:val="22"/>
          <w:szCs w:val="22"/>
        </w:rPr>
        <w:t>00</w:t>
      </w:r>
      <w:r w:rsidR="002B6AFA" w:rsidRPr="00DE789F">
        <w:rPr>
          <w:sz w:val="22"/>
          <w:szCs w:val="22"/>
        </w:rPr>
        <w:t xml:space="preserve"> копеек</w:t>
      </w:r>
      <w:r w:rsidR="00C17CA2" w:rsidRPr="00DE789F">
        <w:rPr>
          <w:shd w:val="clear" w:color="auto" w:fill="FFFFFF"/>
        </w:rPr>
        <w:t xml:space="preserve"> </w:t>
      </w:r>
      <w:r w:rsidR="00EF52FD" w:rsidRPr="00DE789F">
        <w:rPr>
          <w:sz w:val="22"/>
          <w:szCs w:val="22"/>
        </w:rPr>
        <w:t xml:space="preserve">перечисленный Покупателем, </w:t>
      </w:r>
      <w:r w:rsidR="00290E8E" w:rsidRPr="00DE789F">
        <w:rPr>
          <w:sz w:val="22"/>
          <w:szCs w:val="22"/>
        </w:rPr>
        <w:t>засчитывается</w:t>
      </w:r>
      <w:r w:rsidR="00EF52FD" w:rsidRPr="00DE789F">
        <w:rPr>
          <w:sz w:val="22"/>
          <w:szCs w:val="22"/>
        </w:rPr>
        <w:t xml:space="preserve"> в счет оплаты стоимости Объект</w:t>
      </w:r>
      <w:r w:rsidR="00D1518A" w:rsidRPr="00DE789F">
        <w:rPr>
          <w:sz w:val="22"/>
          <w:szCs w:val="22"/>
        </w:rPr>
        <w:t>а</w:t>
      </w:r>
      <w:r w:rsidR="00EF52FD" w:rsidRPr="00DE789F">
        <w:rPr>
          <w:sz w:val="22"/>
          <w:szCs w:val="22"/>
        </w:rPr>
        <w:t>, указанной в пункте 2.1 настоящего Договора.</w:t>
      </w:r>
      <w:r w:rsidR="00DE789F">
        <w:rPr>
          <w:sz w:val="22"/>
          <w:szCs w:val="22"/>
        </w:rPr>
        <w:t xml:space="preserve"> </w:t>
      </w:r>
      <w:r w:rsidR="00EF52FD" w:rsidRPr="00DE789F">
        <w:rPr>
          <w:noProof/>
          <w:sz w:val="22"/>
          <w:szCs w:val="22"/>
        </w:rPr>
        <w:t>Подле</w:t>
      </w:r>
      <w:r w:rsidR="00286D38" w:rsidRPr="00DE789F">
        <w:rPr>
          <w:noProof/>
          <w:sz w:val="22"/>
          <w:szCs w:val="22"/>
        </w:rPr>
        <w:t xml:space="preserve">жащая оплате оставшаяся часть </w:t>
      </w:r>
      <w:r w:rsidR="00EF52FD" w:rsidRPr="00DE789F">
        <w:rPr>
          <w:noProof/>
          <w:sz w:val="22"/>
          <w:szCs w:val="22"/>
        </w:rPr>
        <w:t>стоимости Объект</w:t>
      </w:r>
      <w:r w:rsidR="00887C9C" w:rsidRPr="00DE789F">
        <w:rPr>
          <w:noProof/>
          <w:sz w:val="22"/>
          <w:szCs w:val="22"/>
        </w:rPr>
        <w:t>а</w:t>
      </w:r>
      <w:r w:rsidR="00EF52FD" w:rsidRPr="00DE789F">
        <w:rPr>
          <w:noProof/>
          <w:sz w:val="22"/>
          <w:szCs w:val="22"/>
        </w:rPr>
        <w:t xml:space="preserve"> сост</w:t>
      </w:r>
      <w:r w:rsidR="00C17CA2" w:rsidRPr="00DE789F">
        <w:rPr>
          <w:noProof/>
          <w:sz w:val="22"/>
          <w:szCs w:val="22"/>
        </w:rPr>
        <w:t xml:space="preserve">авляет </w:t>
      </w:r>
      <w:r w:rsidR="00A82CE8">
        <w:rPr>
          <w:noProof/>
          <w:sz w:val="22"/>
          <w:szCs w:val="22"/>
        </w:rPr>
        <w:t xml:space="preserve">                 </w:t>
      </w:r>
      <w:r w:rsidR="00C17CA2" w:rsidRPr="00DE789F">
        <w:rPr>
          <w:noProof/>
          <w:sz w:val="22"/>
          <w:szCs w:val="22"/>
        </w:rPr>
        <w:t xml:space="preserve">рублей </w:t>
      </w:r>
      <w:r w:rsidR="00080906">
        <w:rPr>
          <w:noProof/>
          <w:sz w:val="22"/>
          <w:szCs w:val="22"/>
        </w:rPr>
        <w:t>00</w:t>
      </w:r>
      <w:r w:rsidR="00C17CA2" w:rsidRPr="00DE789F">
        <w:rPr>
          <w:noProof/>
          <w:sz w:val="22"/>
          <w:szCs w:val="22"/>
        </w:rPr>
        <w:t xml:space="preserve"> копе</w:t>
      </w:r>
      <w:r w:rsidR="00080906">
        <w:rPr>
          <w:noProof/>
          <w:sz w:val="22"/>
          <w:szCs w:val="22"/>
        </w:rPr>
        <w:t>ек</w:t>
      </w:r>
      <w:r w:rsidR="00DE789F">
        <w:rPr>
          <w:noProof/>
          <w:sz w:val="22"/>
          <w:szCs w:val="22"/>
        </w:rPr>
        <w:t>.</w:t>
      </w:r>
    </w:p>
    <w:p w14:paraId="6FA08C1E" w14:textId="03BA2231" w:rsidR="00FB4180" w:rsidRPr="00157A93" w:rsidRDefault="00FB4180" w:rsidP="00690478">
      <w:pPr>
        <w:pStyle w:val="Style7"/>
        <w:widowControl/>
        <w:numPr>
          <w:ilvl w:val="0"/>
          <w:numId w:val="3"/>
        </w:numPr>
        <w:spacing w:before="11" w:line="251" w:lineRule="exact"/>
        <w:ind w:left="709" w:hanging="709"/>
        <w:jc w:val="both"/>
        <w:rPr>
          <w:noProof/>
          <w:sz w:val="22"/>
          <w:szCs w:val="22"/>
        </w:rPr>
      </w:pPr>
      <w:r w:rsidRPr="00157A93">
        <w:rPr>
          <w:sz w:val="22"/>
          <w:szCs w:val="22"/>
        </w:rPr>
        <w:t>Оплата Покупателем производится не позднее</w:t>
      </w:r>
      <w:r w:rsidR="003742A4" w:rsidRPr="00157A93">
        <w:rPr>
          <w:sz w:val="22"/>
          <w:szCs w:val="22"/>
        </w:rPr>
        <w:t>,</w:t>
      </w:r>
      <w:r w:rsidRPr="00157A93">
        <w:rPr>
          <w:sz w:val="22"/>
          <w:szCs w:val="22"/>
        </w:rPr>
        <w:t xml:space="preserve"> чем в течение 30 (тридцать) дней с даты подписания Договора путем перечисления на расчетный счет </w:t>
      </w:r>
      <w:r w:rsidRPr="00157A93">
        <w:rPr>
          <w:noProof/>
          <w:sz w:val="22"/>
          <w:szCs w:val="22"/>
        </w:rPr>
        <w:t>Продавца</w:t>
      </w:r>
      <w:r w:rsidR="00E41870" w:rsidRPr="00157A93">
        <w:rPr>
          <w:noProof/>
          <w:sz w:val="22"/>
          <w:szCs w:val="22"/>
        </w:rPr>
        <w:t>,</w:t>
      </w:r>
      <w:r w:rsidR="00286D38">
        <w:rPr>
          <w:noProof/>
          <w:sz w:val="22"/>
          <w:szCs w:val="22"/>
        </w:rPr>
        <w:t xml:space="preserve"> </w:t>
      </w:r>
      <w:r w:rsidRPr="00157A93">
        <w:rPr>
          <w:noProof/>
          <w:sz w:val="22"/>
          <w:szCs w:val="22"/>
        </w:rPr>
        <w:t>указанн</w:t>
      </w:r>
      <w:r w:rsidR="00152741">
        <w:rPr>
          <w:noProof/>
          <w:sz w:val="22"/>
          <w:szCs w:val="22"/>
        </w:rPr>
        <w:t>ой</w:t>
      </w:r>
      <w:r w:rsidRPr="00157A93">
        <w:rPr>
          <w:noProof/>
          <w:sz w:val="22"/>
          <w:szCs w:val="22"/>
        </w:rPr>
        <w:t xml:space="preserve"> в пункте 2.</w:t>
      </w:r>
      <w:r w:rsidR="00DE789F">
        <w:rPr>
          <w:noProof/>
          <w:sz w:val="22"/>
          <w:szCs w:val="22"/>
        </w:rPr>
        <w:t>2</w:t>
      </w:r>
      <w:r w:rsidR="008823A8" w:rsidRPr="00157A93">
        <w:rPr>
          <w:noProof/>
          <w:sz w:val="22"/>
          <w:szCs w:val="22"/>
        </w:rPr>
        <w:t>.</w:t>
      </w:r>
      <w:r w:rsidRPr="00157A93">
        <w:rPr>
          <w:noProof/>
          <w:sz w:val="22"/>
          <w:szCs w:val="22"/>
        </w:rPr>
        <w:t xml:space="preserve"> Договора суммы денежных средств, по реквизитам, указанным в настоящем Договоре.</w:t>
      </w:r>
    </w:p>
    <w:p w14:paraId="7D2C4F42" w14:textId="73DEC56E" w:rsidR="00FB4180" w:rsidRDefault="00FB4180" w:rsidP="00690478">
      <w:pPr>
        <w:pStyle w:val="Style7"/>
        <w:widowControl/>
        <w:numPr>
          <w:ilvl w:val="0"/>
          <w:numId w:val="3"/>
        </w:numPr>
        <w:spacing w:before="11" w:line="251" w:lineRule="exact"/>
        <w:ind w:left="709" w:hanging="709"/>
        <w:jc w:val="both"/>
        <w:rPr>
          <w:noProof/>
          <w:sz w:val="22"/>
          <w:szCs w:val="22"/>
        </w:rPr>
      </w:pPr>
      <w:r w:rsidRPr="00157A93">
        <w:rPr>
          <w:noProof/>
          <w:sz w:val="22"/>
          <w:szCs w:val="22"/>
        </w:rPr>
        <w:t>Покупатель считается полностью исполнившим свои обязательства перед Продавцом по оплате стоимости Объект</w:t>
      </w:r>
      <w:r w:rsidR="00887C9C">
        <w:rPr>
          <w:noProof/>
          <w:sz w:val="22"/>
          <w:szCs w:val="22"/>
        </w:rPr>
        <w:t>а</w:t>
      </w:r>
      <w:r w:rsidRPr="00157A93">
        <w:rPr>
          <w:noProof/>
          <w:sz w:val="22"/>
          <w:szCs w:val="22"/>
        </w:rPr>
        <w:t xml:space="preserve"> с момента поступления</w:t>
      </w:r>
      <w:r w:rsidR="00AD26C0" w:rsidRPr="00157A93">
        <w:rPr>
          <w:noProof/>
          <w:sz w:val="22"/>
          <w:szCs w:val="22"/>
        </w:rPr>
        <w:t>, указанн</w:t>
      </w:r>
      <w:r w:rsidR="00152741">
        <w:rPr>
          <w:noProof/>
          <w:sz w:val="22"/>
          <w:szCs w:val="22"/>
        </w:rPr>
        <w:t>ой</w:t>
      </w:r>
      <w:r w:rsidR="00AD26C0" w:rsidRPr="00157A93">
        <w:rPr>
          <w:noProof/>
          <w:sz w:val="22"/>
          <w:szCs w:val="22"/>
        </w:rPr>
        <w:t xml:space="preserve"> в пункте 2.</w:t>
      </w:r>
      <w:r w:rsidR="00DE789F">
        <w:rPr>
          <w:noProof/>
          <w:sz w:val="22"/>
          <w:szCs w:val="22"/>
        </w:rPr>
        <w:t>2</w:t>
      </w:r>
      <w:r w:rsidR="00AD26C0" w:rsidRPr="00157A93">
        <w:rPr>
          <w:noProof/>
          <w:sz w:val="22"/>
          <w:szCs w:val="22"/>
        </w:rPr>
        <w:t>.</w:t>
      </w:r>
      <w:r w:rsidRPr="00157A93">
        <w:rPr>
          <w:noProof/>
          <w:sz w:val="22"/>
          <w:szCs w:val="22"/>
        </w:rPr>
        <w:t xml:space="preserve"> настоящего Договора денежной суммы</w:t>
      </w:r>
      <w:r w:rsidR="00875359" w:rsidRPr="00157A93">
        <w:rPr>
          <w:noProof/>
          <w:sz w:val="22"/>
          <w:szCs w:val="22"/>
        </w:rPr>
        <w:t>,</w:t>
      </w:r>
      <w:r w:rsidRPr="00157A93">
        <w:rPr>
          <w:noProof/>
          <w:sz w:val="22"/>
          <w:szCs w:val="22"/>
        </w:rPr>
        <w:t xml:space="preserve"> на расчетный счет Продавца.</w:t>
      </w:r>
    </w:p>
    <w:p w14:paraId="4449097E" w14:textId="5CE0456A" w:rsidR="00AD38C2" w:rsidRPr="00157A93" w:rsidRDefault="00AD38C2" w:rsidP="00690478">
      <w:pPr>
        <w:pStyle w:val="Style7"/>
        <w:widowControl/>
        <w:numPr>
          <w:ilvl w:val="0"/>
          <w:numId w:val="3"/>
        </w:numPr>
        <w:spacing w:before="11" w:line="251" w:lineRule="exact"/>
        <w:ind w:left="709" w:hanging="709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Расходы, связанные с государственной регистрацией настоящего Договора, несет Покупатель.</w:t>
      </w:r>
    </w:p>
    <w:p w14:paraId="27E99AA1" w14:textId="77777777" w:rsidR="00FB4180" w:rsidRPr="00157A93" w:rsidRDefault="00FB4180" w:rsidP="00FB4180">
      <w:pPr>
        <w:pStyle w:val="Style7"/>
        <w:widowControl/>
        <w:spacing w:before="11" w:line="251" w:lineRule="exact"/>
        <w:ind w:left="709" w:hanging="709"/>
        <w:jc w:val="both"/>
        <w:rPr>
          <w:sz w:val="22"/>
          <w:szCs w:val="22"/>
        </w:rPr>
      </w:pPr>
    </w:p>
    <w:p w14:paraId="47DDCB82" w14:textId="77777777" w:rsidR="00FB4180" w:rsidRPr="00157A93" w:rsidRDefault="00FB4180" w:rsidP="00FB4180">
      <w:pPr>
        <w:pStyle w:val="Style8"/>
        <w:widowControl/>
        <w:spacing w:before="2"/>
        <w:ind w:left="709" w:hanging="709"/>
        <w:jc w:val="both"/>
        <w:rPr>
          <w:rStyle w:val="FontStyle17"/>
          <w:b/>
          <w:bCs/>
        </w:rPr>
      </w:pPr>
      <w:r w:rsidRPr="00157A93">
        <w:rPr>
          <w:rStyle w:val="FontStyle17"/>
          <w:b/>
          <w:bCs/>
        </w:rPr>
        <w:t>3.</w:t>
      </w:r>
      <w:r w:rsidRPr="00157A93">
        <w:rPr>
          <w:rStyle w:val="FontStyle17"/>
          <w:b/>
          <w:bCs/>
        </w:rPr>
        <w:tab/>
        <w:t>Обязанности Сторон</w:t>
      </w:r>
    </w:p>
    <w:p w14:paraId="22D51CD6" w14:textId="69D3B08A" w:rsidR="00751418" w:rsidRDefault="00751418" w:rsidP="00690478">
      <w:pPr>
        <w:pStyle w:val="Style5"/>
        <w:widowControl/>
        <w:numPr>
          <w:ilvl w:val="0"/>
          <w:numId w:val="4"/>
        </w:numPr>
        <w:spacing w:line="251" w:lineRule="exact"/>
        <w:ind w:hanging="720"/>
        <w:rPr>
          <w:sz w:val="22"/>
          <w:szCs w:val="22"/>
        </w:rPr>
      </w:pPr>
      <w:r w:rsidRPr="00751418">
        <w:rPr>
          <w:sz w:val="22"/>
          <w:szCs w:val="22"/>
        </w:rPr>
        <w:t>Продавец обязуется пер</w:t>
      </w:r>
      <w:r w:rsidR="00286D38">
        <w:rPr>
          <w:sz w:val="22"/>
          <w:szCs w:val="22"/>
        </w:rPr>
        <w:t>едать Покупателю Объект</w:t>
      </w:r>
      <w:r w:rsidRPr="00751418">
        <w:rPr>
          <w:sz w:val="22"/>
          <w:szCs w:val="22"/>
        </w:rPr>
        <w:t xml:space="preserve"> в течение </w:t>
      </w:r>
      <w:r w:rsidR="00290E8E">
        <w:rPr>
          <w:sz w:val="22"/>
          <w:szCs w:val="22"/>
        </w:rPr>
        <w:t>10</w:t>
      </w:r>
      <w:r w:rsidRPr="00751418">
        <w:rPr>
          <w:sz w:val="22"/>
          <w:szCs w:val="22"/>
        </w:rPr>
        <w:t xml:space="preserve"> (</w:t>
      </w:r>
      <w:r w:rsidR="00290E8E">
        <w:rPr>
          <w:sz w:val="22"/>
          <w:szCs w:val="22"/>
        </w:rPr>
        <w:t>десяти</w:t>
      </w:r>
      <w:r w:rsidRPr="00751418">
        <w:rPr>
          <w:sz w:val="22"/>
          <w:szCs w:val="22"/>
        </w:rPr>
        <w:t>) рабочих дней с момента исполнения Покупателем своих обязательств по оплате Объект</w:t>
      </w:r>
      <w:r w:rsidR="00887C9C">
        <w:rPr>
          <w:sz w:val="22"/>
          <w:szCs w:val="22"/>
        </w:rPr>
        <w:t>а</w:t>
      </w:r>
      <w:r w:rsidRPr="00751418">
        <w:rPr>
          <w:sz w:val="22"/>
          <w:szCs w:val="22"/>
        </w:rPr>
        <w:t xml:space="preserve"> в полном объеме. </w:t>
      </w:r>
    </w:p>
    <w:p w14:paraId="64BFF2B7" w14:textId="77777777" w:rsidR="00FB4180" w:rsidRDefault="00FB4180" w:rsidP="00690478">
      <w:pPr>
        <w:pStyle w:val="Style5"/>
        <w:widowControl/>
        <w:numPr>
          <w:ilvl w:val="0"/>
          <w:numId w:val="4"/>
        </w:numPr>
        <w:spacing w:line="251" w:lineRule="exact"/>
        <w:ind w:hanging="720"/>
        <w:rPr>
          <w:rStyle w:val="FontStyle17"/>
        </w:rPr>
      </w:pPr>
      <w:r w:rsidRPr="00157A93">
        <w:rPr>
          <w:rStyle w:val="FontStyle17"/>
        </w:rPr>
        <w:t>Покупатель обязуется принять от Продавца Объект</w:t>
      </w:r>
      <w:r w:rsidR="0080029F" w:rsidRPr="00157A93">
        <w:rPr>
          <w:rStyle w:val="FontStyle17"/>
        </w:rPr>
        <w:t xml:space="preserve"> и оплатить </w:t>
      </w:r>
      <w:r w:rsidR="00887C9C">
        <w:rPr>
          <w:rStyle w:val="FontStyle17"/>
        </w:rPr>
        <w:t>его</w:t>
      </w:r>
      <w:r w:rsidR="005D49D3" w:rsidRPr="00157A93">
        <w:rPr>
          <w:rStyle w:val="FontStyle17"/>
        </w:rPr>
        <w:t xml:space="preserve"> </w:t>
      </w:r>
      <w:r w:rsidR="00BD18C4" w:rsidRPr="00157A93">
        <w:rPr>
          <w:rStyle w:val="FontStyle17"/>
        </w:rPr>
        <w:t>стоимость</w:t>
      </w:r>
      <w:r w:rsidRPr="00157A93">
        <w:rPr>
          <w:rStyle w:val="FontStyle17"/>
        </w:rPr>
        <w:t xml:space="preserve"> в соответствии с разделом 2 Договора.</w:t>
      </w:r>
    </w:p>
    <w:p w14:paraId="0648F9AE" w14:textId="77777777" w:rsidR="008217EC" w:rsidRPr="00157A93" w:rsidRDefault="008217EC" w:rsidP="00FB4180">
      <w:pPr>
        <w:pStyle w:val="Style10"/>
        <w:widowControl/>
        <w:tabs>
          <w:tab w:val="left" w:pos="709"/>
        </w:tabs>
        <w:spacing w:before="11" w:line="251" w:lineRule="exact"/>
        <w:ind w:left="709" w:hanging="709"/>
        <w:jc w:val="both"/>
        <w:rPr>
          <w:rStyle w:val="FontStyle17"/>
          <w:b/>
          <w:bCs/>
        </w:rPr>
      </w:pPr>
    </w:p>
    <w:p w14:paraId="389F2B81" w14:textId="7188F669" w:rsidR="002C2025" w:rsidRPr="00911817" w:rsidRDefault="002C2025" w:rsidP="0020551D">
      <w:pPr>
        <w:pStyle w:val="Style10"/>
        <w:widowControl/>
        <w:tabs>
          <w:tab w:val="left" w:pos="709"/>
        </w:tabs>
        <w:spacing w:before="11" w:line="251" w:lineRule="exact"/>
        <w:jc w:val="both"/>
        <w:rPr>
          <w:rStyle w:val="FontStyle13"/>
        </w:rPr>
      </w:pPr>
      <w:r w:rsidRPr="00157A93">
        <w:rPr>
          <w:rStyle w:val="FontStyle17"/>
          <w:b/>
          <w:bCs/>
        </w:rPr>
        <w:t>4.</w:t>
      </w:r>
      <w:r w:rsidRPr="00157A93">
        <w:rPr>
          <w:rStyle w:val="FontStyle17"/>
          <w:b/>
          <w:bCs/>
        </w:rPr>
        <w:tab/>
      </w:r>
      <w:r w:rsidR="00CB2CE6" w:rsidRPr="00157A93">
        <w:rPr>
          <w:rStyle w:val="FontStyle13"/>
        </w:rPr>
        <w:t>Переход прав</w:t>
      </w:r>
      <w:r w:rsidR="00F01515">
        <w:rPr>
          <w:rStyle w:val="FontStyle13"/>
        </w:rPr>
        <w:t xml:space="preserve"> </w:t>
      </w:r>
    </w:p>
    <w:p w14:paraId="4D54BC8B" w14:textId="3F86C679" w:rsidR="000A6245" w:rsidRPr="000A6245" w:rsidRDefault="00751418" w:rsidP="000A6245">
      <w:pPr>
        <w:suppressAutoHyphens/>
        <w:spacing w:before="60" w:after="60" w:line="251" w:lineRule="exact"/>
        <w:ind w:left="709" w:right="0" w:hanging="709"/>
        <w:rPr>
          <w:sz w:val="22"/>
          <w:szCs w:val="22"/>
        </w:rPr>
      </w:pPr>
      <w:r w:rsidRPr="000A6245">
        <w:rPr>
          <w:sz w:val="22"/>
          <w:szCs w:val="22"/>
        </w:rPr>
        <w:t>4.1.</w:t>
      </w:r>
      <w:r w:rsidR="0020551D" w:rsidRPr="000A6245">
        <w:rPr>
          <w:rStyle w:val="FontStyle17"/>
          <w:b/>
          <w:bCs/>
        </w:rPr>
        <w:t xml:space="preserve"> </w:t>
      </w:r>
      <w:r w:rsidR="0020551D" w:rsidRPr="000A6245">
        <w:rPr>
          <w:rStyle w:val="FontStyle17"/>
          <w:b/>
          <w:bCs/>
        </w:rPr>
        <w:tab/>
      </w:r>
      <w:bookmarkStart w:id="0" w:name="_Hlk529532928"/>
      <w:r w:rsidR="000A6245" w:rsidRPr="000A6245">
        <w:rPr>
          <w:sz w:val="22"/>
          <w:szCs w:val="22"/>
        </w:rPr>
        <w:t xml:space="preserve">Передача </w:t>
      </w:r>
      <w:r w:rsidR="00C146DB">
        <w:rPr>
          <w:sz w:val="22"/>
          <w:szCs w:val="22"/>
        </w:rPr>
        <w:t>Объектов</w:t>
      </w:r>
      <w:r w:rsidR="000A6245" w:rsidRPr="000A6245">
        <w:rPr>
          <w:sz w:val="22"/>
          <w:szCs w:val="22"/>
        </w:rPr>
        <w:t xml:space="preserve"> Продавцом и его принятие Покупателем осуществляется по подписываемому Сторонами передаточному Акту.</w:t>
      </w:r>
      <w:bookmarkEnd w:id="0"/>
    </w:p>
    <w:p w14:paraId="46D201AE" w14:textId="3FBC91AC" w:rsidR="005E7B0A" w:rsidRDefault="00E94944" w:rsidP="00735AB4">
      <w:pPr>
        <w:tabs>
          <w:tab w:val="left" w:pos="709"/>
        </w:tabs>
        <w:ind w:left="709" w:hanging="709"/>
        <w:rPr>
          <w:sz w:val="22"/>
          <w:szCs w:val="22"/>
        </w:rPr>
      </w:pPr>
      <w:r>
        <w:rPr>
          <w:sz w:val="22"/>
          <w:szCs w:val="22"/>
        </w:rPr>
        <w:t>4.2.</w:t>
      </w:r>
      <w:r w:rsidR="0020551D" w:rsidRPr="000A6245">
        <w:t xml:space="preserve"> </w:t>
      </w:r>
      <w:r w:rsidR="0020551D" w:rsidRPr="000A6245">
        <w:tab/>
      </w:r>
      <w:r w:rsidR="00735AB4" w:rsidRPr="00735AB4">
        <w:rPr>
          <w:sz w:val="22"/>
          <w:szCs w:val="22"/>
        </w:rPr>
        <w:t xml:space="preserve">Право собственности </w:t>
      </w:r>
      <w:r w:rsidR="00C146DB">
        <w:rPr>
          <w:sz w:val="22"/>
          <w:szCs w:val="22"/>
        </w:rPr>
        <w:t xml:space="preserve">(аренды) </w:t>
      </w:r>
      <w:r w:rsidR="00735AB4" w:rsidRPr="00735AB4">
        <w:rPr>
          <w:sz w:val="22"/>
          <w:szCs w:val="22"/>
        </w:rPr>
        <w:t>на Объекты переходит к Покупателю</w:t>
      </w:r>
      <w:r w:rsidR="00C146DB">
        <w:rPr>
          <w:sz w:val="22"/>
          <w:szCs w:val="22"/>
        </w:rPr>
        <w:t xml:space="preserve"> (Новому Арендатору)</w:t>
      </w:r>
      <w:r w:rsidR="00735AB4" w:rsidRPr="00735AB4">
        <w:rPr>
          <w:sz w:val="22"/>
          <w:szCs w:val="22"/>
        </w:rPr>
        <w:t xml:space="preserve"> с момента государственной регистрации перехода права собственности </w:t>
      </w:r>
      <w:r w:rsidR="00C146DB">
        <w:rPr>
          <w:sz w:val="22"/>
          <w:szCs w:val="22"/>
        </w:rPr>
        <w:t xml:space="preserve">(аренды) </w:t>
      </w:r>
      <w:r w:rsidR="00735AB4" w:rsidRPr="00735AB4">
        <w:rPr>
          <w:sz w:val="22"/>
          <w:szCs w:val="22"/>
        </w:rPr>
        <w:t xml:space="preserve">от Продавца </w:t>
      </w:r>
      <w:r w:rsidR="00C146DB">
        <w:rPr>
          <w:sz w:val="22"/>
          <w:szCs w:val="22"/>
        </w:rPr>
        <w:t xml:space="preserve">(Арендатора) </w:t>
      </w:r>
      <w:r w:rsidR="00735AB4" w:rsidRPr="00735AB4">
        <w:rPr>
          <w:sz w:val="22"/>
          <w:szCs w:val="22"/>
        </w:rPr>
        <w:t xml:space="preserve">к Покупателю </w:t>
      </w:r>
      <w:r w:rsidR="00C146DB">
        <w:rPr>
          <w:sz w:val="22"/>
          <w:szCs w:val="22"/>
        </w:rPr>
        <w:t xml:space="preserve">(Новому Арендатору) </w:t>
      </w:r>
      <w:r w:rsidR="00735AB4" w:rsidRPr="00735AB4">
        <w:rPr>
          <w:sz w:val="22"/>
          <w:szCs w:val="22"/>
        </w:rPr>
        <w:t>в органе, осуществляющем государственную регистрацию прав на недвижимое имущество и сделок с ним.</w:t>
      </w:r>
    </w:p>
    <w:p w14:paraId="01973A3F" w14:textId="77777777" w:rsidR="00735AB4" w:rsidRPr="00157A93" w:rsidRDefault="00735AB4" w:rsidP="00735AB4">
      <w:pPr>
        <w:tabs>
          <w:tab w:val="left" w:pos="709"/>
        </w:tabs>
        <w:ind w:left="709" w:hanging="709"/>
        <w:rPr>
          <w:rStyle w:val="FontStyle13"/>
        </w:rPr>
      </w:pPr>
    </w:p>
    <w:p w14:paraId="21A221AF" w14:textId="77777777" w:rsidR="00C95C5D" w:rsidRPr="00157A93" w:rsidRDefault="00B242FB" w:rsidP="001F6C3F">
      <w:pPr>
        <w:pStyle w:val="Style10"/>
        <w:widowControl/>
        <w:tabs>
          <w:tab w:val="left" w:pos="709"/>
        </w:tabs>
        <w:jc w:val="both"/>
        <w:rPr>
          <w:rStyle w:val="FontStyle13"/>
        </w:rPr>
      </w:pPr>
      <w:r w:rsidRPr="00157A93">
        <w:rPr>
          <w:rStyle w:val="FontStyle13"/>
        </w:rPr>
        <w:t>5.</w:t>
      </w:r>
      <w:r w:rsidR="00CB2CE6" w:rsidRPr="00157A93">
        <w:rPr>
          <w:rStyle w:val="FontStyle13"/>
        </w:rPr>
        <w:tab/>
      </w:r>
      <w:r w:rsidR="00FB4180" w:rsidRPr="00157A93">
        <w:rPr>
          <w:rStyle w:val="FontStyle13"/>
        </w:rPr>
        <w:t>Ответственность Сторон</w:t>
      </w:r>
    </w:p>
    <w:p w14:paraId="63F30326" w14:textId="77777777" w:rsidR="00C95C5D" w:rsidRPr="00157A93" w:rsidRDefault="00C95C5D" w:rsidP="00C95C5D">
      <w:pPr>
        <w:pStyle w:val="Style10"/>
        <w:widowControl/>
        <w:tabs>
          <w:tab w:val="left" w:pos="548"/>
        </w:tabs>
        <w:ind w:left="705" w:hanging="705"/>
        <w:jc w:val="both"/>
        <w:rPr>
          <w:b/>
          <w:bCs/>
          <w:sz w:val="22"/>
          <w:szCs w:val="22"/>
        </w:rPr>
      </w:pPr>
      <w:r w:rsidRPr="00157A93">
        <w:rPr>
          <w:rStyle w:val="FontStyle13"/>
          <w:b w:val="0"/>
        </w:rPr>
        <w:t>5.1</w:t>
      </w:r>
      <w:r w:rsidR="002C2025" w:rsidRPr="00157A93">
        <w:rPr>
          <w:rStyle w:val="FontStyle13"/>
          <w:b w:val="0"/>
        </w:rPr>
        <w:t>.</w:t>
      </w:r>
      <w:r w:rsidRPr="00157A93">
        <w:rPr>
          <w:rStyle w:val="FontStyle13"/>
        </w:rPr>
        <w:tab/>
      </w:r>
      <w:r w:rsidRPr="00157A93">
        <w:rPr>
          <w:rStyle w:val="FontStyle13"/>
        </w:rPr>
        <w:tab/>
      </w:r>
      <w:r w:rsidR="00FB4180" w:rsidRPr="00157A93">
        <w:rPr>
          <w:sz w:val="22"/>
          <w:szCs w:val="22"/>
        </w:rPr>
        <w:t xml:space="preserve">За невыполнение или ненадлежащее выполнение обязательств по настоящему Договору </w:t>
      </w:r>
      <w:r w:rsidR="002C2025" w:rsidRPr="00157A93">
        <w:rPr>
          <w:sz w:val="22"/>
          <w:szCs w:val="22"/>
        </w:rPr>
        <w:t>Стороны</w:t>
      </w:r>
      <w:r w:rsidR="00233305" w:rsidRPr="00157A93">
        <w:rPr>
          <w:sz w:val="22"/>
          <w:szCs w:val="22"/>
        </w:rPr>
        <w:t xml:space="preserve"> нес</w:t>
      </w:r>
      <w:r w:rsidR="002C2025" w:rsidRPr="00157A93">
        <w:rPr>
          <w:sz w:val="22"/>
          <w:szCs w:val="22"/>
        </w:rPr>
        <w:t>у</w:t>
      </w:r>
      <w:r w:rsidR="00233305" w:rsidRPr="00157A93">
        <w:rPr>
          <w:sz w:val="22"/>
          <w:szCs w:val="22"/>
        </w:rPr>
        <w:t>т</w:t>
      </w:r>
      <w:r w:rsidR="00FB4180" w:rsidRPr="00157A93">
        <w:rPr>
          <w:sz w:val="22"/>
          <w:szCs w:val="22"/>
        </w:rPr>
        <w:t xml:space="preserve"> ответственность в соответствии с законодательством Российской Федерации и настоящим Договором.</w:t>
      </w:r>
    </w:p>
    <w:p w14:paraId="7CCCC692" w14:textId="77777777" w:rsidR="00BF6DB3" w:rsidRDefault="00C95C5D" w:rsidP="00BF6DB3">
      <w:pPr>
        <w:ind w:left="709" w:hanging="709"/>
        <w:rPr>
          <w:sz w:val="22"/>
          <w:szCs w:val="22"/>
        </w:rPr>
      </w:pPr>
      <w:r w:rsidRPr="00157A93">
        <w:rPr>
          <w:sz w:val="22"/>
          <w:szCs w:val="22"/>
        </w:rPr>
        <w:t>5.</w:t>
      </w:r>
      <w:r w:rsidR="00E2732B" w:rsidRPr="00157A93">
        <w:rPr>
          <w:sz w:val="22"/>
          <w:szCs w:val="22"/>
        </w:rPr>
        <w:t>2</w:t>
      </w:r>
      <w:r w:rsidR="002C2025" w:rsidRPr="00157A93">
        <w:rPr>
          <w:sz w:val="22"/>
          <w:szCs w:val="22"/>
        </w:rPr>
        <w:t>.</w:t>
      </w:r>
      <w:r w:rsidRPr="00157A93">
        <w:rPr>
          <w:sz w:val="22"/>
          <w:szCs w:val="22"/>
        </w:rPr>
        <w:tab/>
      </w:r>
      <w:r w:rsidR="00BF6DB3">
        <w:rPr>
          <w:sz w:val="22"/>
          <w:szCs w:val="22"/>
        </w:rPr>
        <w:t xml:space="preserve">В случае не поступления от Покупателя денежных средств в счет оплаты стоимости Имущества в сумме и сроки, указанные в настоящем Договоре, Продавец вправе в одностороннем внесудебном порядке отказаться от исполнения своих обязательств по настоящему Договору, письменно </w:t>
      </w:r>
      <w:r w:rsidR="00BF6DB3">
        <w:rPr>
          <w:sz w:val="22"/>
          <w:szCs w:val="22"/>
        </w:rPr>
        <w:lastRenderedPageBreak/>
        <w:t xml:space="preserve">уведомив Покупателя о расторжении Договора. В таких случаях Договор будет считаться расторгнутым с момента направления Продавцом указанного уведомления, при этом Покупатель утрачивает внесенный задаток, права требования к Покупателю не переходят. </w:t>
      </w:r>
    </w:p>
    <w:p w14:paraId="56EAB7A3" w14:textId="77777777" w:rsidR="00FB4180" w:rsidRPr="00157A93" w:rsidRDefault="00FB4180" w:rsidP="00FB4180">
      <w:pPr>
        <w:ind w:left="709" w:hanging="709"/>
        <w:rPr>
          <w:sz w:val="22"/>
          <w:szCs w:val="22"/>
        </w:rPr>
      </w:pPr>
    </w:p>
    <w:p w14:paraId="0593D7F0" w14:textId="77777777" w:rsidR="00FB4180" w:rsidRPr="00157A93" w:rsidRDefault="00FB4180" w:rsidP="009E0AF9">
      <w:pPr>
        <w:ind w:firstLine="0"/>
        <w:rPr>
          <w:rStyle w:val="FontStyle17"/>
          <w:b/>
        </w:rPr>
      </w:pPr>
      <w:r w:rsidRPr="00157A93">
        <w:rPr>
          <w:b/>
          <w:sz w:val="22"/>
          <w:szCs w:val="22"/>
        </w:rPr>
        <w:t>6.</w:t>
      </w:r>
      <w:r w:rsidRPr="00157A93">
        <w:rPr>
          <w:b/>
          <w:sz w:val="22"/>
          <w:szCs w:val="22"/>
        </w:rPr>
        <w:tab/>
      </w:r>
      <w:r w:rsidRPr="00157A93">
        <w:rPr>
          <w:rStyle w:val="FontStyle13"/>
        </w:rPr>
        <w:t>Порядок разрешения споров</w:t>
      </w:r>
    </w:p>
    <w:p w14:paraId="13CFBEFF" w14:textId="77777777" w:rsidR="00E41870" w:rsidRPr="00157A93" w:rsidRDefault="00FB4180" w:rsidP="00E41870">
      <w:pPr>
        <w:pStyle w:val="Style9"/>
        <w:widowControl/>
        <w:ind w:left="709" w:hanging="709"/>
        <w:jc w:val="both"/>
        <w:rPr>
          <w:rStyle w:val="FontStyle17"/>
        </w:rPr>
      </w:pPr>
      <w:r w:rsidRPr="00157A93">
        <w:rPr>
          <w:rStyle w:val="FontStyle17"/>
        </w:rPr>
        <w:t>6.1.</w:t>
      </w:r>
      <w:r w:rsidRPr="00157A93">
        <w:rPr>
          <w:rStyle w:val="FontStyle17"/>
        </w:rPr>
        <w:tab/>
        <w:t>Все спорные вопросы, возникающие при исполнении обязательств по Договору, разрешаются Сторонами путем переговоров, а при не</w:t>
      </w:r>
      <w:r w:rsidR="00B15FB1" w:rsidRPr="00E5264D">
        <w:rPr>
          <w:rStyle w:val="FontStyle17"/>
        </w:rPr>
        <w:t xml:space="preserve"> </w:t>
      </w:r>
      <w:r w:rsidRPr="00157A93">
        <w:rPr>
          <w:rStyle w:val="FontStyle17"/>
        </w:rPr>
        <w:t xml:space="preserve">достижении договоренности в </w:t>
      </w:r>
      <w:r w:rsidR="00E41870" w:rsidRPr="00157A93">
        <w:rPr>
          <w:rStyle w:val="FontStyle17"/>
        </w:rPr>
        <w:t>судебном порядке в соответствии с действующим законодательством РФ.</w:t>
      </w:r>
    </w:p>
    <w:p w14:paraId="23DF07F1" w14:textId="77777777" w:rsidR="00E41870" w:rsidRPr="00157A93" w:rsidRDefault="00E41870" w:rsidP="00E41870">
      <w:pPr>
        <w:pStyle w:val="Style9"/>
        <w:widowControl/>
        <w:ind w:left="709" w:hanging="709"/>
        <w:jc w:val="both"/>
        <w:rPr>
          <w:rStyle w:val="FontStyle17"/>
        </w:rPr>
      </w:pPr>
    </w:p>
    <w:p w14:paraId="3E407115" w14:textId="77777777" w:rsidR="00FB4180" w:rsidRPr="00157A93" w:rsidRDefault="0020551D" w:rsidP="0020551D">
      <w:pPr>
        <w:pStyle w:val="Style9"/>
        <w:widowControl/>
        <w:ind w:firstLine="0"/>
        <w:jc w:val="both"/>
        <w:rPr>
          <w:sz w:val="22"/>
          <w:szCs w:val="22"/>
        </w:rPr>
      </w:pPr>
      <w:r>
        <w:rPr>
          <w:rStyle w:val="FontStyle13"/>
        </w:rPr>
        <w:t>7.</w:t>
      </w:r>
      <w:r w:rsidRPr="0020551D">
        <w:rPr>
          <w:b/>
          <w:sz w:val="22"/>
          <w:szCs w:val="22"/>
        </w:rPr>
        <w:t xml:space="preserve"> </w:t>
      </w:r>
      <w:r w:rsidRPr="00157A93">
        <w:rPr>
          <w:b/>
          <w:sz w:val="22"/>
          <w:szCs w:val="22"/>
        </w:rPr>
        <w:tab/>
      </w:r>
      <w:r w:rsidR="00FB4180" w:rsidRPr="00157A93">
        <w:rPr>
          <w:rStyle w:val="FontStyle13"/>
        </w:rPr>
        <w:t>Заключительные положения</w:t>
      </w:r>
    </w:p>
    <w:p w14:paraId="493F05E0" w14:textId="77777777" w:rsidR="00FB4180" w:rsidRPr="00157A93" w:rsidRDefault="00FB4180" w:rsidP="00690478">
      <w:pPr>
        <w:pStyle w:val="Style5"/>
        <w:widowControl/>
        <w:numPr>
          <w:ilvl w:val="0"/>
          <w:numId w:val="1"/>
        </w:numPr>
        <w:tabs>
          <w:tab w:val="left" w:pos="0"/>
        </w:tabs>
        <w:spacing w:line="251" w:lineRule="exact"/>
        <w:ind w:left="709" w:hanging="709"/>
        <w:rPr>
          <w:rStyle w:val="FontStyle17"/>
        </w:rPr>
      </w:pPr>
      <w:r w:rsidRPr="00157A93">
        <w:rPr>
          <w:rStyle w:val="FontStyle17"/>
        </w:rPr>
        <w:t>Договор вступает в силу с момента его подписания Сторонами и действует до момента выполнения обязательств каждой из Сторон.</w:t>
      </w:r>
    </w:p>
    <w:p w14:paraId="11D134A6" w14:textId="77777777" w:rsidR="008C5262" w:rsidRPr="00157A93" w:rsidRDefault="008C5262" w:rsidP="00690478">
      <w:pPr>
        <w:pStyle w:val="Style5"/>
        <w:widowControl/>
        <w:numPr>
          <w:ilvl w:val="0"/>
          <w:numId w:val="1"/>
        </w:numPr>
        <w:tabs>
          <w:tab w:val="left" w:pos="0"/>
        </w:tabs>
        <w:spacing w:line="251" w:lineRule="exact"/>
        <w:ind w:left="709" w:hanging="709"/>
        <w:rPr>
          <w:rStyle w:val="FontStyle17"/>
        </w:rPr>
      </w:pPr>
      <w:r w:rsidRPr="00157A93">
        <w:rPr>
          <w:rStyle w:val="FontStyle17"/>
        </w:rPr>
        <w:t>Во всем, что не урегулировано настоящим Договором, стороны руководствуются нормами законодательства РФ.</w:t>
      </w:r>
    </w:p>
    <w:p w14:paraId="21DD88B7" w14:textId="6B8BD352" w:rsidR="00FB4180" w:rsidRPr="00157A93" w:rsidRDefault="00FB4180" w:rsidP="00690478">
      <w:pPr>
        <w:pStyle w:val="Style5"/>
        <w:widowControl/>
        <w:numPr>
          <w:ilvl w:val="0"/>
          <w:numId w:val="1"/>
        </w:numPr>
        <w:tabs>
          <w:tab w:val="left" w:pos="0"/>
        </w:tabs>
        <w:spacing w:before="9" w:line="251" w:lineRule="exact"/>
        <w:ind w:left="709" w:hanging="709"/>
        <w:rPr>
          <w:rStyle w:val="FontStyle17"/>
        </w:rPr>
      </w:pPr>
      <w:r w:rsidRPr="00157A93">
        <w:rPr>
          <w:rStyle w:val="FontStyle17"/>
        </w:rPr>
        <w:t xml:space="preserve">Договор составлен в </w:t>
      </w:r>
      <w:r w:rsidR="000D4C95">
        <w:rPr>
          <w:rStyle w:val="FontStyle17"/>
        </w:rPr>
        <w:t>4</w:t>
      </w:r>
      <w:r w:rsidRPr="00157A93">
        <w:rPr>
          <w:rStyle w:val="FontStyle17"/>
        </w:rPr>
        <w:t xml:space="preserve"> подлинных экземплярах.</w:t>
      </w:r>
    </w:p>
    <w:p w14:paraId="4AD2A81A" w14:textId="77777777" w:rsidR="00FB4180" w:rsidRPr="00157A93" w:rsidRDefault="00FB4180" w:rsidP="00FB4180">
      <w:pPr>
        <w:pStyle w:val="Style10"/>
        <w:widowControl/>
        <w:spacing w:line="240" w:lineRule="exact"/>
        <w:ind w:left="567" w:hanging="567"/>
        <w:rPr>
          <w:sz w:val="22"/>
          <w:szCs w:val="22"/>
        </w:rPr>
      </w:pPr>
    </w:p>
    <w:p w14:paraId="0E87BC33" w14:textId="77777777" w:rsidR="00FB4180" w:rsidRDefault="00FB4180" w:rsidP="00FB4180">
      <w:pPr>
        <w:pStyle w:val="Style10"/>
        <w:widowControl/>
        <w:spacing w:before="2" w:line="251" w:lineRule="exact"/>
        <w:ind w:left="709" w:hanging="709"/>
        <w:rPr>
          <w:rStyle w:val="FontStyle13"/>
        </w:rPr>
      </w:pPr>
      <w:r w:rsidRPr="00157A93">
        <w:rPr>
          <w:rStyle w:val="FontStyle17"/>
          <w:b/>
          <w:bCs/>
        </w:rPr>
        <w:t>8.</w:t>
      </w:r>
      <w:r w:rsidRPr="00157A93">
        <w:rPr>
          <w:rStyle w:val="FontStyle17"/>
        </w:rPr>
        <w:tab/>
      </w:r>
      <w:r w:rsidRPr="00157A93">
        <w:rPr>
          <w:rStyle w:val="FontStyle17"/>
          <w:b/>
        </w:rPr>
        <w:t>Р</w:t>
      </w:r>
      <w:r w:rsidRPr="00157A93">
        <w:rPr>
          <w:rStyle w:val="FontStyle13"/>
        </w:rPr>
        <w:t>еквизиты и подписи Сторон</w:t>
      </w:r>
    </w:p>
    <w:p w14:paraId="084BA056" w14:textId="77777777" w:rsidR="00C17CA2" w:rsidRDefault="00C17CA2" w:rsidP="00FB4180">
      <w:pPr>
        <w:pStyle w:val="Style10"/>
        <w:widowControl/>
        <w:spacing w:before="2" w:line="251" w:lineRule="exact"/>
        <w:ind w:left="709" w:hanging="709"/>
        <w:rPr>
          <w:rStyle w:val="FontStyle13"/>
        </w:rPr>
      </w:pPr>
    </w:p>
    <w:tbl>
      <w:tblPr>
        <w:tblStyle w:val="a5"/>
        <w:tblW w:w="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5211"/>
      </w:tblGrid>
      <w:tr w:rsidR="00C17CA2" w14:paraId="226969E1" w14:textId="77777777" w:rsidTr="00A967E1">
        <w:trPr>
          <w:jc w:val="center"/>
        </w:trPr>
        <w:tc>
          <w:tcPr>
            <w:tcW w:w="5211" w:type="dxa"/>
            <w:noWrap/>
          </w:tcPr>
          <w:p w14:paraId="79ADAD0C" w14:textId="1F2DD51A" w:rsidR="00A967E1" w:rsidRDefault="00A967E1" w:rsidP="00C74245">
            <w:pPr>
              <w:pStyle w:val="Style10"/>
              <w:widowControl/>
              <w:spacing w:before="2" w:after="240" w:line="251" w:lineRule="exact"/>
              <w:jc w:val="center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Продавец</w:t>
            </w:r>
          </w:p>
          <w:p w14:paraId="3B433122" w14:textId="77777777" w:rsidR="00EE4AF6" w:rsidRDefault="00EE4AF6" w:rsidP="00EE4AF6">
            <w:pPr>
              <w:ind w:left="38" w:firstLine="0"/>
              <w:jc w:val="center"/>
              <w:rPr>
                <w:rStyle w:val="17"/>
                <w:rFonts w:eastAsia="Courier New"/>
              </w:rPr>
            </w:pPr>
            <w:r w:rsidRPr="00354024">
              <w:rPr>
                <w:rStyle w:val="17"/>
                <w:rFonts w:eastAsia="Courier New"/>
              </w:rPr>
              <w:t>ООО «Инжтехсвязь»</w:t>
            </w:r>
          </w:p>
          <w:p w14:paraId="3AA5DB00" w14:textId="2FEB4B63" w:rsidR="00EE4AF6" w:rsidRDefault="00EE4AF6" w:rsidP="00EE4AF6">
            <w:pPr>
              <w:ind w:left="38" w:firstLine="0"/>
              <w:rPr>
                <w:rStyle w:val="17"/>
                <w:rFonts w:eastAsia="Courier New"/>
              </w:rPr>
            </w:pPr>
            <w:r w:rsidRPr="00354024">
              <w:rPr>
                <w:rStyle w:val="17"/>
                <w:rFonts w:eastAsia="Courier New"/>
              </w:rPr>
              <w:t>ОГРН 1027739100322</w:t>
            </w:r>
          </w:p>
          <w:p w14:paraId="61F15087" w14:textId="70B7D248" w:rsidR="00EE4AF6" w:rsidRDefault="00EE4AF6" w:rsidP="00EE4AF6">
            <w:pPr>
              <w:ind w:left="38" w:firstLine="0"/>
              <w:rPr>
                <w:rStyle w:val="17"/>
                <w:rFonts w:eastAsia="Courier New"/>
              </w:rPr>
            </w:pPr>
            <w:r w:rsidRPr="00354024">
              <w:rPr>
                <w:rStyle w:val="17"/>
                <w:rFonts w:eastAsia="Courier New"/>
              </w:rPr>
              <w:t>ИНН 7713210910</w:t>
            </w:r>
          </w:p>
          <w:p w14:paraId="01ADD680" w14:textId="570B173E" w:rsidR="00EE4AF6" w:rsidRDefault="00EE4AF6" w:rsidP="00EE4AF6">
            <w:pPr>
              <w:ind w:left="38" w:firstLine="0"/>
              <w:rPr>
                <w:rStyle w:val="17"/>
                <w:rFonts w:eastAsia="Courier New"/>
              </w:rPr>
            </w:pPr>
            <w:r w:rsidRPr="00354024">
              <w:rPr>
                <w:rStyle w:val="17"/>
                <w:rFonts w:eastAsia="Courier New"/>
              </w:rPr>
              <w:t>КПП 771401001</w:t>
            </w:r>
          </w:p>
          <w:p w14:paraId="4EFDB14E" w14:textId="5F878A27" w:rsidR="00A82CE8" w:rsidRDefault="00EE4AF6" w:rsidP="00EE4AF6">
            <w:pPr>
              <w:ind w:left="38" w:firstLine="0"/>
              <w:rPr>
                <w:rStyle w:val="17"/>
                <w:rFonts w:eastAsia="Courier New"/>
              </w:rPr>
            </w:pPr>
            <w:r w:rsidRPr="00354024">
              <w:rPr>
                <w:rStyle w:val="17"/>
                <w:rFonts w:eastAsia="Courier New"/>
              </w:rPr>
              <w:t>123007, г. Москва, ул. 4-я Магистральная, д. 5, стр. 1, этаж 2, пом. XII, ком. 10</w:t>
            </w:r>
          </w:p>
          <w:p w14:paraId="6DCBD1D5" w14:textId="1DFA5871" w:rsidR="00EE4AF6" w:rsidRDefault="00EE4AF6" w:rsidP="00EE4AF6">
            <w:pPr>
              <w:ind w:left="38" w:firstLine="0"/>
              <w:rPr>
                <w:rStyle w:val="17"/>
                <w:rFonts w:eastAsia="Courier New"/>
              </w:rPr>
            </w:pPr>
            <w:r>
              <w:rPr>
                <w:rStyle w:val="17"/>
                <w:rFonts w:eastAsia="Courier New"/>
              </w:rPr>
              <w:t xml:space="preserve">Р/с </w:t>
            </w:r>
            <w:r w:rsidRPr="00354024">
              <w:rPr>
                <w:rStyle w:val="17"/>
                <w:rFonts w:eastAsia="Courier New"/>
              </w:rPr>
              <w:t>40702810538000218154</w:t>
            </w:r>
            <w:r>
              <w:rPr>
                <w:rStyle w:val="17"/>
                <w:rFonts w:eastAsia="Courier New"/>
              </w:rPr>
              <w:t xml:space="preserve"> в ПАО Сбербанк</w:t>
            </w:r>
          </w:p>
          <w:p w14:paraId="281F9EF3" w14:textId="03A4D17A" w:rsidR="00EE4AF6" w:rsidRDefault="00EE4AF6" w:rsidP="00EE4AF6">
            <w:pPr>
              <w:ind w:left="38" w:firstLine="0"/>
              <w:rPr>
                <w:rStyle w:val="17"/>
                <w:rFonts w:eastAsia="Courier New"/>
              </w:rPr>
            </w:pPr>
            <w:r w:rsidRPr="00354024">
              <w:rPr>
                <w:rStyle w:val="17"/>
                <w:rFonts w:eastAsia="Courier New"/>
              </w:rPr>
              <w:t>к/с 30101810400000000225, БИК 044525225</w:t>
            </w:r>
          </w:p>
          <w:p w14:paraId="6504F083" w14:textId="41D9AB33" w:rsidR="00EE4AF6" w:rsidRDefault="00EE4AF6" w:rsidP="00EE4AF6">
            <w:pPr>
              <w:ind w:left="38" w:firstLine="0"/>
              <w:rPr>
                <w:rStyle w:val="17"/>
                <w:rFonts w:eastAsia="Courier New"/>
              </w:rPr>
            </w:pPr>
            <w:r>
              <w:rPr>
                <w:rStyle w:val="17"/>
                <w:rFonts w:eastAsia="Courier New"/>
              </w:rPr>
              <w:t>Почтовый адрес: 108810, г. Москва, а/я 6.</w:t>
            </w:r>
          </w:p>
          <w:p w14:paraId="76252AD0" w14:textId="0787B68F" w:rsidR="00911411" w:rsidRPr="00354024" w:rsidRDefault="00911411" w:rsidP="00911411">
            <w:pPr>
              <w:autoSpaceDE w:val="0"/>
              <w:autoSpaceDN w:val="0"/>
              <w:adjustRightInd w:val="0"/>
              <w:ind w:firstLine="0"/>
              <w:rPr>
                <w:rStyle w:val="17"/>
                <w:rFonts w:eastAsia="Courier New"/>
              </w:rPr>
            </w:pPr>
            <w:r>
              <w:rPr>
                <w:rStyle w:val="17"/>
                <w:rFonts w:eastAsia="Courier New"/>
              </w:rPr>
              <w:t>Р/с</w:t>
            </w:r>
            <w:r w:rsidR="000D4C95">
              <w:rPr>
                <w:rStyle w:val="17"/>
                <w:rFonts w:eastAsia="Courier New"/>
              </w:rPr>
              <w:t xml:space="preserve"> </w:t>
            </w:r>
            <w:r w:rsidRPr="00354024">
              <w:rPr>
                <w:rStyle w:val="17"/>
                <w:rFonts w:eastAsia="Courier New"/>
              </w:rPr>
              <w:t>№ 40702810538000218154, в ПАО Сбербанк, (к/с 30101810400000000225, БИК 044525225).</w:t>
            </w:r>
          </w:p>
          <w:p w14:paraId="56898E4E" w14:textId="77777777" w:rsidR="00911411" w:rsidRDefault="00911411" w:rsidP="00EE4AF6">
            <w:pPr>
              <w:ind w:left="38" w:firstLine="0"/>
              <w:rPr>
                <w:sz w:val="22"/>
                <w:szCs w:val="22"/>
              </w:rPr>
            </w:pPr>
          </w:p>
          <w:p w14:paraId="7653F6A8" w14:textId="77777777" w:rsidR="00A82CE8" w:rsidRDefault="00A82CE8" w:rsidP="00C74245">
            <w:pPr>
              <w:ind w:left="38" w:firstLine="0"/>
              <w:jc w:val="right"/>
              <w:rPr>
                <w:sz w:val="22"/>
                <w:szCs w:val="22"/>
              </w:rPr>
            </w:pPr>
          </w:p>
          <w:p w14:paraId="0F32654F" w14:textId="77777777" w:rsidR="00A82CE8" w:rsidRDefault="00A82CE8" w:rsidP="00C74245">
            <w:pPr>
              <w:ind w:left="38" w:firstLine="0"/>
              <w:jc w:val="right"/>
              <w:rPr>
                <w:sz w:val="22"/>
                <w:szCs w:val="22"/>
              </w:rPr>
            </w:pPr>
          </w:p>
          <w:p w14:paraId="160C19FB" w14:textId="77777777" w:rsidR="00A82CE8" w:rsidRDefault="00A82CE8" w:rsidP="00C74245">
            <w:pPr>
              <w:ind w:left="38" w:firstLine="0"/>
              <w:jc w:val="right"/>
              <w:rPr>
                <w:sz w:val="22"/>
                <w:szCs w:val="22"/>
              </w:rPr>
            </w:pPr>
          </w:p>
          <w:p w14:paraId="5819C363" w14:textId="77777777" w:rsidR="00A82CE8" w:rsidRDefault="00A82CE8" w:rsidP="00C74245">
            <w:pPr>
              <w:ind w:left="38" w:firstLine="0"/>
              <w:jc w:val="right"/>
              <w:rPr>
                <w:sz w:val="22"/>
                <w:szCs w:val="22"/>
              </w:rPr>
            </w:pPr>
          </w:p>
          <w:p w14:paraId="3EB2FB04" w14:textId="77777777" w:rsidR="00A82CE8" w:rsidRDefault="00A82CE8" w:rsidP="00C74245">
            <w:pPr>
              <w:ind w:left="38" w:firstLine="0"/>
              <w:jc w:val="right"/>
              <w:rPr>
                <w:sz w:val="22"/>
                <w:szCs w:val="22"/>
              </w:rPr>
            </w:pPr>
          </w:p>
          <w:p w14:paraId="06D946F6" w14:textId="58840BBB" w:rsidR="00A82CE8" w:rsidRDefault="00A82CE8" w:rsidP="00A82CE8">
            <w:pPr>
              <w:ind w:left="3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Конкурсный управляющий </w:t>
            </w:r>
          </w:p>
          <w:p w14:paraId="5CC2DFE5" w14:textId="3B1441AA" w:rsidR="00A82CE8" w:rsidRDefault="00A82CE8" w:rsidP="00A82CE8">
            <w:pPr>
              <w:ind w:left="38" w:firstLine="0"/>
              <w:jc w:val="left"/>
              <w:rPr>
                <w:sz w:val="22"/>
                <w:szCs w:val="22"/>
              </w:rPr>
            </w:pPr>
          </w:p>
          <w:p w14:paraId="1327D8B3" w14:textId="77777777" w:rsidR="00A82CE8" w:rsidRDefault="00A82CE8" w:rsidP="00A82CE8">
            <w:pPr>
              <w:ind w:left="38" w:firstLine="0"/>
              <w:jc w:val="left"/>
              <w:rPr>
                <w:sz w:val="22"/>
                <w:szCs w:val="22"/>
              </w:rPr>
            </w:pPr>
          </w:p>
          <w:p w14:paraId="1650FCF7" w14:textId="5F3ECA07" w:rsidR="002D56EE" w:rsidRPr="00C74245" w:rsidRDefault="00A967E1" w:rsidP="00C74245">
            <w:pPr>
              <w:ind w:left="38" w:firstLine="0"/>
              <w:jc w:val="right"/>
              <w:rPr>
                <w:rStyle w:val="FontStyle13"/>
                <w:b w:val="0"/>
                <w:bCs w:val="0"/>
              </w:rPr>
            </w:pPr>
            <w:r>
              <w:rPr>
                <w:sz w:val="22"/>
                <w:szCs w:val="22"/>
              </w:rPr>
              <w:t>_______________ Р.А.</w:t>
            </w:r>
            <w:r w:rsidR="0008090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Шестаков</w:t>
            </w:r>
          </w:p>
        </w:tc>
        <w:tc>
          <w:tcPr>
            <w:tcW w:w="5211" w:type="dxa"/>
            <w:noWrap/>
          </w:tcPr>
          <w:p w14:paraId="2557A9A3" w14:textId="787E0AEA" w:rsidR="00A967E1" w:rsidRDefault="00A967E1" w:rsidP="00C74245">
            <w:pPr>
              <w:spacing w:after="2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Покупатель</w:t>
            </w:r>
          </w:p>
          <w:p w14:paraId="7403204B" w14:textId="7985B842" w:rsidR="00A967E1" w:rsidRDefault="00A967E1" w:rsidP="00C17CA2">
            <w:pPr>
              <w:pStyle w:val="Style10"/>
              <w:widowControl/>
              <w:spacing w:before="2" w:line="251" w:lineRule="exact"/>
              <w:rPr>
                <w:rStyle w:val="FontStyle13"/>
                <w:b w:val="0"/>
              </w:rPr>
            </w:pPr>
          </w:p>
          <w:p w14:paraId="19FABDFB" w14:textId="4356FF5B" w:rsidR="00A967E1" w:rsidRDefault="00A967E1" w:rsidP="00C17CA2">
            <w:pPr>
              <w:pStyle w:val="Style10"/>
              <w:widowControl/>
              <w:spacing w:before="2" w:line="251" w:lineRule="exact"/>
              <w:rPr>
                <w:rStyle w:val="FontStyle13"/>
                <w:b w:val="0"/>
              </w:rPr>
            </w:pPr>
          </w:p>
          <w:p w14:paraId="7B8F103C" w14:textId="77777777" w:rsidR="00A967E1" w:rsidRDefault="00A967E1" w:rsidP="00C17CA2">
            <w:pPr>
              <w:pStyle w:val="Style10"/>
              <w:widowControl/>
              <w:spacing w:before="2" w:line="251" w:lineRule="exact"/>
              <w:rPr>
                <w:rStyle w:val="FontStyle13"/>
                <w:b w:val="0"/>
              </w:rPr>
            </w:pPr>
          </w:p>
          <w:p w14:paraId="4F146D49" w14:textId="77777777" w:rsidR="00A967E1" w:rsidRDefault="00A967E1" w:rsidP="00C17CA2">
            <w:pPr>
              <w:pStyle w:val="Style10"/>
              <w:widowControl/>
              <w:spacing w:before="2" w:line="251" w:lineRule="exact"/>
              <w:rPr>
                <w:rStyle w:val="FontStyle13"/>
                <w:b w:val="0"/>
              </w:rPr>
            </w:pPr>
          </w:p>
          <w:p w14:paraId="51DCE5D1" w14:textId="187A8B04" w:rsidR="000E64AE" w:rsidRPr="000E64AE" w:rsidRDefault="000E64AE" w:rsidP="00A967E1">
            <w:pPr>
              <w:pStyle w:val="Style10"/>
              <w:widowControl/>
              <w:spacing w:before="2" w:line="251" w:lineRule="exact"/>
              <w:jc w:val="right"/>
              <w:rPr>
                <w:rStyle w:val="FontStyle13"/>
                <w:b w:val="0"/>
              </w:rPr>
            </w:pPr>
            <w:r w:rsidRPr="002D56EE">
              <w:rPr>
                <w:rStyle w:val="FontStyle13"/>
                <w:b w:val="0"/>
              </w:rPr>
              <w:t xml:space="preserve">______________ </w:t>
            </w:r>
          </w:p>
        </w:tc>
      </w:tr>
    </w:tbl>
    <w:p w14:paraId="106979A2" w14:textId="77777777" w:rsidR="00FB4180" w:rsidRPr="00C74245" w:rsidRDefault="00FB4180" w:rsidP="00A967E1">
      <w:pPr>
        <w:pStyle w:val="Style11"/>
        <w:widowControl/>
        <w:tabs>
          <w:tab w:val="left" w:pos="5670"/>
        </w:tabs>
        <w:spacing w:line="251" w:lineRule="exact"/>
        <w:ind w:firstLine="0"/>
        <w:rPr>
          <w:rStyle w:val="FontStyle17"/>
          <w:sz w:val="2"/>
          <w:szCs w:val="2"/>
        </w:rPr>
      </w:pPr>
    </w:p>
    <w:sectPr w:rsidR="00FB4180" w:rsidRPr="00C74245" w:rsidSect="00EB582E">
      <w:pgSz w:w="11907" w:h="16840" w:code="9"/>
      <w:pgMar w:top="426" w:right="567" w:bottom="567" w:left="1134" w:header="397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19888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63595"/>
    <w:multiLevelType w:val="hybridMultilevel"/>
    <w:tmpl w:val="C9B019B0"/>
    <w:lvl w:ilvl="0" w:tplc="4072AE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72EA2"/>
    <w:multiLevelType w:val="hybridMultilevel"/>
    <w:tmpl w:val="820C6AA8"/>
    <w:lvl w:ilvl="0" w:tplc="EC0C43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B4B66F5"/>
    <w:multiLevelType w:val="hybridMultilevel"/>
    <w:tmpl w:val="2BC80B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9213CD"/>
    <w:multiLevelType w:val="multilevel"/>
    <w:tmpl w:val="BFEE9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8C51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CA0EAE"/>
    <w:multiLevelType w:val="hybridMultilevel"/>
    <w:tmpl w:val="A90811C0"/>
    <w:lvl w:ilvl="0" w:tplc="2FB244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76B28C8"/>
    <w:multiLevelType w:val="hybridMultilevel"/>
    <w:tmpl w:val="99281C6C"/>
    <w:lvl w:ilvl="0" w:tplc="2E54BC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FD84FED"/>
    <w:multiLevelType w:val="singleLevel"/>
    <w:tmpl w:val="E7E85D36"/>
    <w:lvl w:ilvl="0">
      <w:start w:val="1"/>
      <w:numFmt w:val="decimal"/>
      <w:lvlText w:val="7.%1."/>
      <w:legacy w:legacy="1" w:legacySpace="0" w:legacyIndent="53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2960378"/>
    <w:multiLevelType w:val="hybridMultilevel"/>
    <w:tmpl w:val="3D322F0A"/>
    <w:lvl w:ilvl="0" w:tplc="3EEA19D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37F67A6"/>
    <w:multiLevelType w:val="hybridMultilevel"/>
    <w:tmpl w:val="D716EAB4"/>
    <w:lvl w:ilvl="0" w:tplc="4BC071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8226004"/>
    <w:multiLevelType w:val="hybridMultilevel"/>
    <w:tmpl w:val="8D2675C0"/>
    <w:lvl w:ilvl="0" w:tplc="3A3449B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C37B0"/>
    <w:multiLevelType w:val="hybridMultilevel"/>
    <w:tmpl w:val="EAAC45C2"/>
    <w:lvl w:ilvl="0" w:tplc="B04827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9134860"/>
    <w:multiLevelType w:val="hybridMultilevel"/>
    <w:tmpl w:val="A86A6152"/>
    <w:lvl w:ilvl="0" w:tplc="166C8B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E767900"/>
    <w:multiLevelType w:val="hybridMultilevel"/>
    <w:tmpl w:val="336284D8"/>
    <w:lvl w:ilvl="0" w:tplc="DBFAA0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0A804F0"/>
    <w:multiLevelType w:val="hybridMultilevel"/>
    <w:tmpl w:val="5266A374"/>
    <w:lvl w:ilvl="0" w:tplc="E3D058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2E018FD"/>
    <w:multiLevelType w:val="multilevel"/>
    <w:tmpl w:val="B4C4673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58B9051C"/>
    <w:multiLevelType w:val="hybridMultilevel"/>
    <w:tmpl w:val="7164703A"/>
    <w:lvl w:ilvl="0" w:tplc="1BD05B2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FE565D7"/>
    <w:multiLevelType w:val="multilevel"/>
    <w:tmpl w:val="24007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1907144"/>
    <w:multiLevelType w:val="hybridMultilevel"/>
    <w:tmpl w:val="037AB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"/>
  </w:num>
  <w:num w:numId="4">
    <w:abstractNumId w:val="11"/>
  </w:num>
  <w:num w:numId="5">
    <w:abstractNumId w:val="0"/>
  </w:num>
  <w:num w:numId="6">
    <w:abstractNumId w:val="14"/>
  </w:num>
  <w:num w:numId="7">
    <w:abstractNumId w:val="2"/>
  </w:num>
  <w:num w:numId="8">
    <w:abstractNumId w:val="10"/>
  </w:num>
  <w:num w:numId="9">
    <w:abstractNumId w:val="17"/>
  </w:num>
  <w:num w:numId="10">
    <w:abstractNumId w:val="6"/>
  </w:num>
  <w:num w:numId="11">
    <w:abstractNumId w:val="7"/>
  </w:num>
  <w:num w:numId="12">
    <w:abstractNumId w:val="13"/>
  </w:num>
  <w:num w:numId="13">
    <w:abstractNumId w:val="9"/>
  </w:num>
  <w:num w:numId="14">
    <w:abstractNumId w:val="15"/>
  </w:num>
  <w:num w:numId="15">
    <w:abstractNumId w:val="12"/>
  </w:num>
  <w:num w:numId="16">
    <w:abstractNumId w:val="3"/>
  </w:num>
  <w:num w:numId="17">
    <w:abstractNumId w:val="19"/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180"/>
    <w:rsid w:val="00005EAE"/>
    <w:rsid w:val="00023E86"/>
    <w:rsid w:val="00031D06"/>
    <w:rsid w:val="00034112"/>
    <w:rsid w:val="00080906"/>
    <w:rsid w:val="00094B21"/>
    <w:rsid w:val="00095D28"/>
    <w:rsid w:val="000A6245"/>
    <w:rsid w:val="000A66D9"/>
    <w:rsid w:val="000C7E20"/>
    <w:rsid w:val="000D4C95"/>
    <w:rsid w:val="000E52F9"/>
    <w:rsid w:val="000E6354"/>
    <w:rsid w:val="000E64AE"/>
    <w:rsid w:val="000F45BD"/>
    <w:rsid w:val="001037E3"/>
    <w:rsid w:val="00107901"/>
    <w:rsid w:val="00112A40"/>
    <w:rsid w:val="00116086"/>
    <w:rsid w:val="00152741"/>
    <w:rsid w:val="00157A93"/>
    <w:rsid w:val="001721E6"/>
    <w:rsid w:val="00195F6C"/>
    <w:rsid w:val="001A558E"/>
    <w:rsid w:val="001C375B"/>
    <w:rsid w:val="001C4F5D"/>
    <w:rsid w:val="001D5B6D"/>
    <w:rsid w:val="001E292A"/>
    <w:rsid w:val="001F6A25"/>
    <w:rsid w:val="001F6C3F"/>
    <w:rsid w:val="0020551D"/>
    <w:rsid w:val="00207144"/>
    <w:rsid w:val="00224116"/>
    <w:rsid w:val="00233305"/>
    <w:rsid w:val="0023728A"/>
    <w:rsid w:val="0026189D"/>
    <w:rsid w:val="0027207B"/>
    <w:rsid w:val="00286C85"/>
    <w:rsid w:val="00286D38"/>
    <w:rsid w:val="00290E8E"/>
    <w:rsid w:val="002969D6"/>
    <w:rsid w:val="002B1AB9"/>
    <w:rsid w:val="002B2864"/>
    <w:rsid w:val="002B6AFA"/>
    <w:rsid w:val="002C2025"/>
    <w:rsid w:val="002C43C6"/>
    <w:rsid w:val="002C7518"/>
    <w:rsid w:val="002D248A"/>
    <w:rsid w:val="002D56EE"/>
    <w:rsid w:val="002D57C4"/>
    <w:rsid w:val="002E10B4"/>
    <w:rsid w:val="002E6452"/>
    <w:rsid w:val="002F62EE"/>
    <w:rsid w:val="002F64BA"/>
    <w:rsid w:val="0030548F"/>
    <w:rsid w:val="0031126F"/>
    <w:rsid w:val="00312DAB"/>
    <w:rsid w:val="00335A21"/>
    <w:rsid w:val="00350BDC"/>
    <w:rsid w:val="003742A4"/>
    <w:rsid w:val="0038050C"/>
    <w:rsid w:val="003945AA"/>
    <w:rsid w:val="00396E7F"/>
    <w:rsid w:val="003A3B92"/>
    <w:rsid w:val="003A68E9"/>
    <w:rsid w:val="003B3952"/>
    <w:rsid w:val="003B6B4F"/>
    <w:rsid w:val="003C259D"/>
    <w:rsid w:val="003D0D79"/>
    <w:rsid w:val="003E5C0A"/>
    <w:rsid w:val="003F1E30"/>
    <w:rsid w:val="0042127E"/>
    <w:rsid w:val="00423D52"/>
    <w:rsid w:val="00434F15"/>
    <w:rsid w:val="0046439B"/>
    <w:rsid w:val="0047072C"/>
    <w:rsid w:val="00486784"/>
    <w:rsid w:val="00494397"/>
    <w:rsid w:val="00496ECA"/>
    <w:rsid w:val="004A65E8"/>
    <w:rsid w:val="004A7302"/>
    <w:rsid w:val="004B1CA8"/>
    <w:rsid w:val="004D4B79"/>
    <w:rsid w:val="004E3539"/>
    <w:rsid w:val="004E3954"/>
    <w:rsid w:val="004F3DB1"/>
    <w:rsid w:val="005014C7"/>
    <w:rsid w:val="00502DC9"/>
    <w:rsid w:val="00531092"/>
    <w:rsid w:val="0055037B"/>
    <w:rsid w:val="00560601"/>
    <w:rsid w:val="00574567"/>
    <w:rsid w:val="00583288"/>
    <w:rsid w:val="00587AD6"/>
    <w:rsid w:val="005A73D4"/>
    <w:rsid w:val="005C4F04"/>
    <w:rsid w:val="005C789B"/>
    <w:rsid w:val="005D411A"/>
    <w:rsid w:val="005D49D3"/>
    <w:rsid w:val="005D4F9F"/>
    <w:rsid w:val="005E0BC0"/>
    <w:rsid w:val="005E3B55"/>
    <w:rsid w:val="005E7B0A"/>
    <w:rsid w:val="005F3740"/>
    <w:rsid w:val="005F5CCA"/>
    <w:rsid w:val="006073F0"/>
    <w:rsid w:val="006153B7"/>
    <w:rsid w:val="006236DB"/>
    <w:rsid w:val="00624EE5"/>
    <w:rsid w:val="00625CD6"/>
    <w:rsid w:val="006311CA"/>
    <w:rsid w:val="00640CF4"/>
    <w:rsid w:val="00654920"/>
    <w:rsid w:val="006658C6"/>
    <w:rsid w:val="00681543"/>
    <w:rsid w:val="00682849"/>
    <w:rsid w:val="00690478"/>
    <w:rsid w:val="0069287C"/>
    <w:rsid w:val="00696B12"/>
    <w:rsid w:val="006A060C"/>
    <w:rsid w:val="006C0316"/>
    <w:rsid w:val="006D417C"/>
    <w:rsid w:val="006D6AE9"/>
    <w:rsid w:val="00701160"/>
    <w:rsid w:val="00701ECA"/>
    <w:rsid w:val="00702BF5"/>
    <w:rsid w:val="00712778"/>
    <w:rsid w:val="00732423"/>
    <w:rsid w:val="00735AB4"/>
    <w:rsid w:val="00736B52"/>
    <w:rsid w:val="007458CC"/>
    <w:rsid w:val="007461ED"/>
    <w:rsid w:val="00751418"/>
    <w:rsid w:val="00752B82"/>
    <w:rsid w:val="00790BA7"/>
    <w:rsid w:val="007A17DD"/>
    <w:rsid w:val="007B047E"/>
    <w:rsid w:val="007B1423"/>
    <w:rsid w:val="007B25F6"/>
    <w:rsid w:val="007D2D3C"/>
    <w:rsid w:val="0080029F"/>
    <w:rsid w:val="00814174"/>
    <w:rsid w:val="008217EC"/>
    <w:rsid w:val="00822D9F"/>
    <w:rsid w:val="008242B0"/>
    <w:rsid w:val="00843560"/>
    <w:rsid w:val="00872441"/>
    <w:rsid w:val="00875359"/>
    <w:rsid w:val="008823A8"/>
    <w:rsid w:val="0088249A"/>
    <w:rsid w:val="00887C9C"/>
    <w:rsid w:val="00893C72"/>
    <w:rsid w:val="008A07DE"/>
    <w:rsid w:val="008B3FA8"/>
    <w:rsid w:val="008B6731"/>
    <w:rsid w:val="008C0F31"/>
    <w:rsid w:val="008C5262"/>
    <w:rsid w:val="008E3A13"/>
    <w:rsid w:val="008F0327"/>
    <w:rsid w:val="008F5278"/>
    <w:rsid w:val="008F5936"/>
    <w:rsid w:val="00911411"/>
    <w:rsid w:val="00911817"/>
    <w:rsid w:val="009240A5"/>
    <w:rsid w:val="00926659"/>
    <w:rsid w:val="00944467"/>
    <w:rsid w:val="009608D3"/>
    <w:rsid w:val="009709B5"/>
    <w:rsid w:val="00992689"/>
    <w:rsid w:val="009969E9"/>
    <w:rsid w:val="009A2428"/>
    <w:rsid w:val="009A7C48"/>
    <w:rsid w:val="009C19E2"/>
    <w:rsid w:val="009C68DC"/>
    <w:rsid w:val="009E0AF9"/>
    <w:rsid w:val="009F6092"/>
    <w:rsid w:val="009F765D"/>
    <w:rsid w:val="00A13D46"/>
    <w:rsid w:val="00A20B2A"/>
    <w:rsid w:val="00A3209F"/>
    <w:rsid w:val="00A529CF"/>
    <w:rsid w:val="00A557D2"/>
    <w:rsid w:val="00A742BD"/>
    <w:rsid w:val="00A82CE8"/>
    <w:rsid w:val="00A84258"/>
    <w:rsid w:val="00A94CA7"/>
    <w:rsid w:val="00A958F8"/>
    <w:rsid w:val="00A967E1"/>
    <w:rsid w:val="00AB334F"/>
    <w:rsid w:val="00AC7D58"/>
    <w:rsid w:val="00AD25D8"/>
    <w:rsid w:val="00AD26C0"/>
    <w:rsid w:val="00AD38C2"/>
    <w:rsid w:val="00AF2466"/>
    <w:rsid w:val="00B15FB1"/>
    <w:rsid w:val="00B20CA8"/>
    <w:rsid w:val="00B226FD"/>
    <w:rsid w:val="00B242FB"/>
    <w:rsid w:val="00B25EAB"/>
    <w:rsid w:val="00B32D0A"/>
    <w:rsid w:val="00B41543"/>
    <w:rsid w:val="00B76A1D"/>
    <w:rsid w:val="00B84BEF"/>
    <w:rsid w:val="00B94E8F"/>
    <w:rsid w:val="00B968FE"/>
    <w:rsid w:val="00BA464C"/>
    <w:rsid w:val="00BC015F"/>
    <w:rsid w:val="00BC28C1"/>
    <w:rsid w:val="00BC3B47"/>
    <w:rsid w:val="00BD18C4"/>
    <w:rsid w:val="00BF0E57"/>
    <w:rsid w:val="00BF2666"/>
    <w:rsid w:val="00BF32E4"/>
    <w:rsid w:val="00BF6DB3"/>
    <w:rsid w:val="00C146DB"/>
    <w:rsid w:val="00C14994"/>
    <w:rsid w:val="00C17CA2"/>
    <w:rsid w:val="00C201F9"/>
    <w:rsid w:val="00C57D55"/>
    <w:rsid w:val="00C62E24"/>
    <w:rsid w:val="00C74245"/>
    <w:rsid w:val="00C759E8"/>
    <w:rsid w:val="00C95C5D"/>
    <w:rsid w:val="00CB2CE6"/>
    <w:rsid w:val="00CB432B"/>
    <w:rsid w:val="00CC2658"/>
    <w:rsid w:val="00CE2B33"/>
    <w:rsid w:val="00CF6861"/>
    <w:rsid w:val="00D13AA7"/>
    <w:rsid w:val="00D1518A"/>
    <w:rsid w:val="00D16BF2"/>
    <w:rsid w:val="00D227E3"/>
    <w:rsid w:val="00D2696E"/>
    <w:rsid w:val="00D379E5"/>
    <w:rsid w:val="00D4377A"/>
    <w:rsid w:val="00D47EF5"/>
    <w:rsid w:val="00D77196"/>
    <w:rsid w:val="00DA0849"/>
    <w:rsid w:val="00DA2F93"/>
    <w:rsid w:val="00DA4F13"/>
    <w:rsid w:val="00DB0FA8"/>
    <w:rsid w:val="00DB57C3"/>
    <w:rsid w:val="00DC0E6E"/>
    <w:rsid w:val="00DC44C5"/>
    <w:rsid w:val="00DC6A8C"/>
    <w:rsid w:val="00DD14A5"/>
    <w:rsid w:val="00DE789F"/>
    <w:rsid w:val="00DF563E"/>
    <w:rsid w:val="00E00BAA"/>
    <w:rsid w:val="00E1259D"/>
    <w:rsid w:val="00E16BF0"/>
    <w:rsid w:val="00E2732B"/>
    <w:rsid w:val="00E41870"/>
    <w:rsid w:val="00E4391D"/>
    <w:rsid w:val="00E50E77"/>
    <w:rsid w:val="00E52590"/>
    <w:rsid w:val="00E5264D"/>
    <w:rsid w:val="00E550CF"/>
    <w:rsid w:val="00E621EB"/>
    <w:rsid w:val="00E71598"/>
    <w:rsid w:val="00E74B19"/>
    <w:rsid w:val="00E75081"/>
    <w:rsid w:val="00E846BB"/>
    <w:rsid w:val="00E9176A"/>
    <w:rsid w:val="00E92D3A"/>
    <w:rsid w:val="00E94944"/>
    <w:rsid w:val="00EB3E64"/>
    <w:rsid w:val="00EB4660"/>
    <w:rsid w:val="00EB582E"/>
    <w:rsid w:val="00EB6F43"/>
    <w:rsid w:val="00ED117A"/>
    <w:rsid w:val="00ED1C31"/>
    <w:rsid w:val="00ED4346"/>
    <w:rsid w:val="00ED7DED"/>
    <w:rsid w:val="00EE08AD"/>
    <w:rsid w:val="00EE1B8E"/>
    <w:rsid w:val="00EE2960"/>
    <w:rsid w:val="00EE4AF6"/>
    <w:rsid w:val="00EE5C55"/>
    <w:rsid w:val="00EE7E55"/>
    <w:rsid w:val="00EF3784"/>
    <w:rsid w:val="00EF52FD"/>
    <w:rsid w:val="00F01515"/>
    <w:rsid w:val="00F069B4"/>
    <w:rsid w:val="00F24434"/>
    <w:rsid w:val="00F24E6F"/>
    <w:rsid w:val="00F24E7F"/>
    <w:rsid w:val="00F44AAF"/>
    <w:rsid w:val="00F55BF7"/>
    <w:rsid w:val="00F5643F"/>
    <w:rsid w:val="00F5781C"/>
    <w:rsid w:val="00F601AA"/>
    <w:rsid w:val="00F620FD"/>
    <w:rsid w:val="00F76862"/>
    <w:rsid w:val="00F76E22"/>
    <w:rsid w:val="00FA181B"/>
    <w:rsid w:val="00FA4293"/>
    <w:rsid w:val="00FB0422"/>
    <w:rsid w:val="00FB4180"/>
    <w:rsid w:val="00FB64E6"/>
    <w:rsid w:val="00FC247B"/>
    <w:rsid w:val="00FC5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2049"/>
  <w15:docId w15:val="{724DB9F8-C2BE-407D-85BF-D96A481C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13AA7"/>
    <w:pPr>
      <w:spacing w:after="0" w:line="240" w:lineRule="auto"/>
      <w:ind w:right="23" w:firstLine="14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D13AA7"/>
    <w:pPr>
      <w:keepNext/>
      <w:spacing w:before="240" w:after="60"/>
      <w:ind w:right="0" w:firstLine="0"/>
      <w:jc w:val="left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D269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13AA7"/>
    <w:pPr>
      <w:keepNext/>
      <w:spacing w:before="240" w:after="60"/>
      <w:ind w:right="0" w:firstLine="0"/>
      <w:jc w:val="left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13AA7"/>
    <w:pPr>
      <w:keepNext/>
      <w:spacing w:before="240" w:after="60"/>
      <w:ind w:right="0" w:firstLine="0"/>
      <w:jc w:val="left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13AA7"/>
    <w:pPr>
      <w:spacing w:before="240" w:after="60"/>
      <w:ind w:right="0" w:firstLine="0"/>
      <w:jc w:val="left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13AA7"/>
    <w:pPr>
      <w:spacing w:before="240" w:after="60"/>
      <w:ind w:right="0" w:firstLine="0"/>
      <w:jc w:val="left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FB4180"/>
    <w:pPr>
      <w:widowControl w:val="0"/>
      <w:autoSpaceDE w:val="0"/>
      <w:autoSpaceDN w:val="0"/>
      <w:adjustRightInd w:val="0"/>
      <w:spacing w:after="0" w:line="240" w:lineRule="auto"/>
      <w:ind w:right="2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0"/>
    <w:uiPriority w:val="99"/>
    <w:rsid w:val="00FB4180"/>
    <w:pPr>
      <w:widowControl w:val="0"/>
      <w:autoSpaceDE w:val="0"/>
      <w:autoSpaceDN w:val="0"/>
      <w:adjustRightInd w:val="0"/>
      <w:spacing w:line="258" w:lineRule="exact"/>
      <w:ind w:right="0" w:hanging="520"/>
    </w:pPr>
    <w:rPr>
      <w:sz w:val="24"/>
      <w:szCs w:val="24"/>
    </w:rPr>
  </w:style>
  <w:style w:type="character" w:customStyle="1" w:styleId="FontStyle17">
    <w:name w:val="Font Style17"/>
    <w:basedOn w:val="a1"/>
    <w:rsid w:val="00FB418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uiPriority w:val="99"/>
    <w:rsid w:val="00FB4180"/>
    <w:pPr>
      <w:widowControl w:val="0"/>
      <w:autoSpaceDE w:val="0"/>
      <w:autoSpaceDN w:val="0"/>
      <w:adjustRightInd w:val="0"/>
      <w:spacing w:line="256" w:lineRule="exact"/>
      <w:ind w:right="0" w:firstLine="520"/>
    </w:pPr>
    <w:rPr>
      <w:sz w:val="24"/>
      <w:szCs w:val="24"/>
    </w:rPr>
  </w:style>
  <w:style w:type="paragraph" w:customStyle="1" w:styleId="Style2">
    <w:name w:val="Style2"/>
    <w:basedOn w:val="a0"/>
    <w:uiPriority w:val="99"/>
    <w:rsid w:val="00FB4180"/>
    <w:pPr>
      <w:widowControl w:val="0"/>
      <w:autoSpaceDE w:val="0"/>
      <w:autoSpaceDN w:val="0"/>
      <w:adjustRightInd w:val="0"/>
      <w:ind w:right="0" w:firstLine="0"/>
      <w:jc w:val="left"/>
    </w:pPr>
    <w:rPr>
      <w:sz w:val="24"/>
      <w:szCs w:val="24"/>
    </w:rPr>
  </w:style>
  <w:style w:type="paragraph" w:customStyle="1" w:styleId="Style3">
    <w:name w:val="Style3"/>
    <w:basedOn w:val="a0"/>
    <w:uiPriority w:val="99"/>
    <w:rsid w:val="00FB4180"/>
    <w:pPr>
      <w:widowControl w:val="0"/>
      <w:autoSpaceDE w:val="0"/>
      <w:autoSpaceDN w:val="0"/>
      <w:adjustRightInd w:val="0"/>
      <w:spacing w:line="253" w:lineRule="exact"/>
      <w:ind w:right="0" w:firstLine="0"/>
      <w:jc w:val="left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FB4180"/>
    <w:pPr>
      <w:widowControl w:val="0"/>
      <w:autoSpaceDE w:val="0"/>
      <w:autoSpaceDN w:val="0"/>
      <w:adjustRightInd w:val="0"/>
      <w:spacing w:line="257" w:lineRule="exact"/>
      <w:ind w:right="0" w:firstLine="0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FB4180"/>
    <w:pPr>
      <w:widowControl w:val="0"/>
      <w:autoSpaceDE w:val="0"/>
      <w:autoSpaceDN w:val="0"/>
      <w:adjustRightInd w:val="0"/>
      <w:ind w:right="0" w:firstLine="0"/>
      <w:jc w:val="left"/>
    </w:pPr>
    <w:rPr>
      <w:sz w:val="24"/>
      <w:szCs w:val="24"/>
    </w:rPr>
  </w:style>
  <w:style w:type="paragraph" w:customStyle="1" w:styleId="Style8">
    <w:name w:val="Style8"/>
    <w:basedOn w:val="a0"/>
    <w:uiPriority w:val="99"/>
    <w:rsid w:val="00FB4180"/>
    <w:pPr>
      <w:widowControl w:val="0"/>
      <w:autoSpaceDE w:val="0"/>
      <w:autoSpaceDN w:val="0"/>
      <w:adjustRightInd w:val="0"/>
      <w:spacing w:line="251" w:lineRule="exact"/>
      <w:ind w:right="0" w:hanging="706"/>
      <w:jc w:val="left"/>
    </w:pPr>
    <w:rPr>
      <w:sz w:val="24"/>
      <w:szCs w:val="24"/>
    </w:rPr>
  </w:style>
  <w:style w:type="character" w:customStyle="1" w:styleId="FontStyle13">
    <w:name w:val="Font Style13"/>
    <w:basedOn w:val="a1"/>
    <w:uiPriority w:val="99"/>
    <w:rsid w:val="00FB418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0"/>
    <w:uiPriority w:val="99"/>
    <w:rsid w:val="00FB4180"/>
    <w:pPr>
      <w:widowControl w:val="0"/>
      <w:autoSpaceDE w:val="0"/>
      <w:autoSpaceDN w:val="0"/>
      <w:adjustRightInd w:val="0"/>
      <w:spacing w:line="251" w:lineRule="exact"/>
      <w:ind w:right="0" w:hanging="539"/>
      <w:jc w:val="left"/>
    </w:pPr>
    <w:rPr>
      <w:sz w:val="24"/>
      <w:szCs w:val="24"/>
    </w:rPr>
  </w:style>
  <w:style w:type="paragraph" w:customStyle="1" w:styleId="Style10">
    <w:name w:val="Style10"/>
    <w:basedOn w:val="a0"/>
    <w:uiPriority w:val="99"/>
    <w:rsid w:val="00FB4180"/>
    <w:pPr>
      <w:widowControl w:val="0"/>
      <w:autoSpaceDE w:val="0"/>
      <w:autoSpaceDN w:val="0"/>
      <w:adjustRightInd w:val="0"/>
      <w:ind w:right="0" w:firstLine="0"/>
      <w:jc w:val="left"/>
    </w:pPr>
    <w:rPr>
      <w:sz w:val="24"/>
      <w:szCs w:val="24"/>
    </w:rPr>
  </w:style>
  <w:style w:type="paragraph" w:customStyle="1" w:styleId="Style11">
    <w:name w:val="Style11"/>
    <w:basedOn w:val="a0"/>
    <w:uiPriority w:val="99"/>
    <w:rsid w:val="00FB4180"/>
    <w:pPr>
      <w:widowControl w:val="0"/>
      <w:autoSpaceDE w:val="0"/>
      <w:autoSpaceDN w:val="0"/>
      <w:adjustRightInd w:val="0"/>
      <w:spacing w:line="256" w:lineRule="exact"/>
      <w:ind w:right="0" w:firstLine="539"/>
      <w:jc w:val="left"/>
    </w:pPr>
    <w:rPr>
      <w:sz w:val="24"/>
      <w:szCs w:val="24"/>
    </w:rPr>
  </w:style>
  <w:style w:type="paragraph" w:styleId="a4">
    <w:name w:val="List Paragraph"/>
    <w:aliases w:val="Список 1"/>
    <w:basedOn w:val="a0"/>
    <w:uiPriority w:val="34"/>
    <w:qFormat/>
    <w:rsid w:val="00CB2CE6"/>
    <w:pPr>
      <w:ind w:left="720"/>
      <w:contextualSpacing/>
    </w:pPr>
  </w:style>
  <w:style w:type="table" w:styleId="a5">
    <w:name w:val="Table Grid"/>
    <w:basedOn w:val="a2"/>
    <w:uiPriority w:val="59"/>
    <w:rsid w:val="006A06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A060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apple-style-span">
    <w:name w:val="apple-style-span"/>
    <w:basedOn w:val="a1"/>
    <w:rsid w:val="008823A8"/>
  </w:style>
  <w:style w:type="character" w:customStyle="1" w:styleId="text">
    <w:name w:val="text"/>
    <w:basedOn w:val="a1"/>
    <w:rsid w:val="00752B82"/>
  </w:style>
  <w:style w:type="table" w:customStyle="1" w:styleId="21">
    <w:name w:val="Сетка таблицы2"/>
    <w:basedOn w:val="a2"/>
    <w:uiPriority w:val="59"/>
    <w:rsid w:val="00EB58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2"/>
    <w:next w:val="a5"/>
    <w:uiPriority w:val="59"/>
    <w:rsid w:val="00D26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D269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D2696E"/>
  </w:style>
  <w:style w:type="paragraph" w:styleId="a6">
    <w:name w:val="Title"/>
    <w:basedOn w:val="a0"/>
    <w:link w:val="a7"/>
    <w:qFormat/>
    <w:rsid w:val="00D2696E"/>
    <w:pPr>
      <w:snapToGrid w:val="0"/>
      <w:jc w:val="center"/>
    </w:pPr>
    <w:rPr>
      <w:b/>
      <w:color w:val="000000"/>
      <w:sz w:val="24"/>
    </w:rPr>
  </w:style>
  <w:style w:type="character" w:customStyle="1" w:styleId="a7">
    <w:name w:val="Заголовок Знак"/>
    <w:basedOn w:val="a1"/>
    <w:link w:val="a6"/>
    <w:rsid w:val="00D2696E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8">
    <w:name w:val="Body Text"/>
    <w:basedOn w:val="a0"/>
    <w:link w:val="a9"/>
    <w:unhideWhenUsed/>
    <w:rsid w:val="00D2696E"/>
    <w:pPr>
      <w:snapToGrid w:val="0"/>
    </w:pPr>
    <w:rPr>
      <w:color w:val="000000"/>
      <w:sz w:val="18"/>
    </w:rPr>
  </w:style>
  <w:style w:type="character" w:customStyle="1" w:styleId="a9">
    <w:name w:val="Основной текст Знак"/>
    <w:basedOn w:val="a1"/>
    <w:link w:val="a8"/>
    <w:rsid w:val="00D2696E"/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styleId="22">
    <w:name w:val="Body Text Indent 2"/>
    <w:basedOn w:val="a0"/>
    <w:link w:val="23"/>
    <w:unhideWhenUsed/>
    <w:rsid w:val="00D2696E"/>
    <w:pPr>
      <w:ind w:firstLine="851"/>
    </w:pPr>
    <w:rPr>
      <w:sz w:val="24"/>
    </w:rPr>
  </w:style>
  <w:style w:type="character" w:customStyle="1" w:styleId="23">
    <w:name w:val="Основной текст с отступом 2 Знак"/>
    <w:basedOn w:val="a1"/>
    <w:link w:val="22"/>
    <w:rsid w:val="00D269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0"/>
    <w:link w:val="ab"/>
    <w:uiPriority w:val="99"/>
    <w:semiHidden/>
    <w:unhideWhenUsed/>
    <w:rsid w:val="00D2696E"/>
    <w:rPr>
      <w:rFonts w:ascii="Consolas" w:hAnsi="Consolas"/>
      <w:sz w:val="21"/>
      <w:szCs w:val="21"/>
      <w:lang w:eastAsia="en-US"/>
    </w:rPr>
  </w:style>
  <w:style w:type="character" w:customStyle="1" w:styleId="ab">
    <w:name w:val="Текст Знак"/>
    <w:basedOn w:val="a1"/>
    <w:link w:val="aa"/>
    <w:uiPriority w:val="99"/>
    <w:semiHidden/>
    <w:rsid w:val="00D2696E"/>
    <w:rPr>
      <w:rFonts w:ascii="Consolas" w:eastAsia="Times New Roman" w:hAnsi="Consolas" w:cs="Times New Roman"/>
      <w:sz w:val="21"/>
      <w:szCs w:val="21"/>
    </w:rPr>
  </w:style>
  <w:style w:type="paragraph" w:customStyle="1" w:styleId="ConsPlusNormal">
    <w:name w:val="ConsPlusNormal"/>
    <w:rsid w:val="00D2696E"/>
    <w:pPr>
      <w:widowControl w:val="0"/>
      <w:autoSpaceDE w:val="0"/>
      <w:autoSpaceDN w:val="0"/>
      <w:adjustRightInd w:val="0"/>
      <w:spacing w:after="0" w:line="240" w:lineRule="auto"/>
      <w:ind w:right="2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2696E"/>
    <w:pPr>
      <w:widowControl w:val="0"/>
      <w:autoSpaceDE w:val="0"/>
      <w:autoSpaceDN w:val="0"/>
      <w:adjustRightInd w:val="0"/>
      <w:spacing w:after="0" w:line="240" w:lineRule="auto"/>
      <w:ind w:right="23" w:firstLine="14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ЗЗАГОЛОВОК"/>
    <w:basedOn w:val="2"/>
    <w:qFormat/>
    <w:rsid w:val="00D2696E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aps/>
      <w:color w:val="auto"/>
    </w:rPr>
  </w:style>
  <w:style w:type="character" w:styleId="ad">
    <w:name w:val="Hyperlink"/>
    <w:basedOn w:val="a1"/>
    <w:uiPriority w:val="99"/>
    <w:unhideWhenUsed/>
    <w:rsid w:val="00D2696E"/>
    <w:rPr>
      <w:color w:val="0000FF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D2696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D2696E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basedOn w:val="a1"/>
    <w:uiPriority w:val="99"/>
    <w:semiHidden/>
    <w:unhideWhenUsed/>
    <w:rsid w:val="00D2696E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D2696E"/>
  </w:style>
  <w:style w:type="character" w:customStyle="1" w:styleId="af2">
    <w:name w:val="Текст примечания Знак"/>
    <w:basedOn w:val="a1"/>
    <w:link w:val="af1"/>
    <w:uiPriority w:val="99"/>
    <w:semiHidden/>
    <w:rsid w:val="00D26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2696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269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header"/>
    <w:basedOn w:val="a0"/>
    <w:link w:val="af6"/>
    <w:uiPriority w:val="99"/>
    <w:semiHidden/>
    <w:unhideWhenUsed/>
    <w:rsid w:val="00D2696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semiHidden/>
    <w:rsid w:val="00D26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0"/>
    <w:link w:val="af8"/>
    <w:uiPriority w:val="99"/>
    <w:unhideWhenUsed/>
    <w:rsid w:val="00D2696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D26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D26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2"/>
    <w:next w:val="a5"/>
    <w:uiPriority w:val="59"/>
    <w:rsid w:val="00350BDC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1"/>
    <w:link w:val="1"/>
    <w:rsid w:val="00D13AA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semiHidden/>
    <w:rsid w:val="00D13A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D13AA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D13AA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D13AA7"/>
    <w:rPr>
      <w:rFonts w:ascii="Calibri" w:eastAsia="Times New Roman" w:hAnsi="Calibri" w:cs="Times New Roman"/>
      <w:b/>
      <w:bCs/>
    </w:rPr>
  </w:style>
  <w:style w:type="numbering" w:customStyle="1" w:styleId="24">
    <w:name w:val="Нет списка2"/>
    <w:next w:val="a3"/>
    <w:uiPriority w:val="99"/>
    <w:semiHidden/>
    <w:unhideWhenUsed/>
    <w:rsid w:val="00D13AA7"/>
  </w:style>
  <w:style w:type="character" w:styleId="afa">
    <w:name w:val="FollowedHyperlink"/>
    <w:basedOn w:val="a1"/>
    <w:uiPriority w:val="99"/>
    <w:semiHidden/>
    <w:unhideWhenUsed/>
    <w:rsid w:val="00D13AA7"/>
    <w:rPr>
      <w:color w:val="800080" w:themeColor="followedHyperlink"/>
      <w:u w:val="single"/>
    </w:rPr>
  </w:style>
  <w:style w:type="character" w:customStyle="1" w:styleId="afb">
    <w:name w:val="Маркированный список Знак"/>
    <w:link w:val="a"/>
    <w:semiHidden/>
    <w:locked/>
    <w:rsid w:val="00D13AA7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link w:val="afb"/>
    <w:semiHidden/>
    <w:unhideWhenUsed/>
    <w:rsid w:val="00D13AA7"/>
    <w:pPr>
      <w:numPr>
        <w:numId w:val="5"/>
      </w:numPr>
      <w:ind w:right="0"/>
      <w:jc w:val="left"/>
    </w:pPr>
    <w:rPr>
      <w:sz w:val="24"/>
      <w:szCs w:val="24"/>
      <w:lang w:eastAsia="en-US"/>
    </w:rPr>
  </w:style>
  <w:style w:type="paragraph" w:styleId="afc">
    <w:name w:val="Body Text Indent"/>
    <w:basedOn w:val="a0"/>
    <w:link w:val="afd"/>
    <w:semiHidden/>
    <w:unhideWhenUsed/>
    <w:rsid w:val="00D13AA7"/>
    <w:pPr>
      <w:ind w:right="-57" w:firstLine="720"/>
    </w:pPr>
    <w:rPr>
      <w:rFonts w:ascii="Arial" w:hAnsi="Arial"/>
      <w:sz w:val="22"/>
      <w:szCs w:val="24"/>
      <w:lang w:eastAsia="en-US"/>
    </w:rPr>
  </w:style>
  <w:style w:type="character" w:customStyle="1" w:styleId="afd">
    <w:name w:val="Основной текст с отступом Знак"/>
    <w:basedOn w:val="a1"/>
    <w:link w:val="afc"/>
    <w:semiHidden/>
    <w:rsid w:val="00D13AA7"/>
    <w:rPr>
      <w:rFonts w:ascii="Arial" w:eastAsia="Times New Roman" w:hAnsi="Arial" w:cs="Times New Roman"/>
      <w:szCs w:val="24"/>
    </w:rPr>
  </w:style>
  <w:style w:type="paragraph" w:styleId="32">
    <w:name w:val="Body Text Indent 3"/>
    <w:basedOn w:val="a0"/>
    <w:link w:val="310"/>
    <w:semiHidden/>
    <w:unhideWhenUsed/>
    <w:rsid w:val="00D13AA7"/>
    <w:pPr>
      <w:spacing w:after="120"/>
      <w:ind w:left="283" w:right="0" w:firstLine="0"/>
      <w:jc w:val="left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semiHidden/>
    <w:rsid w:val="00D13A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Document Map"/>
    <w:basedOn w:val="a0"/>
    <w:link w:val="aff"/>
    <w:uiPriority w:val="99"/>
    <w:semiHidden/>
    <w:unhideWhenUsed/>
    <w:rsid w:val="00D13AA7"/>
    <w:pPr>
      <w:ind w:right="0" w:firstLine="0"/>
      <w:jc w:val="left"/>
    </w:pPr>
    <w:rPr>
      <w:rFonts w:ascii="Tahoma" w:eastAsia="Calibri" w:hAnsi="Tahoma"/>
      <w:sz w:val="16"/>
      <w:szCs w:val="16"/>
      <w:lang w:eastAsia="en-US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D13AA7"/>
    <w:rPr>
      <w:rFonts w:ascii="Tahoma" w:eastAsia="Calibri" w:hAnsi="Tahoma" w:cs="Times New Roman"/>
      <w:sz w:val="16"/>
      <w:szCs w:val="16"/>
    </w:rPr>
  </w:style>
  <w:style w:type="paragraph" w:styleId="aff0">
    <w:name w:val="No Spacing"/>
    <w:uiPriority w:val="1"/>
    <w:qFormat/>
    <w:rsid w:val="00D13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1">
    <w:name w:val="Основной текст (4)_"/>
    <w:link w:val="42"/>
    <w:locked/>
    <w:rsid w:val="00D13AA7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D13AA7"/>
    <w:pPr>
      <w:shd w:val="clear" w:color="auto" w:fill="FFFFFF"/>
      <w:spacing w:after="480" w:line="240" w:lineRule="atLeast"/>
      <w:ind w:right="0" w:firstLine="0"/>
      <w:jc w:val="left"/>
    </w:pPr>
    <w:rPr>
      <w:rFonts w:ascii="Calibri" w:eastAsiaTheme="minorHAnsi" w:hAnsi="Calibri" w:cstheme="minorBidi"/>
      <w:b/>
      <w:bCs/>
      <w:sz w:val="23"/>
      <w:szCs w:val="23"/>
      <w:lang w:eastAsia="en-US"/>
    </w:rPr>
  </w:style>
  <w:style w:type="character" w:customStyle="1" w:styleId="61">
    <w:name w:val="Основной текст (6)_"/>
    <w:link w:val="62"/>
    <w:locked/>
    <w:rsid w:val="00D13AA7"/>
    <w:rPr>
      <w:rFonts w:ascii="Calibri" w:hAnsi="Calibri"/>
      <w:b/>
      <w:bCs/>
      <w:i/>
      <w:iCs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D13AA7"/>
    <w:pPr>
      <w:shd w:val="clear" w:color="auto" w:fill="FFFFFF"/>
      <w:spacing w:before="240" w:after="360" w:line="240" w:lineRule="atLeast"/>
      <w:ind w:right="0" w:firstLine="0"/>
    </w:pPr>
    <w:rPr>
      <w:rFonts w:ascii="Calibri" w:eastAsiaTheme="minorHAnsi" w:hAnsi="Calibri" w:cstheme="minorBidi"/>
      <w:b/>
      <w:bCs/>
      <w:i/>
      <w:iCs/>
      <w:sz w:val="23"/>
      <w:szCs w:val="23"/>
      <w:lang w:eastAsia="en-US"/>
    </w:rPr>
  </w:style>
  <w:style w:type="character" w:customStyle="1" w:styleId="13">
    <w:name w:val="Заголовок №1_"/>
    <w:link w:val="14"/>
    <w:locked/>
    <w:rsid w:val="00D13AA7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14">
    <w:name w:val="Заголовок №1"/>
    <w:basedOn w:val="a0"/>
    <w:link w:val="13"/>
    <w:rsid w:val="00D13AA7"/>
    <w:pPr>
      <w:shd w:val="clear" w:color="auto" w:fill="FFFFFF"/>
      <w:spacing w:before="240" w:line="288" w:lineRule="exact"/>
      <w:ind w:right="0" w:hanging="360"/>
      <w:outlineLvl w:val="0"/>
    </w:pPr>
    <w:rPr>
      <w:rFonts w:ascii="Calibri" w:eastAsiaTheme="minorHAnsi" w:hAnsi="Calibri" w:cstheme="minorBidi"/>
      <w:b/>
      <w:bCs/>
      <w:sz w:val="23"/>
      <w:szCs w:val="23"/>
      <w:lang w:eastAsia="en-US"/>
    </w:rPr>
  </w:style>
  <w:style w:type="character" w:customStyle="1" w:styleId="210">
    <w:name w:val="Основной текст с отступом 2 Знак1"/>
    <w:basedOn w:val="a1"/>
    <w:semiHidden/>
    <w:locked/>
    <w:rsid w:val="00D13A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кст Знак1"/>
    <w:basedOn w:val="a1"/>
    <w:uiPriority w:val="99"/>
    <w:semiHidden/>
    <w:locked/>
    <w:rsid w:val="00D13AA7"/>
    <w:rPr>
      <w:rFonts w:ascii="Consolas" w:eastAsia="Times New Roman" w:hAnsi="Consolas" w:cs="Times New Roman"/>
      <w:sz w:val="21"/>
      <w:szCs w:val="21"/>
    </w:rPr>
  </w:style>
  <w:style w:type="character" w:customStyle="1" w:styleId="310">
    <w:name w:val="Основной текст с отступом 3 Знак1"/>
    <w:basedOn w:val="a1"/>
    <w:link w:val="32"/>
    <w:semiHidden/>
    <w:locked/>
    <w:rsid w:val="00D13A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6">
    <w:name w:val="Основной текст Знак1"/>
    <w:basedOn w:val="a1"/>
    <w:semiHidden/>
    <w:locked/>
    <w:rsid w:val="00D13A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1"/>
    <w:rsid w:val="00D13AA7"/>
  </w:style>
  <w:style w:type="table" w:customStyle="1" w:styleId="43">
    <w:name w:val="Сетка таблицы4"/>
    <w:basedOn w:val="a2"/>
    <w:next w:val="a5"/>
    <w:uiPriority w:val="59"/>
    <w:rsid w:val="00D13AA7"/>
    <w:pPr>
      <w:spacing w:after="0" w:line="240" w:lineRule="auto"/>
    </w:pPr>
    <w:rPr>
      <w:rFonts w:ascii="Arial" w:eastAsia="Calibri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2"/>
    <w:next w:val="a5"/>
    <w:uiPriority w:val="59"/>
    <w:rsid w:val="005C4F0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Основной текст_"/>
    <w:basedOn w:val="a1"/>
    <w:link w:val="25"/>
    <w:rsid w:val="00A20B2A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5">
    <w:name w:val="Основной текст2"/>
    <w:basedOn w:val="a0"/>
    <w:link w:val="aff1"/>
    <w:rsid w:val="00A20B2A"/>
    <w:pPr>
      <w:widowControl w:val="0"/>
      <w:shd w:val="clear" w:color="auto" w:fill="FFFFFF"/>
      <w:spacing w:before="360" w:line="322" w:lineRule="exact"/>
      <w:ind w:right="0" w:firstLine="0"/>
    </w:pPr>
    <w:rPr>
      <w:rFonts w:asciiTheme="minorHAnsi" w:hAnsiTheme="minorHAnsi"/>
      <w:sz w:val="27"/>
      <w:szCs w:val="27"/>
      <w:lang w:eastAsia="en-US"/>
    </w:rPr>
  </w:style>
  <w:style w:type="character" w:customStyle="1" w:styleId="paragraph">
    <w:name w:val="paragraph"/>
    <w:basedOn w:val="a1"/>
    <w:rsid w:val="00C17CA2"/>
    <w:rPr>
      <w:rFonts w:cs="Times New Roman"/>
    </w:rPr>
  </w:style>
  <w:style w:type="character" w:customStyle="1" w:styleId="17">
    <w:name w:val="Основной текст1"/>
    <w:basedOn w:val="aff1"/>
    <w:rsid w:val="002C7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0399C-FC95-425A-B7EB-88E1DF75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</dc:creator>
  <cp:lastModifiedBy>R S</cp:lastModifiedBy>
  <cp:revision>25</cp:revision>
  <cp:lastPrinted>2020-11-27T08:32:00Z</cp:lastPrinted>
  <dcterms:created xsi:type="dcterms:W3CDTF">2019-10-28T09:06:00Z</dcterms:created>
  <dcterms:modified xsi:type="dcterms:W3CDTF">2020-11-27T08:37:00Z</dcterms:modified>
</cp:coreProperties>
</file>