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03AA9878" w:rsidR="0003404B" w:rsidRPr="005A146C" w:rsidRDefault="003062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627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30627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0627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0627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0627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06276">
        <w:rPr>
          <w:rFonts w:ascii="Times New Roman" w:hAnsi="Times New Roman" w:cs="Times New Roman"/>
          <w:color w:val="000000"/>
          <w:sz w:val="24"/>
          <w:szCs w:val="24"/>
        </w:rPr>
        <w:t>, (812) 334-26-04, 8(800) 777-57-57, vyrtosu@auction-house.ru)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Ростовской области от 06 апреля 2016 г. по делу № А53-2832/2016 конкурсным управляющим (ликвидатором) Акционерным коммерческим банком «</w:t>
      </w:r>
      <w:proofErr w:type="spellStart"/>
      <w:r w:rsidRPr="00306276">
        <w:rPr>
          <w:rFonts w:ascii="Times New Roman" w:hAnsi="Times New Roman" w:cs="Times New Roman"/>
          <w:color w:val="000000"/>
          <w:sz w:val="24"/>
          <w:szCs w:val="24"/>
        </w:rPr>
        <w:t>Капиталбанк</w:t>
      </w:r>
      <w:proofErr w:type="spellEnd"/>
      <w:r w:rsidRPr="00306276">
        <w:rPr>
          <w:rFonts w:ascii="Times New Roman" w:hAnsi="Times New Roman" w:cs="Times New Roman"/>
          <w:color w:val="000000"/>
          <w:sz w:val="24"/>
          <w:szCs w:val="24"/>
        </w:rPr>
        <w:t>» (публичное акционерное общество) (АКБ «</w:t>
      </w:r>
      <w:proofErr w:type="spellStart"/>
      <w:r w:rsidRPr="00306276">
        <w:rPr>
          <w:rFonts w:ascii="Times New Roman" w:hAnsi="Times New Roman" w:cs="Times New Roman"/>
          <w:color w:val="000000"/>
          <w:sz w:val="24"/>
          <w:szCs w:val="24"/>
        </w:rPr>
        <w:t>Капиталбанк</w:t>
      </w:r>
      <w:proofErr w:type="spellEnd"/>
      <w:r w:rsidRPr="00306276">
        <w:rPr>
          <w:rFonts w:ascii="Times New Roman" w:hAnsi="Times New Roman" w:cs="Times New Roman"/>
          <w:color w:val="000000"/>
          <w:sz w:val="24"/>
          <w:szCs w:val="24"/>
        </w:rPr>
        <w:t xml:space="preserve">» (ПАО), адрес регистрации: 344011, </w:t>
      </w:r>
      <w:r w:rsidRPr="005A146C">
        <w:rPr>
          <w:rFonts w:ascii="Times New Roman" w:hAnsi="Times New Roman" w:cs="Times New Roman"/>
          <w:color w:val="000000"/>
          <w:sz w:val="24"/>
          <w:szCs w:val="24"/>
        </w:rPr>
        <w:t xml:space="preserve">Ростовская область, г. Ростов-на-Дону, переулок </w:t>
      </w:r>
      <w:proofErr w:type="spellStart"/>
      <w:r w:rsidRPr="005A146C">
        <w:rPr>
          <w:rFonts w:ascii="Times New Roman" w:hAnsi="Times New Roman" w:cs="Times New Roman"/>
          <w:color w:val="000000"/>
          <w:sz w:val="24"/>
          <w:szCs w:val="24"/>
        </w:rPr>
        <w:t>Доломановский</w:t>
      </w:r>
      <w:proofErr w:type="spellEnd"/>
      <w:r w:rsidRPr="005A146C">
        <w:rPr>
          <w:rFonts w:ascii="Times New Roman" w:hAnsi="Times New Roman" w:cs="Times New Roman"/>
          <w:color w:val="000000"/>
          <w:sz w:val="24"/>
          <w:szCs w:val="24"/>
        </w:rPr>
        <w:t>, д.70, корпус</w:t>
      </w:r>
      <w:proofErr w:type="gramStart"/>
      <w:r w:rsidRPr="005A146C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5A146C">
        <w:rPr>
          <w:rFonts w:ascii="Times New Roman" w:hAnsi="Times New Roman" w:cs="Times New Roman"/>
          <w:color w:val="000000"/>
          <w:sz w:val="24"/>
          <w:szCs w:val="24"/>
        </w:rPr>
        <w:t>, ИНН 6164102933, ОГРН 1026103270214 КПП 616401001</w:t>
      </w:r>
      <w:r w:rsidR="00555595" w:rsidRPr="005A146C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5A146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5A14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5A14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5A14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319132F" w:rsidR="00555595" w:rsidRPr="005A146C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46C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75E3167" w14:textId="77777777" w:rsidR="005A146C" w:rsidRPr="005A146C" w:rsidRDefault="00306276" w:rsidP="005A14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46C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и физическим лицам (в скобках указана в </w:t>
      </w:r>
      <w:proofErr w:type="spellStart"/>
      <w:r w:rsidRPr="005A146C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5A146C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156EB37F" w14:textId="6399FC68" w:rsidR="005A146C" w:rsidRPr="005A146C" w:rsidRDefault="005A146C" w:rsidP="005A14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46C">
        <w:rPr>
          <w:rFonts w:ascii="Times New Roman" w:hAnsi="Times New Roman" w:cs="Times New Roman"/>
          <w:color w:val="000000"/>
          <w:sz w:val="24"/>
          <w:szCs w:val="24"/>
        </w:rPr>
        <w:t>Лот 1 - ООО «ИМПЕРИЯ ГОСТЕПРИИМСТВА И УСПЕХА», ИНН 7730138188, КД 4500-13010-ЮЛ/ЗКЛ от 03.07.2013, решение АС Ростовской обл. от 01.09.2016 по делу А53-16119/16 (10</w:t>
      </w:r>
      <w:r w:rsidRPr="005A146C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A146C">
        <w:rPr>
          <w:rFonts w:ascii="Times New Roman" w:hAnsi="Times New Roman" w:cs="Times New Roman"/>
          <w:color w:val="000000"/>
          <w:sz w:val="24"/>
          <w:szCs w:val="24"/>
        </w:rPr>
        <w:t>804</w:t>
      </w:r>
      <w:r w:rsidRPr="005A146C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A146C">
        <w:rPr>
          <w:rFonts w:ascii="Times New Roman" w:hAnsi="Times New Roman" w:cs="Times New Roman"/>
          <w:color w:val="000000"/>
          <w:sz w:val="24"/>
          <w:szCs w:val="24"/>
        </w:rPr>
        <w:t>617,48 руб.) - 7 293 116,80 руб.;</w:t>
      </w:r>
    </w:p>
    <w:p w14:paraId="52E8D665" w14:textId="77777777" w:rsidR="005A146C" w:rsidRPr="005A146C" w:rsidRDefault="005A146C" w:rsidP="005A14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46C">
        <w:rPr>
          <w:rFonts w:ascii="Times New Roman" w:hAnsi="Times New Roman" w:cs="Times New Roman"/>
          <w:color w:val="000000"/>
          <w:sz w:val="24"/>
          <w:szCs w:val="24"/>
        </w:rPr>
        <w:t>Лот 2 - ООО «</w:t>
      </w:r>
      <w:proofErr w:type="spellStart"/>
      <w:r w:rsidRPr="005A146C">
        <w:rPr>
          <w:rFonts w:ascii="Times New Roman" w:hAnsi="Times New Roman" w:cs="Times New Roman"/>
          <w:color w:val="000000"/>
          <w:sz w:val="24"/>
          <w:szCs w:val="24"/>
        </w:rPr>
        <w:t>Бекшта</w:t>
      </w:r>
      <w:proofErr w:type="spellEnd"/>
      <w:r w:rsidRPr="005A146C">
        <w:rPr>
          <w:rFonts w:ascii="Times New Roman" w:hAnsi="Times New Roman" w:cs="Times New Roman"/>
          <w:color w:val="000000"/>
          <w:sz w:val="24"/>
          <w:szCs w:val="24"/>
        </w:rPr>
        <w:t xml:space="preserve"> Менеджмент», ИНН 7713770478, КД 4500-15031-ЮЛ/</w:t>
      </w:r>
      <w:proofErr w:type="gramStart"/>
      <w:r w:rsidRPr="005A146C">
        <w:rPr>
          <w:rFonts w:ascii="Times New Roman" w:hAnsi="Times New Roman" w:cs="Times New Roman"/>
          <w:color w:val="000000"/>
          <w:sz w:val="24"/>
          <w:szCs w:val="24"/>
        </w:rPr>
        <w:t>СТ</w:t>
      </w:r>
      <w:proofErr w:type="gramEnd"/>
      <w:r w:rsidRPr="005A146C">
        <w:rPr>
          <w:rFonts w:ascii="Times New Roman" w:hAnsi="Times New Roman" w:cs="Times New Roman"/>
          <w:color w:val="000000"/>
          <w:sz w:val="24"/>
          <w:szCs w:val="24"/>
        </w:rPr>
        <w:t xml:space="preserve"> от 08.09.2015, решение АС Ростовской обл. от 19.12.2016 по делу А53-20271/2016, находится в стадии ликвидации (19</w:t>
      </w:r>
      <w:r w:rsidRPr="005A146C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A146C">
        <w:rPr>
          <w:rFonts w:ascii="Times New Roman" w:hAnsi="Times New Roman" w:cs="Times New Roman"/>
          <w:color w:val="000000"/>
          <w:sz w:val="24"/>
          <w:szCs w:val="24"/>
        </w:rPr>
        <w:t>971</w:t>
      </w:r>
      <w:r w:rsidRPr="005A146C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A146C">
        <w:rPr>
          <w:rFonts w:ascii="Times New Roman" w:hAnsi="Times New Roman" w:cs="Times New Roman"/>
          <w:color w:val="000000"/>
          <w:sz w:val="24"/>
          <w:szCs w:val="24"/>
        </w:rPr>
        <w:t>200,82 руб.) - 13 480 560,55 руб.;</w:t>
      </w:r>
    </w:p>
    <w:p w14:paraId="4975B091" w14:textId="77777777" w:rsidR="005A146C" w:rsidRPr="005A146C" w:rsidRDefault="005A146C" w:rsidP="005A14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46C">
        <w:rPr>
          <w:rFonts w:ascii="Times New Roman" w:hAnsi="Times New Roman" w:cs="Times New Roman"/>
          <w:color w:val="000000"/>
          <w:sz w:val="24"/>
          <w:szCs w:val="24"/>
        </w:rPr>
        <w:t>Лот 3 - ООО «</w:t>
      </w:r>
      <w:proofErr w:type="spellStart"/>
      <w:r w:rsidRPr="005A146C">
        <w:rPr>
          <w:rFonts w:ascii="Times New Roman" w:hAnsi="Times New Roman" w:cs="Times New Roman"/>
          <w:color w:val="000000"/>
          <w:sz w:val="24"/>
          <w:szCs w:val="24"/>
        </w:rPr>
        <w:t>Элдис</w:t>
      </w:r>
      <w:proofErr w:type="spellEnd"/>
      <w:r w:rsidRPr="005A146C">
        <w:rPr>
          <w:rFonts w:ascii="Times New Roman" w:hAnsi="Times New Roman" w:cs="Times New Roman"/>
          <w:color w:val="000000"/>
          <w:sz w:val="24"/>
          <w:szCs w:val="24"/>
        </w:rPr>
        <w:t>», ИНН 7724760062, КД 4500-14022-ЮЛ/</w:t>
      </w:r>
      <w:proofErr w:type="gramStart"/>
      <w:r w:rsidRPr="005A146C">
        <w:rPr>
          <w:rFonts w:ascii="Times New Roman" w:hAnsi="Times New Roman" w:cs="Times New Roman"/>
          <w:color w:val="000000"/>
          <w:sz w:val="24"/>
          <w:szCs w:val="24"/>
        </w:rPr>
        <w:t>СТ</w:t>
      </w:r>
      <w:proofErr w:type="gramEnd"/>
      <w:r w:rsidRPr="005A146C">
        <w:rPr>
          <w:rFonts w:ascii="Times New Roman" w:hAnsi="Times New Roman" w:cs="Times New Roman"/>
          <w:color w:val="000000"/>
          <w:sz w:val="24"/>
          <w:szCs w:val="24"/>
        </w:rPr>
        <w:t xml:space="preserve"> от 21.10.2014 (1800 000,00 долл. США), решение АС Ростовской обл. от 05.05.2017 по делу 53-6009/2017, ИФНС принято решение о предстоящем исключении ЮЛ из ЕГРЮЛ (56</w:t>
      </w:r>
      <w:r w:rsidRPr="005A146C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A146C">
        <w:rPr>
          <w:rFonts w:ascii="Times New Roman" w:hAnsi="Times New Roman" w:cs="Times New Roman"/>
          <w:color w:val="000000"/>
          <w:sz w:val="24"/>
          <w:szCs w:val="24"/>
        </w:rPr>
        <w:t>775</w:t>
      </w:r>
      <w:r w:rsidRPr="005A146C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A146C">
        <w:rPr>
          <w:rFonts w:ascii="Times New Roman" w:hAnsi="Times New Roman" w:cs="Times New Roman"/>
          <w:color w:val="000000"/>
          <w:sz w:val="24"/>
          <w:szCs w:val="24"/>
        </w:rPr>
        <w:t>325,83 руб.) - 33 922 812,81 руб.;</w:t>
      </w:r>
    </w:p>
    <w:p w14:paraId="43037647" w14:textId="00B424B0" w:rsidR="005A146C" w:rsidRPr="005A146C" w:rsidRDefault="005A146C" w:rsidP="005A14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46C">
        <w:rPr>
          <w:rFonts w:ascii="Times New Roman" w:hAnsi="Times New Roman" w:cs="Times New Roman"/>
          <w:color w:val="000000"/>
          <w:sz w:val="24"/>
          <w:szCs w:val="24"/>
        </w:rPr>
        <w:t xml:space="preserve">Лот 4 - Мирошниченко Виктор Александрович, солидарно Лапшиным Сергеем Владимировичем, КД </w:t>
      </w:r>
      <w:r w:rsidRPr="005A146C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0" w:name="_GoBack"/>
      <w:bookmarkEnd w:id="0"/>
      <w:r w:rsidRPr="005A146C">
        <w:rPr>
          <w:rFonts w:ascii="Times New Roman" w:hAnsi="Times New Roman" w:cs="Times New Roman"/>
          <w:color w:val="000000"/>
          <w:sz w:val="24"/>
          <w:szCs w:val="24"/>
        </w:rPr>
        <w:t>0000-13025-Ф/</w:t>
      </w:r>
      <w:proofErr w:type="gramStart"/>
      <w:r w:rsidRPr="005A146C">
        <w:rPr>
          <w:rFonts w:ascii="Times New Roman" w:hAnsi="Times New Roman" w:cs="Times New Roman"/>
          <w:color w:val="000000"/>
          <w:sz w:val="24"/>
          <w:szCs w:val="24"/>
        </w:rPr>
        <w:t>СТ</w:t>
      </w:r>
      <w:proofErr w:type="gramEnd"/>
      <w:r w:rsidRPr="005A146C">
        <w:rPr>
          <w:rFonts w:ascii="Times New Roman" w:hAnsi="Times New Roman" w:cs="Times New Roman"/>
          <w:color w:val="000000"/>
          <w:sz w:val="24"/>
          <w:szCs w:val="24"/>
        </w:rPr>
        <w:t xml:space="preserve"> от 11.06.2013, заочное решение Ленинского районного суда г. Ростова-на-Дону от 13.10.2014 по делу 2-4945/14, Лапшин С. В. находится в стадии банкротства (358</w:t>
      </w:r>
      <w:r w:rsidRPr="005A146C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A146C">
        <w:rPr>
          <w:rFonts w:ascii="Times New Roman" w:hAnsi="Times New Roman" w:cs="Times New Roman"/>
          <w:color w:val="000000"/>
          <w:sz w:val="24"/>
          <w:szCs w:val="24"/>
        </w:rPr>
        <w:t>328,90 руб.) - 241 872,01 руб.;"</w:t>
      </w:r>
    </w:p>
    <w:p w14:paraId="76DD6632" w14:textId="77777777" w:rsidR="005A146C" w:rsidRPr="005A146C" w:rsidRDefault="005A146C" w:rsidP="005A14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46C">
        <w:rPr>
          <w:rFonts w:ascii="Times New Roman" w:hAnsi="Times New Roman" w:cs="Times New Roman"/>
          <w:color w:val="000000"/>
          <w:sz w:val="24"/>
          <w:szCs w:val="24"/>
        </w:rPr>
        <w:t>Лот 5 - Назаренко Сергей Александрович, КД 6</w:t>
      </w:r>
      <w:proofErr w:type="gramStart"/>
      <w:r w:rsidRPr="005A146C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5A146C">
        <w:rPr>
          <w:rFonts w:ascii="Times New Roman" w:hAnsi="Times New Roman" w:cs="Times New Roman"/>
          <w:color w:val="000000"/>
          <w:sz w:val="24"/>
          <w:szCs w:val="24"/>
        </w:rPr>
        <w:t>/С от 02.06.2009, решение Пролетарского районного суда г. Ростова-на-Дону от 18.09.2013 по делу 2-2674/2013 (378</w:t>
      </w:r>
      <w:r w:rsidRPr="005A146C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A146C">
        <w:rPr>
          <w:rFonts w:ascii="Times New Roman" w:hAnsi="Times New Roman" w:cs="Times New Roman"/>
          <w:color w:val="000000"/>
          <w:sz w:val="24"/>
          <w:szCs w:val="24"/>
        </w:rPr>
        <w:t>349,73 руб.) - 255 386,07 руб.;</w:t>
      </w:r>
    </w:p>
    <w:p w14:paraId="26A6754A" w14:textId="77777777" w:rsidR="005A146C" w:rsidRPr="005A146C" w:rsidRDefault="005A146C" w:rsidP="005A14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46C">
        <w:rPr>
          <w:rFonts w:ascii="Times New Roman" w:hAnsi="Times New Roman" w:cs="Times New Roman"/>
          <w:color w:val="000000"/>
          <w:sz w:val="24"/>
          <w:szCs w:val="24"/>
        </w:rPr>
        <w:t xml:space="preserve">Лот 6 - Челебиев Константин Михайлович, солидарно </w:t>
      </w:r>
      <w:proofErr w:type="spellStart"/>
      <w:r w:rsidRPr="005A146C">
        <w:rPr>
          <w:rFonts w:ascii="Times New Roman" w:hAnsi="Times New Roman" w:cs="Times New Roman"/>
          <w:color w:val="000000"/>
          <w:sz w:val="24"/>
          <w:szCs w:val="24"/>
        </w:rPr>
        <w:t>Прохненко</w:t>
      </w:r>
      <w:proofErr w:type="spellEnd"/>
      <w:r w:rsidRPr="005A146C">
        <w:rPr>
          <w:rFonts w:ascii="Times New Roman" w:hAnsi="Times New Roman" w:cs="Times New Roman"/>
          <w:color w:val="000000"/>
          <w:sz w:val="24"/>
          <w:szCs w:val="24"/>
        </w:rPr>
        <w:t xml:space="preserve"> Олегом Владимировичем, КД 00-12085-Ф/</w:t>
      </w:r>
      <w:proofErr w:type="gramStart"/>
      <w:r w:rsidRPr="005A146C">
        <w:rPr>
          <w:rFonts w:ascii="Times New Roman" w:hAnsi="Times New Roman" w:cs="Times New Roman"/>
          <w:color w:val="000000"/>
          <w:sz w:val="24"/>
          <w:szCs w:val="24"/>
        </w:rPr>
        <w:t>СТ</w:t>
      </w:r>
      <w:proofErr w:type="gramEnd"/>
      <w:r w:rsidRPr="005A146C">
        <w:rPr>
          <w:rFonts w:ascii="Times New Roman" w:hAnsi="Times New Roman" w:cs="Times New Roman"/>
          <w:color w:val="000000"/>
          <w:sz w:val="24"/>
          <w:szCs w:val="24"/>
        </w:rPr>
        <w:t xml:space="preserve"> от 15.11.2012, заочное решение Ленинского районного суда г. Ростов-на-Дону от 25.01.2017 по делу 2-352/2017 (359</w:t>
      </w:r>
      <w:r w:rsidRPr="005A146C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A146C">
        <w:rPr>
          <w:rFonts w:ascii="Times New Roman" w:hAnsi="Times New Roman" w:cs="Times New Roman"/>
          <w:color w:val="000000"/>
          <w:sz w:val="24"/>
          <w:szCs w:val="24"/>
        </w:rPr>
        <w:t>908,45 руб.) - 242 938,21 руб.;</w:t>
      </w:r>
    </w:p>
    <w:p w14:paraId="5AEE6BBA" w14:textId="77777777" w:rsidR="005A146C" w:rsidRPr="005A146C" w:rsidRDefault="005A146C" w:rsidP="005A14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46C">
        <w:rPr>
          <w:rFonts w:ascii="Times New Roman" w:hAnsi="Times New Roman" w:cs="Times New Roman"/>
          <w:color w:val="000000"/>
          <w:sz w:val="24"/>
          <w:szCs w:val="24"/>
        </w:rPr>
        <w:t xml:space="preserve">Лот 7 - </w:t>
      </w:r>
      <w:proofErr w:type="spellStart"/>
      <w:r w:rsidRPr="005A146C">
        <w:rPr>
          <w:rFonts w:ascii="Times New Roman" w:hAnsi="Times New Roman" w:cs="Times New Roman"/>
          <w:color w:val="000000"/>
          <w:sz w:val="24"/>
          <w:szCs w:val="24"/>
        </w:rPr>
        <w:t>Кетух</w:t>
      </w:r>
      <w:proofErr w:type="spellEnd"/>
      <w:r w:rsidRPr="005A14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6C">
        <w:rPr>
          <w:rFonts w:ascii="Times New Roman" w:hAnsi="Times New Roman" w:cs="Times New Roman"/>
          <w:color w:val="000000"/>
          <w:sz w:val="24"/>
          <w:szCs w:val="24"/>
        </w:rPr>
        <w:t>Бэлла</w:t>
      </w:r>
      <w:proofErr w:type="spellEnd"/>
      <w:r w:rsidRPr="005A14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6C">
        <w:rPr>
          <w:rFonts w:ascii="Times New Roman" w:hAnsi="Times New Roman" w:cs="Times New Roman"/>
          <w:color w:val="000000"/>
          <w:sz w:val="24"/>
          <w:szCs w:val="24"/>
        </w:rPr>
        <w:t>Азаматовна</w:t>
      </w:r>
      <w:proofErr w:type="spellEnd"/>
      <w:r w:rsidRPr="005A146C">
        <w:rPr>
          <w:rFonts w:ascii="Times New Roman" w:hAnsi="Times New Roman" w:cs="Times New Roman"/>
          <w:color w:val="000000"/>
          <w:sz w:val="24"/>
          <w:szCs w:val="24"/>
        </w:rPr>
        <w:t>, КД 0300-15001-Ф/</w:t>
      </w:r>
      <w:proofErr w:type="gramStart"/>
      <w:r w:rsidRPr="005A146C">
        <w:rPr>
          <w:rFonts w:ascii="Times New Roman" w:hAnsi="Times New Roman" w:cs="Times New Roman"/>
          <w:color w:val="000000"/>
          <w:sz w:val="24"/>
          <w:szCs w:val="24"/>
        </w:rPr>
        <w:t>СТ</w:t>
      </w:r>
      <w:proofErr w:type="gramEnd"/>
      <w:r w:rsidRPr="005A146C">
        <w:rPr>
          <w:rFonts w:ascii="Times New Roman" w:hAnsi="Times New Roman" w:cs="Times New Roman"/>
          <w:color w:val="000000"/>
          <w:sz w:val="24"/>
          <w:szCs w:val="24"/>
        </w:rPr>
        <w:t xml:space="preserve"> от 04.06.2015, судебный приказ мирового судьи судебного участка 2 Ленинского судебного района г. Ростова-на-Дону от 27.03.2017 по делу 2-2-1688/2017 (71</w:t>
      </w:r>
      <w:r w:rsidRPr="005A146C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A146C">
        <w:rPr>
          <w:rFonts w:ascii="Times New Roman" w:hAnsi="Times New Roman" w:cs="Times New Roman"/>
          <w:color w:val="000000"/>
          <w:sz w:val="24"/>
          <w:szCs w:val="24"/>
        </w:rPr>
        <w:t>849,36 руб.) - 48 498,32 руб.;</w:t>
      </w:r>
    </w:p>
    <w:p w14:paraId="0800727F" w14:textId="0AF41EDE" w:rsidR="00555595" w:rsidRPr="00306276" w:rsidRDefault="005A146C" w:rsidP="005A14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5A146C">
        <w:rPr>
          <w:rFonts w:ascii="Times New Roman" w:hAnsi="Times New Roman" w:cs="Times New Roman"/>
          <w:color w:val="000000"/>
          <w:sz w:val="24"/>
          <w:szCs w:val="24"/>
        </w:rPr>
        <w:t xml:space="preserve">Лот 8 - </w:t>
      </w:r>
      <w:proofErr w:type="spellStart"/>
      <w:r w:rsidRPr="005A146C">
        <w:rPr>
          <w:rFonts w:ascii="Times New Roman" w:hAnsi="Times New Roman" w:cs="Times New Roman"/>
          <w:color w:val="000000"/>
          <w:sz w:val="24"/>
          <w:szCs w:val="24"/>
        </w:rPr>
        <w:t>Галстян</w:t>
      </w:r>
      <w:proofErr w:type="spellEnd"/>
      <w:r w:rsidRPr="005A146C">
        <w:rPr>
          <w:rFonts w:ascii="Times New Roman" w:hAnsi="Times New Roman" w:cs="Times New Roman"/>
          <w:color w:val="000000"/>
          <w:sz w:val="24"/>
          <w:szCs w:val="24"/>
        </w:rPr>
        <w:t xml:space="preserve"> Михаил </w:t>
      </w:r>
      <w:proofErr w:type="spellStart"/>
      <w:r w:rsidRPr="005A146C">
        <w:rPr>
          <w:rFonts w:ascii="Times New Roman" w:hAnsi="Times New Roman" w:cs="Times New Roman"/>
          <w:color w:val="000000"/>
          <w:sz w:val="24"/>
          <w:szCs w:val="24"/>
        </w:rPr>
        <w:t>Артаваздович</w:t>
      </w:r>
      <w:proofErr w:type="spellEnd"/>
      <w:r w:rsidRPr="005A146C">
        <w:rPr>
          <w:rFonts w:ascii="Times New Roman" w:hAnsi="Times New Roman" w:cs="Times New Roman"/>
          <w:color w:val="000000"/>
          <w:sz w:val="24"/>
          <w:szCs w:val="24"/>
        </w:rPr>
        <w:t xml:space="preserve"> (поручитель ООО «</w:t>
      </w:r>
      <w:proofErr w:type="spellStart"/>
      <w:r w:rsidRPr="005A146C">
        <w:rPr>
          <w:rFonts w:ascii="Times New Roman" w:hAnsi="Times New Roman" w:cs="Times New Roman"/>
          <w:color w:val="000000"/>
          <w:sz w:val="24"/>
          <w:szCs w:val="24"/>
        </w:rPr>
        <w:t>Стройинвестюг</w:t>
      </w:r>
      <w:proofErr w:type="spellEnd"/>
      <w:r w:rsidRPr="005A146C">
        <w:rPr>
          <w:rFonts w:ascii="Times New Roman" w:hAnsi="Times New Roman" w:cs="Times New Roman"/>
          <w:color w:val="000000"/>
          <w:sz w:val="24"/>
          <w:szCs w:val="24"/>
        </w:rPr>
        <w:t>», ИНН 2320179872 (ранее ООО «</w:t>
      </w:r>
      <w:proofErr w:type="spellStart"/>
      <w:r w:rsidRPr="005A146C">
        <w:rPr>
          <w:rFonts w:ascii="Times New Roman" w:hAnsi="Times New Roman" w:cs="Times New Roman"/>
          <w:color w:val="000000"/>
          <w:sz w:val="24"/>
          <w:szCs w:val="24"/>
        </w:rPr>
        <w:t>БазисИнвестСтрой</w:t>
      </w:r>
      <w:proofErr w:type="spellEnd"/>
      <w:r w:rsidRPr="005A146C">
        <w:rPr>
          <w:rFonts w:ascii="Times New Roman" w:hAnsi="Times New Roman" w:cs="Times New Roman"/>
          <w:color w:val="000000"/>
          <w:sz w:val="24"/>
          <w:szCs w:val="24"/>
        </w:rPr>
        <w:t>)), КД 0005-15003-ЮЛ/ЗКЛ от 21.12.2015, решение Ленинского районного суда г. Ростова-на-Дону от 05.09.2017 по делу 2-1488/17 (13</w:t>
      </w:r>
      <w:r w:rsidRPr="005A146C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A146C">
        <w:rPr>
          <w:rFonts w:ascii="Times New Roman" w:hAnsi="Times New Roman" w:cs="Times New Roman"/>
          <w:color w:val="000000"/>
          <w:sz w:val="24"/>
          <w:szCs w:val="24"/>
        </w:rPr>
        <w:t>655</w:t>
      </w:r>
      <w:r w:rsidRPr="005A146C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A146C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84,92 руб.) - 9 217 587,32 руб.</w:t>
      </w:r>
    </w:p>
    <w:p w14:paraId="14351655" w14:textId="77777777" w:rsidR="00555595" w:rsidRPr="008743C4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743C4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8743C4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8743C4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8743C4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8743C4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00946BA" w:rsidR="0003404B" w:rsidRPr="008743C4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3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874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8743C4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8743C4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8743C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8743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8743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290B76" w:rsidRPr="008743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07 декабря</w:t>
      </w:r>
      <w:r w:rsidR="005742CC" w:rsidRPr="008743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8743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8743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290B76" w:rsidRPr="008743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07 апреля </w:t>
      </w:r>
      <w:r w:rsidR="00002933" w:rsidRPr="008743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290B76" w:rsidRPr="008743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8743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8743C4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3C4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500DAEF" w:rsidR="0003404B" w:rsidRPr="0009329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29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 с </w:t>
      </w:r>
      <w:r w:rsidRPr="00093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093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09329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8743C4" w:rsidRPr="00093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07 декабря </w:t>
      </w:r>
      <w:r w:rsidR="00F92A8F" w:rsidRPr="000932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2020</w:t>
      </w:r>
      <w:r w:rsidR="00F92A8F" w:rsidRPr="0009329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09329B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Pr="0009329B">
        <w:rPr>
          <w:rFonts w:ascii="Times New Roman" w:hAnsi="Times New Roman" w:cs="Times New Roman"/>
          <w:color w:val="000000"/>
          <w:sz w:val="24"/>
          <w:szCs w:val="24"/>
        </w:rPr>
        <w:t>. Прием заявок на участие в Торгах ППП и задатков прекращается в 14:00 часов по московскому времени за</w:t>
      </w:r>
      <w:r w:rsidR="0009329B" w:rsidRPr="0009329B"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r w:rsidRPr="00093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09329B" w:rsidRPr="00093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093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Pr="0009329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9329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09329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0932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09329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9329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tbl>
      <w:tblPr>
        <w:tblW w:w="10640" w:type="dxa"/>
        <w:tblInd w:w="93" w:type="dxa"/>
        <w:tblLook w:val="04A0" w:firstRow="1" w:lastRow="0" w:firstColumn="1" w:lastColumn="0" w:noHBand="0" w:noVBand="1"/>
      </w:tblPr>
      <w:tblGrid>
        <w:gridCol w:w="10640"/>
      </w:tblGrid>
      <w:tr w:rsidR="008270C1" w:rsidRPr="008270C1" w14:paraId="51F3197E" w14:textId="77777777" w:rsidTr="008270C1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85EC6" w14:textId="28E0CEA0" w:rsidR="008270C1" w:rsidRPr="00952540" w:rsidRDefault="0003404B" w:rsidP="008270C1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цены продажи лотов устанавливаются следующие:</w:t>
            </w:r>
          </w:p>
          <w:p w14:paraId="5A2A6E92" w14:textId="77777777" w:rsidR="008270C1" w:rsidRPr="00952540" w:rsidRDefault="008270C1" w:rsidP="008270C1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2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лотов 1, 8:</w:t>
            </w:r>
          </w:p>
          <w:p w14:paraId="395279A5" w14:textId="77777777" w:rsidR="008270C1" w:rsidRPr="00952540" w:rsidRDefault="008270C1" w:rsidP="008270C1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07 декабря 2020 г. по 27 января 2021 г. - в размере начальной цены продажи лотов;</w:t>
            </w:r>
          </w:p>
          <w:p w14:paraId="2C1183D6" w14:textId="77777777" w:rsidR="008270C1" w:rsidRPr="00952540" w:rsidRDefault="008270C1" w:rsidP="008270C1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28 января 2021 г. по 03 февраля 2021 г. - в размере 97,50% от начальной цены продажи лотов;</w:t>
            </w:r>
          </w:p>
          <w:p w14:paraId="36FB7ADD" w14:textId="77777777" w:rsidR="008270C1" w:rsidRPr="00952540" w:rsidRDefault="008270C1" w:rsidP="008270C1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04 февраля 2021 г. по 10 февраля 2021 г. - в размере 95,00% от начальной цены продажи лотов;</w:t>
            </w:r>
          </w:p>
          <w:p w14:paraId="68A54D1F" w14:textId="77777777" w:rsidR="008270C1" w:rsidRPr="00952540" w:rsidRDefault="008270C1" w:rsidP="008270C1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11 февраля 2021 г. по 17 февраля 2021 г. - в размере 92,50% от начальной цены продажи лотов;</w:t>
            </w:r>
          </w:p>
          <w:p w14:paraId="288C7A20" w14:textId="77777777" w:rsidR="008270C1" w:rsidRPr="00952540" w:rsidRDefault="008270C1" w:rsidP="008270C1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18 февраля 2021 г. по 24 февраля 2021 г. - в размере 90,00% от начальной цены продажи лотов;</w:t>
            </w:r>
          </w:p>
          <w:p w14:paraId="3035EBA0" w14:textId="77777777" w:rsidR="008270C1" w:rsidRPr="00952540" w:rsidRDefault="008270C1" w:rsidP="008270C1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25 февраля 2021 г. по 03 марта 2021 г. - в размере 87,50% от начальной цены продажи лотов;</w:t>
            </w:r>
          </w:p>
          <w:p w14:paraId="1F9D3657" w14:textId="77777777" w:rsidR="008270C1" w:rsidRPr="00952540" w:rsidRDefault="008270C1" w:rsidP="008270C1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04 марта 2021 г. по 10 марта 2021 г. - в размере 85,00% от начальной цены продажи лотов;</w:t>
            </w:r>
          </w:p>
          <w:p w14:paraId="6D3A5995" w14:textId="77777777" w:rsidR="008270C1" w:rsidRPr="00952540" w:rsidRDefault="008270C1" w:rsidP="008270C1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11 марта 2021 г. по 17 марта 2021 г. - в размере 82,50% от начальной цены продажи лотов;</w:t>
            </w:r>
          </w:p>
          <w:p w14:paraId="728B88E2" w14:textId="77777777" w:rsidR="008270C1" w:rsidRPr="00952540" w:rsidRDefault="008270C1" w:rsidP="008270C1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18 марта 2021 г. по 24 марта 2021 г. - в размере 80,00% от начальной цены продажи лотов;</w:t>
            </w:r>
          </w:p>
          <w:p w14:paraId="6E0F4BB2" w14:textId="77777777" w:rsidR="008270C1" w:rsidRPr="00952540" w:rsidRDefault="008270C1" w:rsidP="008270C1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25 марта 2021 г. по 31 марта 2021 г. - в размере 77,50% от начальной цены продажи лотов;</w:t>
            </w:r>
          </w:p>
          <w:p w14:paraId="55928047" w14:textId="77777777" w:rsidR="008270C1" w:rsidRPr="00952540" w:rsidRDefault="008270C1" w:rsidP="008270C1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01 апреля 2021 г. по 07 апреля 2021 г. - в размере 75,00% </w:t>
            </w: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начальной цены продажи лотов.</w:t>
            </w:r>
          </w:p>
          <w:p w14:paraId="705005A6" w14:textId="27933D74" w:rsidR="008270C1" w:rsidRPr="00952540" w:rsidRDefault="008270C1" w:rsidP="008270C1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2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лот</w:t>
            </w:r>
            <w:r w:rsidRPr="00952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952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D67D3" w:rsidRPr="00952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952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14:paraId="355BCECA" w14:textId="059BDFA9" w:rsidR="00347A29" w:rsidRPr="00952540" w:rsidRDefault="00347A29" w:rsidP="00347A2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07 декабря 2020 г. по 27 января 2021 г. - в размере начальной цены продажи лот</w:t>
            </w: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E18F97F" w14:textId="6845F0F7" w:rsidR="00347A29" w:rsidRPr="00952540" w:rsidRDefault="00347A29" w:rsidP="00347A2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28 января 2021 г. по 03 февраля 2021 г. - в размере 94,70% от начальной цены продажи </w:t>
            </w: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лота</w:t>
            </w: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F283602" w14:textId="77777777" w:rsidR="00347A29" w:rsidRPr="00952540" w:rsidRDefault="00347A29" w:rsidP="00347A2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04 февраля 2021 г. по 10 февраля 2021 г. - в размере 89,40% от начальной цены продажи лотов;</w:t>
            </w:r>
          </w:p>
          <w:p w14:paraId="04ACBF66" w14:textId="04AAE386" w:rsidR="00347A29" w:rsidRPr="00952540" w:rsidRDefault="00347A29" w:rsidP="00347A2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11 февраля 2021 г. по 17 февраля 2021 г. - в размере 84,10% от начальной цены продажи </w:t>
            </w: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лота</w:t>
            </w: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2376945" w14:textId="778F801C" w:rsidR="00347A29" w:rsidRPr="00952540" w:rsidRDefault="00347A29" w:rsidP="00347A2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18 февраля 2021 г. по 24 февраля 2021 г. - в размере 78,80% от начальной цены продажи </w:t>
            </w: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лота</w:t>
            </w: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2CE6544" w14:textId="244AC93A" w:rsidR="00347A29" w:rsidRPr="00952540" w:rsidRDefault="00347A29" w:rsidP="00347A2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25 февраля 2021 г. по 03 марта 2021 г. - в размере 73,50% от начальной цены продажи </w:t>
            </w: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лота</w:t>
            </w: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30FBC71" w14:textId="2546B389" w:rsidR="00347A29" w:rsidRPr="00952540" w:rsidRDefault="00347A29" w:rsidP="00347A2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04 марта 2021 г. по 10 марта 2021 г. - в размере 68,20% от начальной цены продажи </w:t>
            </w: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лота</w:t>
            </w: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DBD139E" w14:textId="4CF09A47" w:rsidR="00347A29" w:rsidRPr="00952540" w:rsidRDefault="00347A29" w:rsidP="00347A2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11 марта 2021 г. по 17 марта 2021 г. - в размере 62,90% от начальной цены продажи </w:t>
            </w: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лота</w:t>
            </w: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9A662B2" w14:textId="66D3FC93" w:rsidR="00347A29" w:rsidRPr="00952540" w:rsidRDefault="00347A29" w:rsidP="00347A2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18 марта 2021 г. по 24 марта 2021 г. - в размере 57,60% от начальной цены продажи </w:t>
            </w: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лота</w:t>
            </w: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F253FBF" w14:textId="35C4E60A" w:rsidR="00347A29" w:rsidRPr="00952540" w:rsidRDefault="00347A29" w:rsidP="00347A2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25 марта 2021 г. по 31 марта 2021 г. - в размере 52,30% от начальной цены продажи </w:t>
            </w: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лота</w:t>
            </w: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A0B42BC" w14:textId="568134CF" w:rsidR="00347A29" w:rsidRPr="00952540" w:rsidRDefault="00347A29" w:rsidP="00347A2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01 апреля 2021 г. по 07 апреля 2021 г. - в размере 47,00% от нач</w:t>
            </w: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альной цены продажи лота</w:t>
            </w:r>
            <w:r w:rsidR="008270C1"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B344DBE" w14:textId="2E4AF1FF" w:rsidR="008270C1" w:rsidRPr="00952540" w:rsidRDefault="008270C1" w:rsidP="00347A2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52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лот</w:t>
            </w:r>
            <w:r w:rsidR="00347A29" w:rsidRPr="00952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952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47A29" w:rsidRPr="00952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952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14:paraId="57482ED1" w14:textId="74DF6C6E" w:rsidR="00347A29" w:rsidRPr="00952540" w:rsidRDefault="00347A29" w:rsidP="00347A2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07 декабря 2020 г. по 27 января 2021 г. - в размере начальной цены продажи </w:t>
            </w: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лота</w:t>
            </w: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738DC13" w14:textId="60B407D3" w:rsidR="00347A29" w:rsidRPr="00952540" w:rsidRDefault="00347A29" w:rsidP="00347A2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28 января 2021 г. по 03 февраля 2021 г. - в размере 95,10% от начальной цены продажи </w:t>
            </w: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лота</w:t>
            </w: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B5F77B5" w14:textId="451190A9" w:rsidR="00347A29" w:rsidRPr="00952540" w:rsidRDefault="00347A29" w:rsidP="00347A2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04 февраля 2021 г. по 10 февраля 2021 г. - в размере 90,20% от начальной цены продажи </w:t>
            </w: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лота</w:t>
            </w: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8801414" w14:textId="1BE12593" w:rsidR="00347A29" w:rsidRPr="00952540" w:rsidRDefault="00347A29" w:rsidP="00347A2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11 февраля 2021 г. по 17 февраля 2021 г. - в размере 85,30% от начальной цены продажи </w:t>
            </w: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лота</w:t>
            </w: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48EF505" w14:textId="68AA6479" w:rsidR="00347A29" w:rsidRPr="00952540" w:rsidRDefault="00347A29" w:rsidP="00347A2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18 февраля 2021 г. по 24 февраля 2021 г. - в размере 80,40% от начальной цены продажи </w:t>
            </w: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лота</w:t>
            </w: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B5A8BAB" w14:textId="1985190D" w:rsidR="00347A29" w:rsidRPr="00952540" w:rsidRDefault="00347A29" w:rsidP="00347A2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25 февраля 2021 г. по 03 марта 2021 г. - в размере 75,50% от начальной цены продажи </w:t>
            </w: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лота</w:t>
            </w: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BAD0A92" w14:textId="060131F7" w:rsidR="00347A29" w:rsidRPr="00952540" w:rsidRDefault="00347A29" w:rsidP="00347A2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04 марта 2021 г. по 10 марта 2021 г. - в размере 70,60% от начальной цены продажи </w:t>
            </w: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лота</w:t>
            </w: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87B48CD" w14:textId="10A251B8" w:rsidR="00347A29" w:rsidRPr="00952540" w:rsidRDefault="00347A29" w:rsidP="00347A2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11 марта 2021 г. по 17 марта 2021 г. - в размере 65,70% от начальной цены продажи </w:t>
            </w: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лота</w:t>
            </w: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CA49811" w14:textId="3398DBF9" w:rsidR="00347A29" w:rsidRPr="00952540" w:rsidRDefault="00347A29" w:rsidP="00347A2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18 марта 2021 г. по 24 марта 2021 г. - в размере 60,80% от начальной цены продажи </w:t>
            </w: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лота</w:t>
            </w: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16ABBD6" w14:textId="5ABEA2EF" w:rsidR="00347A29" w:rsidRPr="00952540" w:rsidRDefault="00347A29" w:rsidP="00347A2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25 марта 2021 г. по 31 марта 2021 г. - в размере 55,90% от начальной цены продажи </w:t>
            </w: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лота</w:t>
            </w: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37A38B4" w14:textId="15602029" w:rsidR="008270C1" w:rsidRPr="00952540" w:rsidRDefault="00347A29" w:rsidP="00347A2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01 апреля 2021 г. по 07 апреля 2021 г. - в размере 51,00% </w:t>
            </w: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начальной цены продажи лота</w:t>
            </w:r>
            <w:r w:rsidR="008270C1"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2DE3A84" w14:textId="44A81960" w:rsidR="008270C1" w:rsidRPr="00952540" w:rsidRDefault="008270C1" w:rsidP="008270C1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2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лотов </w:t>
            </w:r>
            <w:r w:rsidR="00347A29" w:rsidRPr="00952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4-7</w:t>
            </w:r>
            <w:r w:rsidRPr="00952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14:paraId="4E9E13DE" w14:textId="77777777" w:rsidR="00A14E0F" w:rsidRPr="00952540" w:rsidRDefault="00A14E0F" w:rsidP="00A14E0F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07 декабря 2020 г. по 27 января 2021 г. - в размере начальной цены продажи лотов;</w:t>
            </w:r>
          </w:p>
          <w:p w14:paraId="216D111B" w14:textId="77777777" w:rsidR="00A14E0F" w:rsidRPr="00952540" w:rsidRDefault="00A14E0F" w:rsidP="00A14E0F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28 января 2021 г. по 03 февраля 2021 г. - в размере 92,30% от начальной цены продажи лотов;</w:t>
            </w:r>
          </w:p>
          <w:p w14:paraId="7035EA09" w14:textId="77777777" w:rsidR="00A14E0F" w:rsidRPr="00952540" w:rsidRDefault="00A14E0F" w:rsidP="00A14E0F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04 февраля 2021 г. по 10 февраля 2021 г. - в размере 84,60% от начальной цены продажи лотов;</w:t>
            </w:r>
          </w:p>
          <w:p w14:paraId="5F604212" w14:textId="77777777" w:rsidR="00A14E0F" w:rsidRPr="00952540" w:rsidRDefault="00A14E0F" w:rsidP="00A14E0F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11 февраля 2021 г. по 17 февраля 2021 г. - в размере 76,90% от начальной цены продажи лотов;</w:t>
            </w:r>
          </w:p>
          <w:p w14:paraId="0AD38E79" w14:textId="77777777" w:rsidR="00A14E0F" w:rsidRPr="00952540" w:rsidRDefault="00A14E0F" w:rsidP="00A14E0F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18 февраля 2021 г. по 24 февраля 2021 г. - в размере 69,20% от начальной цены продажи лотов;</w:t>
            </w:r>
          </w:p>
          <w:p w14:paraId="710D7AF1" w14:textId="77777777" w:rsidR="00A14E0F" w:rsidRPr="00952540" w:rsidRDefault="00A14E0F" w:rsidP="00A14E0F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25 февраля 2021 г. по 03 марта 2021 г. - в размере 61,50% от начальной цены продажи лотов;</w:t>
            </w:r>
          </w:p>
          <w:p w14:paraId="2D32583A" w14:textId="77777777" w:rsidR="00A14E0F" w:rsidRPr="00952540" w:rsidRDefault="00A14E0F" w:rsidP="00A14E0F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04 марта 2021 г. по 10 марта 2021 г. - в размере 53,80% от начальной цены продажи лотов;</w:t>
            </w:r>
          </w:p>
          <w:p w14:paraId="7F6F7977" w14:textId="77777777" w:rsidR="00A14E0F" w:rsidRPr="00952540" w:rsidRDefault="00A14E0F" w:rsidP="00A14E0F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11 марта 2021 г. по 17 марта 2021 г. - в размере 46,10% от начальной цены продажи лотов;</w:t>
            </w:r>
          </w:p>
          <w:p w14:paraId="7293C69C" w14:textId="77777777" w:rsidR="00A14E0F" w:rsidRPr="00952540" w:rsidRDefault="00A14E0F" w:rsidP="00A14E0F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18 марта 2021 г. по 24 марта 2021 г. - в размере 38,40% от начальной цены продажи лотов;</w:t>
            </w:r>
          </w:p>
          <w:p w14:paraId="2A373C98" w14:textId="77777777" w:rsidR="00A14E0F" w:rsidRPr="00952540" w:rsidRDefault="00A14E0F" w:rsidP="00A14E0F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25 марта 2021 г. по 31 марта 2021 г. - в размере 30,70% от начальной цены продажи лотов;</w:t>
            </w:r>
          </w:p>
          <w:p w14:paraId="252D3265" w14:textId="2B0ABE64" w:rsidR="008270C1" w:rsidRPr="008270C1" w:rsidRDefault="00A14E0F" w:rsidP="00A14E0F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01 апреля 2021 г. по 07 апреля 2021 г. - в размере 23,00% </w:t>
            </w:r>
            <w:r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начальной цены продажи лотов</w:t>
            </w:r>
            <w:r w:rsidR="008270C1" w:rsidRPr="0095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46FF98F4" w14:textId="77777777" w:rsidR="008F1609" w:rsidRPr="0095254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52540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952540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540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952540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952540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54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95254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952540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95254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525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95254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9525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95254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95254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95254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540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95254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540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95254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540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95254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2540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95254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5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5254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952540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95254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54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95254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54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95254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540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95254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540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95254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54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952540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952540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952540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54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E81668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540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ППП не позднее, чем за 3 (Три) дня до даты </w:t>
      </w:r>
      <w:r w:rsidRPr="00E81668">
        <w:rPr>
          <w:rFonts w:ascii="Times New Roman" w:hAnsi="Times New Roman" w:cs="Times New Roman"/>
          <w:color w:val="000000"/>
          <w:sz w:val="24"/>
          <w:szCs w:val="24"/>
        </w:rPr>
        <w:t>подведения итогов Торгов ППП.</w:t>
      </w:r>
    </w:p>
    <w:p w14:paraId="7A5935B1" w14:textId="5F9BAA95" w:rsidR="008F1609" w:rsidRPr="00E81668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816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E81668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</w:t>
      </w:r>
      <w:r w:rsidR="00952540" w:rsidRPr="00E816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КУ с 10-00 до 16-00 часов по адресу: г. Ростов-на-Дону, ул. Шаумяна, д.3/31/18, тел. +7(863) 309-06-82, доб</w:t>
      </w:r>
      <w:r w:rsidR="00952540" w:rsidRPr="009525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101, </w:t>
      </w:r>
      <w:proofErr w:type="gramStart"/>
      <w:r w:rsidR="00952540" w:rsidRPr="009525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952540" w:rsidRPr="009525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 krasnodar@auction-house.ru, </w:t>
      </w:r>
      <w:proofErr w:type="gramStart"/>
      <w:r w:rsidR="00952540" w:rsidRPr="009525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Наталья</w:t>
      </w:r>
      <w:proofErr w:type="gramEnd"/>
      <w:r w:rsidR="00952540" w:rsidRPr="009525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Хильченко тел. 8 (928) 333-02-88, Кудина Евгения тел. 8 (918) </w:t>
      </w:r>
      <w:r w:rsidR="00952540" w:rsidRPr="00E816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155-48-01.</w:t>
      </w:r>
    </w:p>
    <w:p w14:paraId="56B881ED" w14:textId="77777777" w:rsidR="007A10EE" w:rsidRPr="00E81668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668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E81668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E81668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E81668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E81668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668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09329B"/>
    <w:rsid w:val="00101AB0"/>
    <w:rsid w:val="00203862"/>
    <w:rsid w:val="00290B76"/>
    <w:rsid w:val="002C3A2C"/>
    <w:rsid w:val="00306276"/>
    <w:rsid w:val="00347A29"/>
    <w:rsid w:val="00360DC6"/>
    <w:rsid w:val="003D67D3"/>
    <w:rsid w:val="003E2B58"/>
    <w:rsid w:val="003E6C81"/>
    <w:rsid w:val="00495D59"/>
    <w:rsid w:val="00555595"/>
    <w:rsid w:val="005742CC"/>
    <w:rsid w:val="005A146C"/>
    <w:rsid w:val="005F1F68"/>
    <w:rsid w:val="00621553"/>
    <w:rsid w:val="007A10EE"/>
    <w:rsid w:val="007E3D68"/>
    <w:rsid w:val="008270C1"/>
    <w:rsid w:val="008743C4"/>
    <w:rsid w:val="008C4892"/>
    <w:rsid w:val="008F1609"/>
    <w:rsid w:val="009330E8"/>
    <w:rsid w:val="00952540"/>
    <w:rsid w:val="00953DA4"/>
    <w:rsid w:val="009E68C2"/>
    <w:rsid w:val="009F0C4D"/>
    <w:rsid w:val="00A14E0F"/>
    <w:rsid w:val="00B97A00"/>
    <w:rsid w:val="00D115EC"/>
    <w:rsid w:val="00D16130"/>
    <w:rsid w:val="00DD01CB"/>
    <w:rsid w:val="00E645EC"/>
    <w:rsid w:val="00E81668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2369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22</cp:revision>
  <dcterms:created xsi:type="dcterms:W3CDTF">2019-07-23T07:53:00Z</dcterms:created>
  <dcterms:modified xsi:type="dcterms:W3CDTF">2020-11-27T11:37:00Z</dcterms:modified>
</cp:coreProperties>
</file>