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E916FC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="002C370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="002C370C"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119285, г. Москва, ул. Пудовкина, д. 3, ИНН 7729086087, ОГРН 1027700508978) </w:t>
      </w:r>
      <w:r w:rsidR="002C370C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44F621EA" w:rsidR="00914D34" w:rsidRPr="00B3415F" w:rsidRDefault="00BC0D6D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Ценные бумаги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DE5553" w14:textId="4C6D30CF" w:rsidR="00914D34" w:rsidRDefault="00BC0D6D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C0D6D">
        <w:t>Акции АО Банк НБС, ИНН 3702558680, 735 395 шт. (70,67% уставного капитала), обыкновенные, рег. номер 10101949B, номинальная стоимость - 100 руб., Кемеровская обл.</w:t>
      </w:r>
      <w:r>
        <w:t xml:space="preserve"> – </w:t>
      </w:r>
      <w:r w:rsidRPr="00BC0D6D">
        <w:t>141</w:t>
      </w:r>
      <w:r>
        <w:t xml:space="preserve"> </w:t>
      </w:r>
      <w:r w:rsidRPr="00BC0D6D">
        <w:t>600</w:t>
      </w:r>
      <w:r>
        <w:t xml:space="preserve"> </w:t>
      </w:r>
      <w:r w:rsidRPr="00BC0D6D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0048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15BE4">
        <w:rPr>
          <w:rFonts w:ascii="Times New Roman CYR" w:hAnsi="Times New Roman CYR" w:cs="Times New Roman CYR"/>
          <w:color w:val="000000"/>
        </w:rPr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47335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15BE4" w:rsidRPr="00515BE4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15BE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31E6F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515BE4">
        <w:rPr>
          <w:color w:val="000000"/>
        </w:rPr>
        <w:t xml:space="preserve"> </w:t>
      </w:r>
      <w:r w:rsidR="00515BE4" w:rsidRPr="00515BE4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="00515BE4" w:rsidRPr="00A115B3">
        <w:rPr>
          <w:b/>
        </w:rPr>
        <w:t xml:space="preserve"> </w:t>
      </w:r>
      <w:r w:rsidR="00515BE4">
        <w:rPr>
          <w:b/>
        </w:rPr>
        <w:t>2021 г</w:t>
      </w:r>
      <w:r w:rsidR="00515BE4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5BE4" w:rsidRPr="00515BE4">
        <w:rPr>
          <w:b/>
          <w:bCs/>
          <w:color w:val="000000"/>
        </w:rPr>
        <w:t>04</w:t>
      </w:r>
      <w:r w:rsidR="00C11EFF" w:rsidRPr="00A115B3">
        <w:rPr>
          <w:b/>
        </w:rPr>
        <w:t xml:space="preserve"> </w:t>
      </w:r>
      <w:r w:rsidR="00515BE4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15BE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38EF8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Pr="00515BE4">
        <w:rPr>
          <w:b/>
          <w:bCs/>
          <w:color w:val="000000"/>
        </w:rPr>
        <w:t xml:space="preserve">первых </w:t>
      </w:r>
      <w:r w:rsidRPr="00A115B3">
        <w:rPr>
          <w:color w:val="000000"/>
        </w:rPr>
        <w:t>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5BE4">
        <w:rPr>
          <w:b/>
          <w:bCs/>
        </w:rPr>
        <w:t>14 декабря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, а на участие в </w:t>
      </w:r>
      <w:r w:rsidRPr="00515BE4">
        <w:rPr>
          <w:b/>
          <w:bCs/>
          <w:color w:val="000000"/>
        </w:rPr>
        <w:t>повторных</w:t>
      </w:r>
      <w:r w:rsidRPr="00A115B3">
        <w:rPr>
          <w:color w:val="000000"/>
        </w:rPr>
        <w:t xml:space="preserve">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5BE4">
        <w:rPr>
          <w:b/>
          <w:bCs/>
        </w:rPr>
        <w:t xml:space="preserve">22 марта 2021 </w:t>
      </w:r>
      <w:r w:rsidR="00564010">
        <w:t>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F7C1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15BE4">
        <w:rPr>
          <w:b/>
          <w:bCs/>
          <w:color w:val="000000"/>
        </w:rPr>
        <w:t>07</w:t>
      </w:r>
      <w:r w:rsidR="00C11EFF" w:rsidRPr="00A115B3">
        <w:rPr>
          <w:b/>
        </w:rPr>
        <w:t xml:space="preserve"> </w:t>
      </w:r>
      <w:r w:rsidR="00515BE4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15BE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15BE4">
        <w:rPr>
          <w:b/>
          <w:bCs/>
          <w:color w:val="000000"/>
        </w:rPr>
        <w:t>02</w:t>
      </w:r>
      <w:r w:rsidR="00C11EFF" w:rsidRPr="00A115B3">
        <w:rPr>
          <w:b/>
        </w:rPr>
        <w:t xml:space="preserve"> </w:t>
      </w:r>
      <w:r w:rsidR="00515BE4">
        <w:rPr>
          <w:b/>
        </w:rPr>
        <w:t>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515BE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CBADD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15BE4">
        <w:rPr>
          <w:b/>
          <w:bCs/>
          <w:color w:val="000000"/>
        </w:rPr>
        <w:t xml:space="preserve">07 мая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D6228BF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лота;</w:t>
      </w:r>
    </w:p>
    <w:p w14:paraId="29C1EB0C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95,00% от начальной цены продажи лота;</w:t>
      </w:r>
    </w:p>
    <w:p w14:paraId="0F630607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90,00% от начальной цены продажи лота;</w:t>
      </w:r>
    </w:p>
    <w:p w14:paraId="64EAE5C6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85,00% от начальной цены продажи лота;</w:t>
      </w:r>
    </w:p>
    <w:p w14:paraId="227DD5B7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80,00% от начальной цены продажи лота;</w:t>
      </w:r>
    </w:p>
    <w:p w14:paraId="507C9FD3" w14:textId="77777777" w:rsidR="000D6FDC" w:rsidRPr="000D6FDC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75,00% от начальной цены продажи лота;</w:t>
      </w:r>
    </w:p>
    <w:p w14:paraId="6EE6C821" w14:textId="580C5364" w:rsidR="00515BE4" w:rsidRDefault="000D6FDC" w:rsidP="000D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DC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70,00% от начальной цены продажи лота.</w:t>
      </w:r>
    </w:p>
    <w:p w14:paraId="33E19E33" w14:textId="2698916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A6178C0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6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D6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D6FD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Беломорская, 6А, тел. 8 (495) 933-37-37, доб. 94-1918, 94-1747, 94-1934; у ОТ: </w:t>
      </w:r>
      <w:r w:rsidR="000D6FDC" w:rsidRPr="000D6FDC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</w:t>
      </w:r>
      <w:r w:rsidR="000D6F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FDC" w:rsidRPr="000D6FDC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0D6F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FDC" w:rsidRPr="000D6FDC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0D6F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D6FDC"/>
    <w:rsid w:val="00130BFB"/>
    <w:rsid w:val="0015099D"/>
    <w:rsid w:val="001F039D"/>
    <w:rsid w:val="002C312D"/>
    <w:rsid w:val="002C370C"/>
    <w:rsid w:val="00365722"/>
    <w:rsid w:val="00467D6B"/>
    <w:rsid w:val="00515BE4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17E7C"/>
    <w:rsid w:val="00952ED1"/>
    <w:rsid w:val="009730D9"/>
    <w:rsid w:val="00997993"/>
    <w:rsid w:val="009C6E48"/>
    <w:rsid w:val="009F0E7B"/>
    <w:rsid w:val="00A03865"/>
    <w:rsid w:val="00A115B3"/>
    <w:rsid w:val="00B83E9D"/>
    <w:rsid w:val="00BC0D6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86B3D9B-123D-41DD-AA82-EB5BF66B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1731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5</cp:revision>
  <dcterms:created xsi:type="dcterms:W3CDTF">2020-12-07T12:40:00Z</dcterms:created>
  <dcterms:modified xsi:type="dcterms:W3CDTF">2020-12-07T12:57:00Z</dcterms:modified>
</cp:coreProperties>
</file>