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7439F5A5" w:rsidR="0003404B" w:rsidRPr="004C2F46" w:rsidRDefault="00241D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1D2B">
        <w:rPr>
          <w:rFonts w:ascii="Times New Roman" w:hAnsi="Times New Roman" w:cs="Times New Roman"/>
          <w:color w:val="000000"/>
          <w:sz w:val="24"/>
          <w:szCs w:val="24"/>
        </w:rPr>
        <w:t xml:space="preserve">АО </w:t>
      </w:r>
      <w:r w:rsidRPr="004C2F46">
        <w:rPr>
          <w:rFonts w:ascii="Times New Roman" w:hAnsi="Times New Roman" w:cs="Times New Roman"/>
          <w:color w:val="000000"/>
          <w:sz w:val="24"/>
          <w:szCs w:val="24"/>
        </w:rPr>
        <w:t xml:space="preserve">«Российский аукционный дом» (ОГРН 1097847233351, ИНН 7838430413, 190000, Санкт-Петербург, пер. </w:t>
      </w:r>
      <w:proofErr w:type="spellStart"/>
      <w:r w:rsidRPr="004C2F4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C2F4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C2F4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C2F4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C2F4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22 декабря 2015 г. по делу № А40-220058/15 конкурсным управляющим (ликвидатором) Публичным акционерным обществом «Региональный банк развития» (ПАО АКБ «РБР»), адрес регистрации: 105062, г. Москва, Лялин пер., д. 19, корп. 1, пом. </w:t>
      </w:r>
      <w:proofErr w:type="gramStart"/>
      <w:r w:rsidRPr="004C2F46">
        <w:rPr>
          <w:rFonts w:ascii="Times New Roman" w:hAnsi="Times New Roman" w:cs="Times New Roman"/>
          <w:color w:val="000000"/>
          <w:sz w:val="24"/>
          <w:szCs w:val="24"/>
        </w:rPr>
        <w:t xml:space="preserve">XXIV, комн. 18, ИНН 0278081806, ОГРН 1020200000040) </w:t>
      </w:r>
      <w:r w:rsidR="00555595" w:rsidRPr="004C2F4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4C2F4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4C2F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4C2F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4C2F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5319132F" w:rsidR="00555595" w:rsidRPr="004C2F46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F46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4E721D5D" w14:textId="77777777" w:rsidR="007F01CF" w:rsidRPr="007F01CF" w:rsidRDefault="007F01CF" w:rsidP="007F01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F46">
        <w:rPr>
          <w:rFonts w:ascii="Times New Roman" w:hAnsi="Times New Roman" w:cs="Times New Roman"/>
          <w:color w:val="000000"/>
          <w:sz w:val="24"/>
          <w:szCs w:val="24"/>
        </w:rPr>
        <w:t xml:space="preserve">Лот 1 - Земельный участок - 14 500 кв. м, адрес: </w:t>
      </w:r>
      <w:proofErr w:type="gramStart"/>
      <w:r w:rsidRPr="004C2F46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4C2F46">
        <w:rPr>
          <w:rFonts w:ascii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Pr="004C2F46">
        <w:rPr>
          <w:rFonts w:ascii="Times New Roman" w:hAnsi="Times New Roman" w:cs="Times New Roman"/>
          <w:color w:val="000000"/>
          <w:sz w:val="24"/>
          <w:szCs w:val="24"/>
        </w:rPr>
        <w:t>Солнечногорский</w:t>
      </w:r>
      <w:proofErr w:type="spellEnd"/>
      <w:r w:rsidRPr="004C2F46">
        <w:rPr>
          <w:rFonts w:ascii="Times New Roman" w:hAnsi="Times New Roman" w:cs="Times New Roman"/>
          <w:color w:val="000000"/>
          <w:sz w:val="24"/>
          <w:szCs w:val="24"/>
        </w:rPr>
        <w:t xml:space="preserve"> р-н, </w:t>
      </w:r>
      <w:proofErr w:type="spellStart"/>
      <w:r w:rsidRPr="004C2F46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4C2F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C2F46">
        <w:rPr>
          <w:rFonts w:ascii="Times New Roman" w:hAnsi="Times New Roman" w:cs="Times New Roman"/>
          <w:color w:val="000000"/>
          <w:sz w:val="24"/>
          <w:szCs w:val="24"/>
        </w:rPr>
        <w:t>Смирновское</w:t>
      </w:r>
      <w:proofErr w:type="spellEnd"/>
      <w:r w:rsidRPr="004C2F46">
        <w:rPr>
          <w:rFonts w:ascii="Times New Roman" w:hAnsi="Times New Roman" w:cs="Times New Roman"/>
          <w:color w:val="000000"/>
          <w:sz w:val="24"/>
          <w:szCs w:val="24"/>
        </w:rPr>
        <w:t>, д. Новое, кадастровый номер 50:09:0010114:13, земли с/х назначения - для ведения крестьянского (фермерского) хозяйства, ограничения и обременения: сервитут - 4 544 140,50 руб.;</w:t>
      </w:r>
    </w:p>
    <w:p w14:paraId="0ADD4704" w14:textId="77777777" w:rsidR="007F01CF" w:rsidRPr="007F01CF" w:rsidRDefault="007F01CF" w:rsidP="007F01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Лот 2 - Земельный участок - 14 500 кв. м, адрес: </w:t>
      </w:r>
      <w:proofErr w:type="gram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>Солнечногорский</w:t>
      </w:r>
      <w:proofErr w:type="spellEnd"/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 р-н, </w:t>
      </w:r>
      <w:proofErr w:type="spell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>Смирновское</w:t>
      </w:r>
      <w:proofErr w:type="spellEnd"/>
      <w:r w:rsidRPr="007F01CF">
        <w:rPr>
          <w:rFonts w:ascii="Times New Roman" w:hAnsi="Times New Roman" w:cs="Times New Roman"/>
          <w:color w:val="000000"/>
          <w:sz w:val="24"/>
          <w:szCs w:val="24"/>
        </w:rPr>
        <w:t>, д. Новое, кадастровый номер 50:09:0010114:25, земли с/х назначения - для ведения крестьянского (фермерского) хозяйства, ограничения и обременения: сервитут - 4 544 140,50 руб.;</w:t>
      </w:r>
    </w:p>
    <w:p w14:paraId="65FA09D7" w14:textId="77777777" w:rsidR="007F01CF" w:rsidRPr="007F01CF" w:rsidRDefault="007F01CF" w:rsidP="007F01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Лот 3 - Земельный участок - 14 500 кв. м, адрес: </w:t>
      </w:r>
      <w:proofErr w:type="gram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>Солнечногорский</w:t>
      </w:r>
      <w:proofErr w:type="spellEnd"/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 р-н, </w:t>
      </w:r>
      <w:proofErr w:type="spell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>Смирновское</w:t>
      </w:r>
      <w:proofErr w:type="spellEnd"/>
      <w:r w:rsidRPr="007F01CF">
        <w:rPr>
          <w:rFonts w:ascii="Times New Roman" w:hAnsi="Times New Roman" w:cs="Times New Roman"/>
          <w:color w:val="000000"/>
          <w:sz w:val="24"/>
          <w:szCs w:val="24"/>
        </w:rPr>
        <w:t>, д. Новое, кадастровый номер 50:09:0010114:8, земли с/х назначения - для ведения крестьянского (фермерского) хозяйства - 4 544 140,50 руб.;</w:t>
      </w:r>
    </w:p>
    <w:p w14:paraId="44586F72" w14:textId="77777777" w:rsidR="007F01CF" w:rsidRPr="007F01CF" w:rsidRDefault="007F01CF" w:rsidP="007F01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Лот 4 - Земельный участок - 14 500 кв. м, адрес: </w:t>
      </w:r>
      <w:proofErr w:type="gram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>Солнечногорский</w:t>
      </w:r>
      <w:proofErr w:type="spellEnd"/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 р-н, </w:t>
      </w:r>
      <w:proofErr w:type="spell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>Смирновское</w:t>
      </w:r>
      <w:proofErr w:type="spellEnd"/>
      <w:r w:rsidRPr="007F01CF">
        <w:rPr>
          <w:rFonts w:ascii="Times New Roman" w:hAnsi="Times New Roman" w:cs="Times New Roman"/>
          <w:color w:val="000000"/>
          <w:sz w:val="24"/>
          <w:szCs w:val="24"/>
        </w:rPr>
        <w:t>, д. Новое, кадастровый номер 50:09:0010114:10, земли с/х назначения - для ведения крестьянского (фермерского) хозяйства, ограничения и обременения: сервитут - 4 544 140,50 руб.;</w:t>
      </w:r>
    </w:p>
    <w:p w14:paraId="0FB8494D" w14:textId="77777777" w:rsidR="007F01CF" w:rsidRPr="007F01CF" w:rsidRDefault="007F01CF" w:rsidP="007F01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Лот 5 - Земельный участок - 14 500 кв. м, адрес: </w:t>
      </w:r>
      <w:proofErr w:type="gram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>Солнечногорский</w:t>
      </w:r>
      <w:proofErr w:type="spellEnd"/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 р-н, </w:t>
      </w:r>
      <w:proofErr w:type="spell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>Смирновское</w:t>
      </w:r>
      <w:proofErr w:type="spellEnd"/>
      <w:r w:rsidRPr="007F01CF">
        <w:rPr>
          <w:rFonts w:ascii="Times New Roman" w:hAnsi="Times New Roman" w:cs="Times New Roman"/>
          <w:color w:val="000000"/>
          <w:sz w:val="24"/>
          <w:szCs w:val="24"/>
        </w:rPr>
        <w:t>, д. Новое, кадастровый номер 50:09:0010114:9, земли с/х назначения - для ведения крестьянского (фермерского) хозяйства, ограничения и обременения: сервитут - 4 544 140,50 руб.;</w:t>
      </w:r>
    </w:p>
    <w:p w14:paraId="2BE0BD21" w14:textId="77777777" w:rsidR="007F01CF" w:rsidRPr="007F01CF" w:rsidRDefault="007F01CF" w:rsidP="007F01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Лот 6 - Земельный участок - 14 500 кв. м, адрес: </w:t>
      </w:r>
      <w:proofErr w:type="gram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>Солнечногорский</w:t>
      </w:r>
      <w:proofErr w:type="spellEnd"/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 р-н, </w:t>
      </w:r>
      <w:proofErr w:type="spell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>Смирновское</w:t>
      </w:r>
      <w:proofErr w:type="spellEnd"/>
      <w:r w:rsidRPr="007F01CF">
        <w:rPr>
          <w:rFonts w:ascii="Times New Roman" w:hAnsi="Times New Roman" w:cs="Times New Roman"/>
          <w:color w:val="000000"/>
          <w:sz w:val="24"/>
          <w:szCs w:val="24"/>
        </w:rPr>
        <w:t>, д. Новое, кадастровый номер 50:09:0010114:21, земли с/х назначения - для ведения крестьянского (фермерского) хозяйства, ограничения и обременения: сервитут - 4 544 140,50 руб.;</w:t>
      </w:r>
    </w:p>
    <w:p w14:paraId="67C470A1" w14:textId="77777777" w:rsidR="007F01CF" w:rsidRPr="007F01CF" w:rsidRDefault="007F01CF" w:rsidP="007F01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Лот 7 - Земельный участок - 14 500 кв. м, адрес: </w:t>
      </w:r>
      <w:proofErr w:type="gram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>Солнечногорский</w:t>
      </w:r>
      <w:proofErr w:type="spellEnd"/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 р-н, </w:t>
      </w:r>
      <w:proofErr w:type="spell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>Смирновское</w:t>
      </w:r>
      <w:proofErr w:type="spellEnd"/>
      <w:r w:rsidRPr="007F01CF">
        <w:rPr>
          <w:rFonts w:ascii="Times New Roman" w:hAnsi="Times New Roman" w:cs="Times New Roman"/>
          <w:color w:val="000000"/>
          <w:sz w:val="24"/>
          <w:szCs w:val="24"/>
        </w:rPr>
        <w:t>, д. Новое, кадастровый номер 50:09:0010114:22, земли с/х назначения - для ведения крестьянского (фермерского) хозяйства - 4 544 140,50 руб.;</w:t>
      </w:r>
    </w:p>
    <w:p w14:paraId="7621C1ED" w14:textId="77777777" w:rsidR="007F01CF" w:rsidRPr="007F01CF" w:rsidRDefault="007F01CF" w:rsidP="007F01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Лот 8 - Земельный участок - 14 500 кв. м, адрес: </w:t>
      </w:r>
      <w:proofErr w:type="gram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>Солнечногорский</w:t>
      </w:r>
      <w:proofErr w:type="spellEnd"/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 р-н, </w:t>
      </w:r>
      <w:proofErr w:type="spell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>Смирновское</w:t>
      </w:r>
      <w:proofErr w:type="spellEnd"/>
      <w:r w:rsidRPr="007F01CF">
        <w:rPr>
          <w:rFonts w:ascii="Times New Roman" w:hAnsi="Times New Roman" w:cs="Times New Roman"/>
          <w:color w:val="000000"/>
          <w:sz w:val="24"/>
          <w:szCs w:val="24"/>
        </w:rPr>
        <w:t>, д. Новое, кадастровый номер 50:09:0010114:27, земли с/х назначения - для ведения крестьянского (фермерского) хозяйства - 4 544 140,50 руб.;</w:t>
      </w:r>
    </w:p>
    <w:p w14:paraId="0819A174" w14:textId="77777777" w:rsidR="007F01CF" w:rsidRPr="007F01CF" w:rsidRDefault="007F01CF" w:rsidP="007F01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Лот 9 - Земельный участок - 14 500 кв. м, адрес: </w:t>
      </w:r>
      <w:proofErr w:type="gram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>Солнечногорский</w:t>
      </w:r>
      <w:proofErr w:type="spellEnd"/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 р-н, </w:t>
      </w:r>
      <w:proofErr w:type="spell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>Смирновское</w:t>
      </w:r>
      <w:proofErr w:type="spellEnd"/>
      <w:r w:rsidRPr="007F01CF">
        <w:rPr>
          <w:rFonts w:ascii="Times New Roman" w:hAnsi="Times New Roman" w:cs="Times New Roman"/>
          <w:color w:val="000000"/>
          <w:sz w:val="24"/>
          <w:szCs w:val="24"/>
        </w:rPr>
        <w:t>, д. Новое, кадастровый номер 50:09:0010114:20, земли с/х назначения - для ведения крестьянского (фермерского) хозяйства - 4 544 140,50 руб.;</w:t>
      </w:r>
    </w:p>
    <w:p w14:paraId="5A539876" w14:textId="77777777" w:rsidR="007F01CF" w:rsidRPr="007F01CF" w:rsidRDefault="007F01CF" w:rsidP="007F01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Лот 10 - Земельный участок - 14 500 кв. м, адрес: </w:t>
      </w:r>
      <w:proofErr w:type="gram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>Солнечногорский</w:t>
      </w:r>
      <w:proofErr w:type="spellEnd"/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 р-н, </w:t>
      </w:r>
      <w:proofErr w:type="spell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>Смирновское</w:t>
      </w:r>
      <w:proofErr w:type="spellEnd"/>
      <w:r w:rsidRPr="007F01CF">
        <w:rPr>
          <w:rFonts w:ascii="Times New Roman" w:hAnsi="Times New Roman" w:cs="Times New Roman"/>
          <w:color w:val="000000"/>
          <w:sz w:val="24"/>
          <w:szCs w:val="24"/>
        </w:rPr>
        <w:t>, д. Новое, кадастровый номер 50:09:0010114:14, земли с/х назначения - для ведения крестьянского (фермерского) хозяйства, ограничения и обременения: сервитут - 4 544 140,50 руб.;</w:t>
      </w:r>
    </w:p>
    <w:p w14:paraId="540CBEFB" w14:textId="77777777" w:rsidR="007F01CF" w:rsidRPr="007F01CF" w:rsidRDefault="007F01CF" w:rsidP="007F01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Лот 11 - Земельный участок - 43 500 кв. м, адрес: </w:t>
      </w:r>
      <w:proofErr w:type="gram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>Солнечногорский</w:t>
      </w:r>
      <w:proofErr w:type="spellEnd"/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 р-н, </w:t>
      </w:r>
      <w:proofErr w:type="spell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>Смирновское</w:t>
      </w:r>
      <w:proofErr w:type="spellEnd"/>
      <w:r w:rsidRPr="007F01CF">
        <w:rPr>
          <w:rFonts w:ascii="Times New Roman" w:hAnsi="Times New Roman" w:cs="Times New Roman"/>
          <w:color w:val="000000"/>
          <w:sz w:val="24"/>
          <w:szCs w:val="24"/>
        </w:rPr>
        <w:t>, д. Новое, кадастровый номер 50:09:0010114:18, земли с/х назначения - для ведения крестьянского (фермерского) хозяйства, ограничения и обременения: сервитут - 13 632 421,50 руб.;</w:t>
      </w:r>
    </w:p>
    <w:p w14:paraId="08079467" w14:textId="77777777" w:rsidR="007F01CF" w:rsidRPr="007F01CF" w:rsidRDefault="007F01CF" w:rsidP="007F01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1C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12 - Земельный участок - 14 500 кв. м, адрес: </w:t>
      </w:r>
      <w:proofErr w:type="gram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>Солнечногорский</w:t>
      </w:r>
      <w:proofErr w:type="spellEnd"/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 р-н, </w:t>
      </w:r>
      <w:proofErr w:type="spell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>Смирновское</w:t>
      </w:r>
      <w:proofErr w:type="spellEnd"/>
      <w:r w:rsidRPr="007F01CF">
        <w:rPr>
          <w:rFonts w:ascii="Times New Roman" w:hAnsi="Times New Roman" w:cs="Times New Roman"/>
          <w:color w:val="000000"/>
          <w:sz w:val="24"/>
          <w:szCs w:val="24"/>
        </w:rPr>
        <w:t>, д. Новое, кадастровый номер 50:09:0010114:19, земли с/х назначения - для ведения крестьянского (фермерского) хозяйства, ограничения и обременения: сервитут - 4 544 140,50 руб.;</w:t>
      </w:r>
    </w:p>
    <w:p w14:paraId="25D4F881" w14:textId="77777777" w:rsidR="007F01CF" w:rsidRPr="007F01CF" w:rsidRDefault="007F01CF" w:rsidP="007F01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Лот 13 - Земельный участок - 14 500 кв. м, адрес: </w:t>
      </w:r>
      <w:proofErr w:type="gram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>Солнечногорский</w:t>
      </w:r>
      <w:proofErr w:type="spellEnd"/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 р-н, </w:t>
      </w:r>
      <w:proofErr w:type="spell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>Смирновское</w:t>
      </w:r>
      <w:proofErr w:type="spellEnd"/>
      <w:r w:rsidRPr="007F01CF">
        <w:rPr>
          <w:rFonts w:ascii="Times New Roman" w:hAnsi="Times New Roman" w:cs="Times New Roman"/>
          <w:color w:val="000000"/>
          <w:sz w:val="24"/>
          <w:szCs w:val="24"/>
        </w:rPr>
        <w:t>, д. Новое, кадастровый номер 50:09:0010114:23, земли с/х назначения - для ведения крестьянского (фермерского) хозяйства, ограничения и обременения: сервитут - 4 544 140,50 руб.;</w:t>
      </w:r>
    </w:p>
    <w:p w14:paraId="764E3278" w14:textId="77777777" w:rsidR="007F01CF" w:rsidRPr="007F01CF" w:rsidRDefault="007F01CF" w:rsidP="007F01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Лот 14 - Земельный участок - 14 500 кв. м, адрес: </w:t>
      </w:r>
      <w:proofErr w:type="gram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>Солнечногорский</w:t>
      </w:r>
      <w:proofErr w:type="spellEnd"/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 р-н, </w:t>
      </w:r>
      <w:proofErr w:type="spell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>Смирновское</w:t>
      </w:r>
      <w:proofErr w:type="spellEnd"/>
      <w:r w:rsidRPr="007F01CF">
        <w:rPr>
          <w:rFonts w:ascii="Times New Roman" w:hAnsi="Times New Roman" w:cs="Times New Roman"/>
          <w:color w:val="000000"/>
          <w:sz w:val="24"/>
          <w:szCs w:val="24"/>
        </w:rPr>
        <w:t>, д. Новое, кадастровый номер 50:09:0010114:24, земли с/х назначения - для ведения крестьянского (фермерского) хозяйства - 4 544 140,50 руб.;</w:t>
      </w:r>
    </w:p>
    <w:p w14:paraId="30F31BFB" w14:textId="77777777" w:rsidR="007F01CF" w:rsidRPr="007F01CF" w:rsidRDefault="007F01CF" w:rsidP="007F01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Лот 15 - Земельный участок - 22 900 кв. м, адрес: </w:t>
      </w:r>
      <w:proofErr w:type="gram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>Солнечногорский</w:t>
      </w:r>
      <w:proofErr w:type="spellEnd"/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 р-н, </w:t>
      </w:r>
      <w:proofErr w:type="spell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>Смирновское</w:t>
      </w:r>
      <w:proofErr w:type="spellEnd"/>
      <w:r w:rsidRPr="007F01CF">
        <w:rPr>
          <w:rFonts w:ascii="Times New Roman" w:hAnsi="Times New Roman" w:cs="Times New Roman"/>
          <w:color w:val="000000"/>
          <w:sz w:val="24"/>
          <w:szCs w:val="24"/>
        </w:rPr>
        <w:t>, д. Новое, кадастровый номер 50:09:0010114:1, земли с/х назначения - для ведения крестьянского (фермерского) хозяйства - 7 176 608,10 руб.;</w:t>
      </w:r>
    </w:p>
    <w:p w14:paraId="798545B8" w14:textId="77777777" w:rsidR="007F01CF" w:rsidRPr="007F01CF" w:rsidRDefault="007F01CF" w:rsidP="007F01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Лот 16 - Земельный участок - 5 730 кв. м, адрес: </w:t>
      </w:r>
      <w:proofErr w:type="gram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>Солнечногорский</w:t>
      </w:r>
      <w:proofErr w:type="spellEnd"/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 р-н, </w:t>
      </w:r>
      <w:proofErr w:type="spell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>Смирновское</w:t>
      </w:r>
      <w:proofErr w:type="spellEnd"/>
      <w:r w:rsidRPr="007F01CF">
        <w:rPr>
          <w:rFonts w:ascii="Times New Roman" w:hAnsi="Times New Roman" w:cs="Times New Roman"/>
          <w:color w:val="000000"/>
          <w:sz w:val="24"/>
          <w:szCs w:val="24"/>
        </w:rPr>
        <w:t>, д. Новое, кадастровый номер 50:09:0010114:4, земли с/х назначения - для ведения крестьянского (фермерского) хозяйства - 1 814 522,31 руб.;</w:t>
      </w:r>
    </w:p>
    <w:p w14:paraId="08D0A65F" w14:textId="77777777" w:rsidR="007F01CF" w:rsidRPr="007F01CF" w:rsidRDefault="007F01CF" w:rsidP="007F01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Лот 17 - </w:t>
      </w:r>
      <w:proofErr w:type="spell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>Бронто</w:t>
      </w:r>
      <w:proofErr w:type="spellEnd"/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 213102, песочный, 2012, 61 733 км, 1.7 МТ (82,9 л. с.), бензин, полный, VIN X7G213102C0000458, специализированный, г. Уфа - 221 480,46 руб.;</w:t>
      </w:r>
      <w:proofErr w:type="gramEnd"/>
    </w:p>
    <w:p w14:paraId="478B4E2C" w14:textId="77777777" w:rsidR="007F01CF" w:rsidRPr="007F01CF" w:rsidRDefault="007F01CF" w:rsidP="007F01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1CF">
        <w:rPr>
          <w:rFonts w:ascii="Times New Roman" w:hAnsi="Times New Roman" w:cs="Times New Roman"/>
          <w:color w:val="000000"/>
          <w:sz w:val="24"/>
          <w:szCs w:val="24"/>
        </w:rPr>
        <w:t>Лот 18 - Банковское и сетевое оборудование (16 поз.), г. Уфа - 528 723,08 руб.;</w:t>
      </w:r>
    </w:p>
    <w:p w14:paraId="4642C8A6" w14:textId="77777777" w:rsidR="007F01CF" w:rsidRPr="007F01CF" w:rsidRDefault="007F01CF" w:rsidP="007F01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1CF">
        <w:rPr>
          <w:rFonts w:ascii="Times New Roman" w:hAnsi="Times New Roman" w:cs="Times New Roman"/>
          <w:color w:val="000000"/>
          <w:sz w:val="24"/>
          <w:szCs w:val="24"/>
        </w:rPr>
        <w:t>Лот 19 - Оргтехника, банковское оборудование, оборудование связи и сетевое оборудование, мебель, прочие ОС (118 поз.), г. Уфа - 874 625,06 руб.;</w:t>
      </w:r>
    </w:p>
    <w:p w14:paraId="0800727F" w14:textId="1CC86CF4" w:rsidR="00555595" w:rsidRPr="00241D2B" w:rsidRDefault="007F01CF" w:rsidP="007F01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Лот 20 - Облигации IIB </w:t>
      </w:r>
      <w:proofErr w:type="spellStart"/>
      <w:r w:rsidRPr="007F01CF">
        <w:rPr>
          <w:rFonts w:ascii="Times New Roman" w:hAnsi="Times New Roman" w:cs="Times New Roman"/>
          <w:color w:val="000000"/>
          <w:sz w:val="24"/>
          <w:szCs w:val="24"/>
        </w:rPr>
        <w:t>Luxemburg</w:t>
      </w:r>
      <w:proofErr w:type="spellEnd"/>
      <w:r w:rsidRPr="007F01CF">
        <w:rPr>
          <w:rFonts w:ascii="Times New Roman" w:hAnsi="Times New Roman" w:cs="Times New Roman"/>
          <w:color w:val="000000"/>
          <w:sz w:val="24"/>
          <w:szCs w:val="24"/>
        </w:rPr>
        <w:t xml:space="preserve"> SA, 100 шт. (0,05%), ISIN XS0309114311, номинальная стоимость 1000 евро, не погашенные в срок 06.07.2011, дефолт, г. Москва, ограничения и обременения: для квалифицированн</w:t>
      </w:r>
      <w:r>
        <w:rPr>
          <w:rFonts w:ascii="Times New Roman" w:hAnsi="Times New Roman" w:cs="Times New Roman"/>
          <w:color w:val="000000"/>
          <w:sz w:val="24"/>
          <w:szCs w:val="24"/>
        </w:rPr>
        <w:t>ых инвесторов - 642 028,83 руб.</w:t>
      </w:r>
    </w:p>
    <w:p w14:paraId="14351655" w14:textId="77777777" w:rsidR="00555595" w:rsidRPr="005B79B0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B79B0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5B79B0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5B79B0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5B79B0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5B79B0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3047F21" w:rsidR="0003404B" w:rsidRPr="005B79B0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B7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B79B0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5B79B0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B79B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B79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5B7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372740" w:rsidRPr="005B79B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21 декабря</w:t>
      </w:r>
      <w:r w:rsidR="005742CC" w:rsidRPr="005B79B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5B79B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372740" w:rsidRPr="005B79B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</w:t>
      </w:r>
      <w:r w:rsidR="0003404B" w:rsidRPr="005B7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372740" w:rsidRPr="005B79B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21 апреля </w:t>
      </w:r>
      <w:r w:rsidR="00002933" w:rsidRPr="005B79B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5B79B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5B7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5B79B0" w:rsidRDefault="008F1609" w:rsidP="00CF463A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9B0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DBBF4F5" w:rsidR="0003404B" w:rsidRPr="005B79B0" w:rsidRDefault="0003404B" w:rsidP="00CF463A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9B0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B7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B7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B79B0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780262" w:rsidRPr="005B79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21 декабря 2020</w:t>
      </w:r>
      <w:r w:rsidR="00F92A8F" w:rsidRPr="005B79B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B7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5B79B0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80262" w:rsidRPr="005B79B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B7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780262" w:rsidRPr="005B7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5B7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дней</w:t>
      </w:r>
      <w:r w:rsidRPr="005B79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B79B0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5B79B0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5B79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CF463A" w:rsidRDefault="008F1609" w:rsidP="00CF463A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B79B0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</w:t>
      </w:r>
      <w:r w:rsidRPr="00CF463A">
        <w:rPr>
          <w:rFonts w:ascii="Times New Roman" w:hAnsi="Times New Roman" w:cs="Times New Roman"/>
          <w:color w:val="000000"/>
          <w:sz w:val="24"/>
          <w:szCs w:val="24"/>
        </w:rPr>
        <w:t>понижения цены продажи лотов.</w:t>
      </w:r>
      <w:proofErr w:type="gramEnd"/>
    </w:p>
    <w:p w14:paraId="5667C283" w14:textId="77777777" w:rsidR="0003404B" w:rsidRPr="00CF463A" w:rsidRDefault="0003404B" w:rsidP="00CF463A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3A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555C1065" w14:textId="0B92BC93" w:rsidR="00B01E9B" w:rsidRPr="00CF463A" w:rsidRDefault="00B01E9B" w:rsidP="00CF463A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CF463A">
        <w:rPr>
          <w:rFonts w:ascii="Times New Roman" w:hAnsi="Times New Roman" w:cs="Times New Roman"/>
          <w:b/>
          <w:color w:val="000000"/>
          <w:sz w:val="24"/>
          <w:szCs w:val="24"/>
        </w:rPr>
        <w:t>Для лотов 1-16</w:t>
      </w:r>
      <w:r w:rsidR="001979EB" w:rsidRPr="00CF463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629BD85" w14:textId="77777777" w:rsidR="001979EB" w:rsidRPr="00CF463A" w:rsidRDefault="001979EB" w:rsidP="00CF463A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3A">
        <w:rPr>
          <w:rFonts w:ascii="Times New Roman" w:hAnsi="Times New Roman" w:cs="Times New Roman"/>
          <w:color w:val="000000"/>
          <w:sz w:val="24"/>
          <w:szCs w:val="24"/>
        </w:rPr>
        <w:t>с 21 декабря 2020 г. по 10 февраля 2021 г. - в размере начальной цены продажи лотов;</w:t>
      </w:r>
    </w:p>
    <w:p w14:paraId="1A587727" w14:textId="77777777" w:rsidR="001979EB" w:rsidRPr="00CF463A" w:rsidRDefault="001979EB" w:rsidP="00CF463A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3A">
        <w:rPr>
          <w:rFonts w:ascii="Times New Roman" w:hAnsi="Times New Roman" w:cs="Times New Roman"/>
          <w:color w:val="000000"/>
          <w:sz w:val="24"/>
          <w:szCs w:val="24"/>
        </w:rPr>
        <w:t>с 11 февраля 2021 г. по 17 февраля 2021 г. - в размере 90,80% от начальной цены продажи лотов;</w:t>
      </w:r>
    </w:p>
    <w:p w14:paraId="4EDFD2DB" w14:textId="77777777" w:rsidR="001979EB" w:rsidRPr="00CF463A" w:rsidRDefault="001979EB" w:rsidP="00CF463A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3A">
        <w:rPr>
          <w:rFonts w:ascii="Times New Roman" w:hAnsi="Times New Roman" w:cs="Times New Roman"/>
          <w:color w:val="000000"/>
          <w:sz w:val="24"/>
          <w:szCs w:val="24"/>
        </w:rPr>
        <w:t>с 18 февраля 2021 г. по 24 февраля 2021 г. - в размере 81,60% от начальной цены продажи лотов;</w:t>
      </w:r>
    </w:p>
    <w:p w14:paraId="7BA90488" w14:textId="77777777" w:rsidR="001979EB" w:rsidRPr="00CF463A" w:rsidRDefault="001979EB" w:rsidP="00CF463A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3A">
        <w:rPr>
          <w:rFonts w:ascii="Times New Roman" w:hAnsi="Times New Roman" w:cs="Times New Roman"/>
          <w:color w:val="000000"/>
          <w:sz w:val="24"/>
          <w:szCs w:val="24"/>
        </w:rPr>
        <w:t>с 25 февраля 2021 г. по 03 марта 2021 г. - в размере 72,40% от начальной цены продажи лотов;</w:t>
      </w:r>
    </w:p>
    <w:p w14:paraId="1E1FC19B" w14:textId="77777777" w:rsidR="001979EB" w:rsidRPr="001979EB" w:rsidRDefault="001979EB" w:rsidP="00CF463A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3A">
        <w:rPr>
          <w:rFonts w:ascii="Times New Roman" w:hAnsi="Times New Roman" w:cs="Times New Roman"/>
          <w:color w:val="000000"/>
          <w:sz w:val="24"/>
          <w:szCs w:val="24"/>
        </w:rPr>
        <w:t>с 04 марта 2021 г. по 10 марта 2021 г. - в размере 63,20% от начальной цены продажи лотов;</w:t>
      </w:r>
    </w:p>
    <w:p w14:paraId="435315E0" w14:textId="77777777" w:rsidR="001979EB" w:rsidRPr="001979EB" w:rsidRDefault="001979EB" w:rsidP="00CF46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9E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11 марта 2021 г. по 17 марта 2021 г. - в размере 54,00% от начальной цены продажи лотов;</w:t>
      </w:r>
    </w:p>
    <w:p w14:paraId="657AFF8D" w14:textId="77777777" w:rsidR="001979EB" w:rsidRPr="001979EB" w:rsidRDefault="001979EB" w:rsidP="00CF46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9EB">
        <w:rPr>
          <w:rFonts w:ascii="Times New Roman" w:hAnsi="Times New Roman" w:cs="Times New Roman"/>
          <w:color w:val="000000"/>
          <w:sz w:val="24"/>
          <w:szCs w:val="24"/>
        </w:rPr>
        <w:t>с 18 марта 2021 г. по 24 марта 2021 г. - в размере 44,80% от начальной цены продажи лотов;</w:t>
      </w:r>
    </w:p>
    <w:p w14:paraId="3AAAA182" w14:textId="77777777" w:rsidR="001979EB" w:rsidRPr="001979EB" w:rsidRDefault="001979EB" w:rsidP="00CF46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9EB">
        <w:rPr>
          <w:rFonts w:ascii="Times New Roman" w:hAnsi="Times New Roman" w:cs="Times New Roman"/>
          <w:color w:val="000000"/>
          <w:sz w:val="24"/>
          <w:szCs w:val="24"/>
        </w:rPr>
        <w:t>с 25 марта 2021 г. по 31 марта 2021 г. - в размере 35,60% от начальной цены продажи лотов;</w:t>
      </w:r>
    </w:p>
    <w:p w14:paraId="3F02D789" w14:textId="77777777" w:rsidR="001979EB" w:rsidRPr="001979EB" w:rsidRDefault="001979EB" w:rsidP="00CF46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9EB">
        <w:rPr>
          <w:rFonts w:ascii="Times New Roman" w:hAnsi="Times New Roman" w:cs="Times New Roman"/>
          <w:color w:val="000000"/>
          <w:sz w:val="24"/>
          <w:szCs w:val="24"/>
        </w:rPr>
        <w:t>с 01 апреля 2021 г. по 07 апреля 2021 г. - в размере 26,40% от начальной цены продажи лотов;</w:t>
      </w:r>
    </w:p>
    <w:p w14:paraId="6B137E68" w14:textId="77777777" w:rsidR="001979EB" w:rsidRPr="00CF463A" w:rsidRDefault="001979EB" w:rsidP="00CF46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9EB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CF463A">
        <w:rPr>
          <w:rFonts w:ascii="Times New Roman" w:hAnsi="Times New Roman" w:cs="Times New Roman"/>
          <w:color w:val="000000"/>
          <w:sz w:val="24"/>
          <w:szCs w:val="24"/>
        </w:rPr>
        <w:t>08 апреля 2021 г. по 14 апреля 2021 г. - в размере 17,20% от начальной цены продажи лотов;</w:t>
      </w:r>
    </w:p>
    <w:p w14:paraId="1DF7D052" w14:textId="5F80D2B1" w:rsidR="0003404B" w:rsidRPr="00CF463A" w:rsidRDefault="001979EB" w:rsidP="00CF46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F463A">
        <w:rPr>
          <w:rFonts w:ascii="Times New Roman" w:hAnsi="Times New Roman" w:cs="Times New Roman"/>
          <w:color w:val="000000"/>
          <w:sz w:val="24"/>
          <w:szCs w:val="24"/>
        </w:rPr>
        <w:t xml:space="preserve">с 15 апреля 2021 г. по 21 апреля 2021 г. - в размере 8,00% </w:t>
      </w:r>
      <w:r w:rsidRPr="00CF463A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1CF12081" w14:textId="1BE66444" w:rsidR="00D60DAE" w:rsidRPr="00CF463A" w:rsidRDefault="00D60DAE" w:rsidP="00CF46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CF463A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Pr="00CF463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CF46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Pr="00CF463A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CF463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1FC47C1" w14:textId="746812B4" w:rsidR="00CF463A" w:rsidRPr="00CF463A" w:rsidRDefault="00CF463A" w:rsidP="00CF46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3A">
        <w:rPr>
          <w:rFonts w:ascii="Times New Roman" w:hAnsi="Times New Roman" w:cs="Times New Roman"/>
          <w:color w:val="000000"/>
          <w:sz w:val="24"/>
          <w:szCs w:val="24"/>
        </w:rPr>
        <w:t>с 21 декабря 2020 г. по 10 февраля 2021 г. - в размере начальной цены продажи лот</w:t>
      </w:r>
      <w:r w:rsidRPr="00CF463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F46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659B13E" w14:textId="464BE675" w:rsidR="00CF463A" w:rsidRPr="00CF463A" w:rsidRDefault="00CF463A" w:rsidP="00CF46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3A">
        <w:rPr>
          <w:rFonts w:ascii="Times New Roman" w:hAnsi="Times New Roman" w:cs="Times New Roman"/>
          <w:color w:val="000000"/>
          <w:sz w:val="24"/>
          <w:szCs w:val="24"/>
        </w:rPr>
        <w:t xml:space="preserve">с 11 февраля 2021 г. по 17 февраля 2021 г. - в размере 90,40% от начальной цены продажи </w:t>
      </w:r>
      <w:r w:rsidRPr="00CF463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F46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F19AB8" w14:textId="5AC121D7" w:rsidR="00CF463A" w:rsidRPr="00CF463A" w:rsidRDefault="00CF463A" w:rsidP="00CF46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3A">
        <w:rPr>
          <w:rFonts w:ascii="Times New Roman" w:hAnsi="Times New Roman" w:cs="Times New Roman"/>
          <w:color w:val="000000"/>
          <w:sz w:val="24"/>
          <w:szCs w:val="24"/>
        </w:rPr>
        <w:t xml:space="preserve">с 18 февраля 2021 г. по 24 февраля 2021 г. - в размере 80,80% от начальной цены продажи </w:t>
      </w:r>
      <w:r w:rsidRPr="00CF463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F46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C98724" w14:textId="322F54C0" w:rsidR="00CF463A" w:rsidRPr="00CF463A" w:rsidRDefault="00CF463A" w:rsidP="00CF46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3A">
        <w:rPr>
          <w:rFonts w:ascii="Times New Roman" w:hAnsi="Times New Roman" w:cs="Times New Roman"/>
          <w:color w:val="000000"/>
          <w:sz w:val="24"/>
          <w:szCs w:val="24"/>
        </w:rPr>
        <w:t xml:space="preserve">с 25 февраля 2021 г. по 03 марта 2021 г. - в размере 71,20% от начальной цены продажи </w:t>
      </w:r>
      <w:r w:rsidRPr="00CF463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F46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526B68" w14:textId="5993F46F" w:rsidR="00CF463A" w:rsidRPr="00CF463A" w:rsidRDefault="00CF463A" w:rsidP="00CF46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3A">
        <w:rPr>
          <w:rFonts w:ascii="Times New Roman" w:hAnsi="Times New Roman" w:cs="Times New Roman"/>
          <w:color w:val="000000"/>
          <w:sz w:val="24"/>
          <w:szCs w:val="24"/>
        </w:rPr>
        <w:t xml:space="preserve">с 04 марта 2021 г. по 10 марта 2021 г. - в размере 61,60% от начальной цены продажи </w:t>
      </w:r>
      <w:r w:rsidRPr="00CF463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F46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EEF7462" w14:textId="095694B9" w:rsidR="00CF463A" w:rsidRPr="00CF463A" w:rsidRDefault="00CF463A" w:rsidP="00CF46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3A">
        <w:rPr>
          <w:rFonts w:ascii="Times New Roman" w:hAnsi="Times New Roman" w:cs="Times New Roman"/>
          <w:color w:val="000000"/>
          <w:sz w:val="24"/>
          <w:szCs w:val="24"/>
        </w:rPr>
        <w:t xml:space="preserve">с 11 марта 2021 г. по 17 марта 2021 г. - в размере 52,00% от начальной цены продажи </w:t>
      </w:r>
      <w:r w:rsidRPr="00CF463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F46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50BA55" w14:textId="78AA90F3" w:rsidR="00CF463A" w:rsidRPr="00CF463A" w:rsidRDefault="00CF463A" w:rsidP="00CF46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3A">
        <w:rPr>
          <w:rFonts w:ascii="Times New Roman" w:hAnsi="Times New Roman" w:cs="Times New Roman"/>
          <w:color w:val="000000"/>
          <w:sz w:val="24"/>
          <w:szCs w:val="24"/>
        </w:rPr>
        <w:t xml:space="preserve">с 18 марта 2021 г. по 24 марта 2021 г. - в размере 42,40% от начальной цены продажи </w:t>
      </w:r>
      <w:r w:rsidRPr="00CF463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F46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09037A" w14:textId="33799C28" w:rsidR="00CF463A" w:rsidRPr="00CF463A" w:rsidRDefault="00CF463A" w:rsidP="00CF46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3A">
        <w:rPr>
          <w:rFonts w:ascii="Times New Roman" w:hAnsi="Times New Roman" w:cs="Times New Roman"/>
          <w:color w:val="000000"/>
          <w:sz w:val="24"/>
          <w:szCs w:val="24"/>
        </w:rPr>
        <w:t xml:space="preserve">с 25 марта 2021 г. по 31 марта 2021 г. - в размере 32,80% от начальной цены продажи </w:t>
      </w:r>
      <w:r w:rsidRPr="00CF463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F46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D74CCA" w14:textId="7A62A686" w:rsidR="00CF463A" w:rsidRPr="00CF463A" w:rsidRDefault="00CF463A" w:rsidP="00CF46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3A">
        <w:rPr>
          <w:rFonts w:ascii="Times New Roman" w:hAnsi="Times New Roman" w:cs="Times New Roman"/>
          <w:color w:val="000000"/>
          <w:sz w:val="24"/>
          <w:szCs w:val="24"/>
        </w:rPr>
        <w:t xml:space="preserve">с 01 апреля 2021 г. по 07 апреля 2021 г. - в размере 23,20% от начальной цены продажи </w:t>
      </w:r>
      <w:r w:rsidRPr="00CF463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F46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5A9C9C3" w14:textId="30980030" w:rsidR="00CF463A" w:rsidRPr="00CF463A" w:rsidRDefault="00CF463A" w:rsidP="00CF46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3A">
        <w:rPr>
          <w:rFonts w:ascii="Times New Roman" w:hAnsi="Times New Roman" w:cs="Times New Roman"/>
          <w:color w:val="000000"/>
          <w:sz w:val="24"/>
          <w:szCs w:val="24"/>
        </w:rPr>
        <w:t xml:space="preserve">с 08 апреля 2021 г. по 14 апреля 2021 г. - в размере 13,60% от начальной цены продажи </w:t>
      </w:r>
      <w:r w:rsidRPr="00CF463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F46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7D03511" w14:textId="3AD6EFBD" w:rsidR="00D60DAE" w:rsidRPr="00CF463A" w:rsidRDefault="00CF463A" w:rsidP="00CF46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3A">
        <w:rPr>
          <w:rFonts w:ascii="Times New Roman" w:hAnsi="Times New Roman" w:cs="Times New Roman"/>
          <w:color w:val="000000"/>
          <w:sz w:val="24"/>
          <w:szCs w:val="24"/>
        </w:rPr>
        <w:t xml:space="preserve">с 15 апреля 2021 г. по 21 апреля 2021 г. - в размере 4,00% </w:t>
      </w:r>
      <w:r w:rsidRPr="00CF463A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лота</w:t>
      </w:r>
      <w:r w:rsidR="00D60DAE" w:rsidRPr="00CF46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AA80F7" w14:textId="6AD0209C" w:rsidR="00CF463A" w:rsidRPr="00CF463A" w:rsidRDefault="00CF463A" w:rsidP="00CF463A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463A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Pr="00CF463A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CF46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Pr="00CF463A">
        <w:rPr>
          <w:rFonts w:ascii="Times New Roman" w:hAnsi="Times New Roman" w:cs="Times New Roman"/>
          <w:b/>
          <w:color w:val="000000"/>
          <w:sz w:val="24"/>
          <w:szCs w:val="24"/>
        </w:rPr>
        <w:t>8-20:</w:t>
      </w:r>
    </w:p>
    <w:p w14:paraId="4ABA44DF" w14:textId="77777777" w:rsidR="00CF463A" w:rsidRPr="00CF463A" w:rsidRDefault="00CF463A" w:rsidP="00CF463A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3A">
        <w:rPr>
          <w:rFonts w:ascii="Times New Roman" w:hAnsi="Times New Roman" w:cs="Times New Roman"/>
          <w:color w:val="000000"/>
          <w:sz w:val="24"/>
          <w:szCs w:val="24"/>
        </w:rPr>
        <w:t>с 21 декабря 2020 г. по 10 февраля 2021 г. - в размере начальной цены продажи лотов;</w:t>
      </w:r>
    </w:p>
    <w:p w14:paraId="66F0EC43" w14:textId="77777777" w:rsidR="00CF463A" w:rsidRPr="00CF463A" w:rsidRDefault="00CF463A" w:rsidP="00CF463A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3A">
        <w:rPr>
          <w:rFonts w:ascii="Times New Roman" w:hAnsi="Times New Roman" w:cs="Times New Roman"/>
          <w:color w:val="000000"/>
          <w:sz w:val="24"/>
          <w:szCs w:val="24"/>
        </w:rPr>
        <w:t>с 11 февраля 2021 г. по 17 февраля 2021 г. - в размере 91,00% от начальной цены продажи лотов;</w:t>
      </w:r>
    </w:p>
    <w:p w14:paraId="43A4AA98" w14:textId="77777777" w:rsidR="00CF463A" w:rsidRPr="00CF463A" w:rsidRDefault="00CF463A" w:rsidP="00CF463A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3A">
        <w:rPr>
          <w:rFonts w:ascii="Times New Roman" w:hAnsi="Times New Roman" w:cs="Times New Roman"/>
          <w:color w:val="000000"/>
          <w:sz w:val="24"/>
          <w:szCs w:val="24"/>
        </w:rPr>
        <w:t>с 18 февраля 2021 г. по 24 февраля 2021 г. - в размере 82,00% от начальной цены продажи лотов;</w:t>
      </w:r>
    </w:p>
    <w:p w14:paraId="1F316469" w14:textId="77777777" w:rsidR="00CF463A" w:rsidRPr="00CF463A" w:rsidRDefault="00CF463A" w:rsidP="00CF463A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3A">
        <w:rPr>
          <w:rFonts w:ascii="Times New Roman" w:hAnsi="Times New Roman" w:cs="Times New Roman"/>
          <w:color w:val="000000"/>
          <w:sz w:val="24"/>
          <w:szCs w:val="24"/>
        </w:rPr>
        <w:t>с 25 февраля 2021 г. по 03 марта 2021 г. - в размере 73,00% от начальной цены продажи лотов;</w:t>
      </w:r>
    </w:p>
    <w:p w14:paraId="44E5C5CB" w14:textId="77777777" w:rsidR="00CF463A" w:rsidRPr="00CF463A" w:rsidRDefault="00CF463A" w:rsidP="00CF463A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3A">
        <w:rPr>
          <w:rFonts w:ascii="Times New Roman" w:hAnsi="Times New Roman" w:cs="Times New Roman"/>
          <w:color w:val="000000"/>
          <w:sz w:val="24"/>
          <w:szCs w:val="24"/>
        </w:rPr>
        <w:t>с 04 марта 2021 г. по 10 марта 2021 г. - в размере 64,00% от начальной цены продажи лотов;</w:t>
      </w:r>
    </w:p>
    <w:p w14:paraId="3DE1D8AF" w14:textId="77777777" w:rsidR="00CF463A" w:rsidRPr="00CF463A" w:rsidRDefault="00CF463A" w:rsidP="00CF463A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3A">
        <w:rPr>
          <w:rFonts w:ascii="Times New Roman" w:hAnsi="Times New Roman" w:cs="Times New Roman"/>
          <w:color w:val="000000"/>
          <w:sz w:val="24"/>
          <w:szCs w:val="24"/>
        </w:rPr>
        <w:t>с 11 марта 2021 г. по 17 марта 2021 г. - в размере 55,00% от начальной цены продажи лотов;</w:t>
      </w:r>
    </w:p>
    <w:p w14:paraId="1C42868C" w14:textId="77777777" w:rsidR="00CF463A" w:rsidRPr="00CF463A" w:rsidRDefault="00CF463A" w:rsidP="00CF463A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3A">
        <w:rPr>
          <w:rFonts w:ascii="Times New Roman" w:hAnsi="Times New Roman" w:cs="Times New Roman"/>
          <w:color w:val="000000"/>
          <w:sz w:val="24"/>
          <w:szCs w:val="24"/>
        </w:rPr>
        <w:t>с 18 марта 2021 г. по 24 марта 2021 г. - в размере 46,00% от начальной цены продажи лотов;</w:t>
      </w:r>
    </w:p>
    <w:p w14:paraId="3F305B96" w14:textId="77777777" w:rsidR="00CF463A" w:rsidRPr="00CF463A" w:rsidRDefault="00CF463A" w:rsidP="00CF463A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3A">
        <w:rPr>
          <w:rFonts w:ascii="Times New Roman" w:hAnsi="Times New Roman" w:cs="Times New Roman"/>
          <w:color w:val="000000"/>
          <w:sz w:val="24"/>
          <w:szCs w:val="24"/>
        </w:rPr>
        <w:t>с 25 марта 2021 г. по 31 марта 2021 г. - в размере 37,00% от начальной цены продажи лотов;</w:t>
      </w:r>
    </w:p>
    <w:p w14:paraId="3D366235" w14:textId="77777777" w:rsidR="00CF463A" w:rsidRPr="00CF463A" w:rsidRDefault="00CF463A" w:rsidP="00CF463A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3A">
        <w:rPr>
          <w:rFonts w:ascii="Times New Roman" w:hAnsi="Times New Roman" w:cs="Times New Roman"/>
          <w:color w:val="000000"/>
          <w:sz w:val="24"/>
          <w:szCs w:val="24"/>
        </w:rPr>
        <w:t>с 01 апреля 2021 г. по 07 апреля 2021 г. - в размере 28,00% от начальной цены продажи лотов;</w:t>
      </w:r>
    </w:p>
    <w:p w14:paraId="6A62677D" w14:textId="77777777" w:rsidR="00CF463A" w:rsidRPr="00CF463A" w:rsidRDefault="00CF463A" w:rsidP="00CF463A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3A">
        <w:rPr>
          <w:rFonts w:ascii="Times New Roman" w:hAnsi="Times New Roman" w:cs="Times New Roman"/>
          <w:color w:val="000000"/>
          <w:sz w:val="24"/>
          <w:szCs w:val="24"/>
        </w:rPr>
        <w:t>с 08 апреля 2021 г. по 14 апреля 2021 г. - в размере 19,00% от начальной цены продажи лотов;</w:t>
      </w:r>
    </w:p>
    <w:p w14:paraId="2AA239A2" w14:textId="54706B19" w:rsidR="00CF463A" w:rsidRPr="00CF463A" w:rsidRDefault="00CF463A" w:rsidP="00CF463A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3A">
        <w:rPr>
          <w:rFonts w:ascii="Times New Roman" w:hAnsi="Times New Roman" w:cs="Times New Roman"/>
          <w:color w:val="000000"/>
          <w:sz w:val="24"/>
          <w:szCs w:val="24"/>
        </w:rPr>
        <w:t xml:space="preserve">с 15 апреля 2021 г. по 21 апреля 2021 г. - в размере 10,00% </w:t>
      </w:r>
      <w:r w:rsidRPr="00CF463A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46FF98F4" w14:textId="77777777" w:rsidR="008F1609" w:rsidRPr="00E535B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535B8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6E5A3444" w14:textId="77777777" w:rsidR="00E535B8" w:rsidRPr="00E535B8" w:rsidRDefault="00E535B8" w:rsidP="00E535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35B8">
        <w:rPr>
          <w:rFonts w:ascii="Times New Roman" w:hAnsi="Times New Roman" w:cs="Times New Roman"/>
          <w:color w:val="000000"/>
          <w:sz w:val="24"/>
          <w:szCs w:val="24"/>
        </w:rPr>
        <w:t xml:space="preserve">Лоты 1-16 реализуются с учетом ограничений, установленных Федеральным законом от 24.07.2002 г. №101-ФЗ «Об обороте земель сельскохозяйственного назначения», в соответствии с которым высший исполнительный орган государственной власти субъекта РФ, орган местного самоуправления по месту нахождения земельного участка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 </w:t>
      </w:r>
      <w:proofErr w:type="gramEnd"/>
    </w:p>
    <w:p w14:paraId="1593F849" w14:textId="77777777" w:rsidR="00E535B8" w:rsidRPr="00E535B8" w:rsidRDefault="00E535B8" w:rsidP="00E535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35B8">
        <w:rPr>
          <w:rFonts w:ascii="Times New Roman" w:hAnsi="Times New Roman" w:cs="Times New Roman"/>
          <w:color w:val="000000"/>
          <w:sz w:val="24"/>
          <w:szCs w:val="24"/>
        </w:rPr>
        <w:t>Реализация лотов 1-16 осуществляется с учетом ограничений круга участников торгов в отношении земельного участка из земель сельскохозяйственного назначения, установленных в соответствии со ст. 2,3 Федерального закона от 24.07.2002 №101-ФЗ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</w:t>
      </w:r>
      <w:proofErr w:type="gramEnd"/>
      <w:r w:rsidRPr="00E535B8">
        <w:rPr>
          <w:rFonts w:ascii="Times New Roman" w:hAnsi="Times New Roman" w:cs="Times New Roman"/>
          <w:color w:val="000000"/>
          <w:sz w:val="24"/>
          <w:szCs w:val="24"/>
        </w:rPr>
        <w:t xml:space="preserve">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5A593694" w14:textId="2E911CAB" w:rsidR="00E535B8" w:rsidRPr="00E535B8" w:rsidRDefault="00E535B8" w:rsidP="00E535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535B8">
        <w:rPr>
          <w:rFonts w:ascii="Times New Roman" w:hAnsi="Times New Roman" w:cs="Times New Roman"/>
          <w:color w:val="000000"/>
          <w:sz w:val="24"/>
          <w:szCs w:val="24"/>
        </w:rPr>
        <w:t>Лот 20 реализуется с учетом ограничений, предусмотренных ст. 51.2 Федерального закона от 22.04.1996 №39-ФЗ «О рынке ценных бумаг». К участию в торгах допускаются лица, являющиеся квалифицированными инвесторами в силу закона.</w:t>
      </w:r>
      <w:bookmarkStart w:id="0" w:name="_GoBack"/>
      <w:bookmarkEnd w:id="0"/>
    </w:p>
    <w:p w14:paraId="569BA733" w14:textId="2B8FA515" w:rsidR="00F463FC" w:rsidRPr="005F5D57" w:rsidRDefault="0003404B" w:rsidP="003B6C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5B8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E535B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E535B8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</w:t>
      </w:r>
      <w:r w:rsidR="00F463FC" w:rsidRPr="005F5D57">
        <w:rPr>
          <w:rFonts w:ascii="Times New Roman" w:hAnsi="Times New Roman" w:cs="Times New Roman"/>
          <w:sz w:val="24"/>
          <w:szCs w:val="24"/>
        </w:rPr>
        <w:t>дерального закона от 26.10.2002 N 127-ФЗ «О несостоятельности (банкротстве)».</w:t>
      </w:r>
    </w:p>
    <w:p w14:paraId="2C6A3236" w14:textId="7E0807CD" w:rsidR="008F1609" w:rsidRPr="005F5D57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D5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F5D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F5D5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F5D57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F5D57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5F5D5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5F5D5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5F5D57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F5D57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5F5D5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F5D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5F5D5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5F5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5F5D5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F5D5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5F5D5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D57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F5D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F5D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5F5D5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D5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5F5D5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D5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5F5D5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F5D57">
        <w:rPr>
          <w:rFonts w:ascii="Times New Roman" w:hAnsi="Times New Roman" w:cs="Times New Roman"/>
          <w:sz w:val="24"/>
          <w:szCs w:val="24"/>
        </w:rPr>
        <w:lastRenderedPageBreak/>
        <w:t>ОТ</w:t>
      </w:r>
      <w:proofErr w:type="gramEnd"/>
      <w:r w:rsidRPr="005F5D57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F5D57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F5D57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5F5D57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F5D57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5F5D57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5F5D5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D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F5D5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5F5D5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D5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F5D5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F5D57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5F5D5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D5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F5D5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F5D57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5F5D5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D57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</w:t>
      </w:r>
      <w:proofErr w:type="gramStart"/>
      <w:r w:rsidRPr="005F5D57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5F5D57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соответствующему лоту прекращается. Протокол о результатах проведения Торгов ППП, утвержденный </w:t>
      </w:r>
      <w:proofErr w:type="gramStart"/>
      <w:r w:rsidRPr="005F5D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F5D57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5F5D5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D57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F5D57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F5D57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5F5D5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D5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F5D57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F5D57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5F5D5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F5D5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5F5D57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5F5D57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5F5D57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5D5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F5D57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5F5D5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F5D5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5F5D57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5D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F5D57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F5D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F5D57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790B40F" w14:textId="1002A1D6" w:rsidR="005F5D57" w:rsidRPr="00034B36" w:rsidRDefault="007E3D68" w:rsidP="005F5D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4B3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</w:t>
      </w:r>
      <w:r w:rsidR="008F1609" w:rsidRPr="00034B36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F5D57" w:rsidRPr="00034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10-00 до 16-00 часов по адресу: г. Уфа, ул. </w:t>
      </w:r>
      <w:proofErr w:type="spellStart"/>
      <w:r w:rsidR="005F5D57" w:rsidRPr="00034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Новомостовая</w:t>
      </w:r>
      <w:proofErr w:type="spellEnd"/>
      <w:r w:rsidR="005F5D57" w:rsidRPr="00034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д.22, оф. 111, тел. +7(347) 291-99-99, </w:t>
      </w:r>
      <w:proofErr w:type="gramStart"/>
      <w:r w:rsidR="005F5D57" w:rsidRPr="00034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5F5D57" w:rsidRPr="00034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по лотам №1-16, 20: Тел. 8 (812) 334-20-50 (с 9.00 до 18.00 по Московскому времени в будние дни) </w:t>
      </w:r>
      <w:hyperlink r:id="rId8" w:history="1">
        <w:r w:rsidR="005F5D57" w:rsidRPr="00034B36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5F5D57" w:rsidRPr="00034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по лотам 17-19: </w:t>
      </w:r>
      <w:r w:rsidR="005F5D57" w:rsidRPr="00034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ekb@auction-house.ru, Анна Корник, тел.  8(922) 173-78-22, 8 (3433)793555</w:t>
      </w:r>
      <w:r w:rsidR="005F5D57" w:rsidRPr="00034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6B881ED" w14:textId="05589BDD" w:rsidR="007A10EE" w:rsidRPr="00034B36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B36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034B36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034B36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034B36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034B36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B36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034B3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34B36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34B36"/>
    <w:rsid w:val="00101AB0"/>
    <w:rsid w:val="001979EB"/>
    <w:rsid w:val="00203862"/>
    <w:rsid w:val="00241D2B"/>
    <w:rsid w:val="002C3A2C"/>
    <w:rsid w:val="00360DC6"/>
    <w:rsid w:val="00372740"/>
    <w:rsid w:val="003B6CA0"/>
    <w:rsid w:val="003E6C81"/>
    <w:rsid w:val="00495D59"/>
    <w:rsid w:val="004C2F46"/>
    <w:rsid w:val="004C77C6"/>
    <w:rsid w:val="00555595"/>
    <w:rsid w:val="00560FDB"/>
    <w:rsid w:val="005742CC"/>
    <w:rsid w:val="005B79B0"/>
    <w:rsid w:val="005F1F68"/>
    <w:rsid w:val="005F5D57"/>
    <w:rsid w:val="00621553"/>
    <w:rsid w:val="00645973"/>
    <w:rsid w:val="00780262"/>
    <w:rsid w:val="007A10EE"/>
    <w:rsid w:val="007E3D68"/>
    <w:rsid w:val="007F01CF"/>
    <w:rsid w:val="008C4892"/>
    <w:rsid w:val="008F1609"/>
    <w:rsid w:val="00953DA4"/>
    <w:rsid w:val="009E68C2"/>
    <w:rsid w:val="009F0C4D"/>
    <w:rsid w:val="00B01E9B"/>
    <w:rsid w:val="00B97A00"/>
    <w:rsid w:val="00C15400"/>
    <w:rsid w:val="00CF463A"/>
    <w:rsid w:val="00D115EC"/>
    <w:rsid w:val="00D16130"/>
    <w:rsid w:val="00D60DAE"/>
    <w:rsid w:val="00DD01CB"/>
    <w:rsid w:val="00E535B8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2747</Words>
  <Characters>16108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28</cp:revision>
  <dcterms:created xsi:type="dcterms:W3CDTF">2019-07-23T07:53:00Z</dcterms:created>
  <dcterms:modified xsi:type="dcterms:W3CDTF">2020-12-14T08:46:00Z</dcterms:modified>
</cp:coreProperties>
</file>