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0E" w:rsidRDefault="0006080E" w:rsidP="0006080E">
      <w:pPr>
        <w:ind w:right="-1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ДОГОВОР КУПЛИ-ПРОДАЖИ </w:t>
      </w:r>
    </w:p>
    <w:p w:rsidR="0006080E" w:rsidRDefault="0006080E" w:rsidP="0006080E">
      <w:pPr>
        <w:ind w:right="-1"/>
        <w:jc w:val="center"/>
        <w:rPr>
          <w:rFonts w:ascii="Calibri" w:hAnsi="Calibri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ДВИЖИМОГО ИМУЩЕСТВА №____</w:t>
      </w:r>
    </w:p>
    <w:p w:rsidR="0006080E" w:rsidRDefault="0006080E" w:rsidP="0006080E">
      <w:pPr>
        <w:ind w:right="-1"/>
        <w:jc w:val="center"/>
        <w:rPr>
          <w:rFonts w:ascii="Calibri" w:hAnsi="Calibri"/>
          <w:b/>
          <w:bCs/>
          <w:sz w:val="22"/>
          <w:szCs w:val="22"/>
          <w:lang w:val="ru-RU"/>
        </w:rPr>
      </w:pPr>
    </w:p>
    <w:p w:rsidR="0006080E" w:rsidRDefault="0006080E" w:rsidP="0006080E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______________                                 </w:t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ab/>
        <w:t>__________ 20____  г.</w:t>
      </w:r>
    </w:p>
    <w:p w:rsidR="0006080E" w:rsidRDefault="0006080E" w:rsidP="0006080E">
      <w:pPr>
        <w:suppressAutoHyphens/>
        <w:autoSpaceDE w:val="0"/>
        <w:ind w:right="-1"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  <w:r>
        <w:rPr>
          <w:b/>
          <w:sz w:val="22"/>
          <w:lang w:val="ru-RU"/>
        </w:rPr>
        <w:t xml:space="preserve">Закрытое акционерное общество «Русский Вино-Водочный Трест» (ЗАО "РВВТ") </w:t>
      </w:r>
      <w:r>
        <w:rPr>
          <w:sz w:val="22"/>
          <w:lang w:val="ru-RU"/>
        </w:rPr>
        <w:t xml:space="preserve">(ОГРН 1037703007781, ИНН </w:t>
      </w:r>
      <w:r>
        <w:rPr>
          <w:sz w:val="22"/>
          <w:lang w:val="ru-RU"/>
        </w:rPr>
        <w:tab/>
        <w:t>7703369034, КПП 771401001, адрес местонахождения: 123290, г. Москва, 1-й Магистральный тупик, д. 5</w:t>
      </w:r>
      <w:proofErr w:type="gramStart"/>
      <w:r>
        <w:rPr>
          <w:sz w:val="22"/>
          <w:lang w:val="ru-RU"/>
        </w:rPr>
        <w:t xml:space="preserve"> А</w:t>
      </w:r>
      <w:proofErr w:type="gramEnd"/>
      <w:r>
        <w:rPr>
          <w:sz w:val="22"/>
          <w:lang w:val="ru-RU"/>
        </w:rPr>
        <w:t>, этаж 8, к. 16), в лице конкурсного управляющего</w:t>
      </w:r>
      <w:r>
        <w:rPr>
          <w:b/>
          <w:sz w:val="22"/>
          <w:lang w:val="ru-RU"/>
        </w:rPr>
        <w:t xml:space="preserve"> </w:t>
      </w:r>
      <w:r>
        <w:rPr>
          <w:b/>
          <w:bCs/>
          <w:sz w:val="22"/>
          <w:lang w:val="ru-RU"/>
        </w:rPr>
        <w:t xml:space="preserve">лице конкурсного управляющего Дегтярева Андрея Николаевича, </w:t>
      </w:r>
      <w:r>
        <w:rPr>
          <w:bCs/>
          <w:sz w:val="22"/>
          <w:lang w:val="ru-RU"/>
        </w:rPr>
        <w:t>действующего на основании Решения от 12.09.2016 г. и Определения от 03.08.2017 г. Арбитражного суда города Москвы по делу № А40-132692/16-124-219Б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именуемое в дальнейшем </w:t>
      </w:r>
      <w:r>
        <w:rPr>
          <w:rFonts w:ascii="Times New Roman" w:hAnsi="Times New Roman" w:cs="Times New Roman"/>
          <w:b/>
          <w:sz w:val="22"/>
          <w:szCs w:val="22"/>
          <w:lang w:val="ru-RU" w:eastAsia="zh-CN"/>
        </w:rPr>
        <w:t>«Продавец»,</w:t>
      </w:r>
      <w:r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с одной стороны, и</w:t>
      </w:r>
    </w:p>
    <w:p w:rsidR="0006080E" w:rsidRDefault="0006080E" w:rsidP="0006080E">
      <w:pPr>
        <w:ind w:right="-1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________________________________________________________ именуемый в дальнейшем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соответствии с Протоколом №_______ от____________ о результатах открытых торгов по продаже имущества ЗАО «РВВТ», заключили настоящий Договор  купли-продажи (далее – «Договор»)  о нижеследующем:</w:t>
      </w:r>
    </w:p>
    <w:p w:rsidR="0006080E" w:rsidRDefault="0006080E" w:rsidP="0006080E">
      <w:pPr>
        <w:ind w:right="-1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06080E" w:rsidRDefault="0006080E" w:rsidP="0006080E">
      <w:pPr>
        <w:ind w:right="-1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«Объект»), указанное в п. 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1.2. Под Объектом  в настоящем Договоре Стороны понимают следующее имущество: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Обременения (ограничения): ____________________________________________________.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 открытых торгов в рамках конкурсного производства ЗАО «РВВТ» согласно Протоколу №_____ о результатах проведения открытых торгов  от ________________ 20______ года.  </w:t>
      </w:r>
    </w:p>
    <w:p w:rsidR="0006080E" w:rsidRDefault="0006080E" w:rsidP="0006080E">
      <w:pPr>
        <w:widowControl w:val="0"/>
        <w:ind w:right="-1"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1.4. Право собственности на Объект у Продавца прекращается и возникает у Покупателя  с момента подписания акта приема-передачи   Объекта после полной оплаты цены Объекта Покупателем в соответствии с условиями настоящего Договора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. </w:t>
      </w:r>
    </w:p>
    <w:p w:rsidR="0006080E" w:rsidRDefault="0006080E" w:rsidP="0006080E">
      <w:pPr>
        <w:widowControl w:val="0"/>
        <w:ind w:right="-1"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1.5. Право залога ООО «НРК АКТИВ» на Имущество прекращается настоящей реализацией Объекта на открытых торгах в процедуре конкурсного производства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ЗАО «РВВТ»</w:t>
      </w:r>
      <w:r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>.</w:t>
      </w:r>
    </w:p>
    <w:p w:rsidR="0006080E" w:rsidRDefault="0006080E" w:rsidP="0006080E">
      <w:pPr>
        <w:widowControl w:val="0"/>
        <w:ind w:right="-1"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</w:p>
    <w:p w:rsidR="0006080E" w:rsidRDefault="0006080E" w:rsidP="0006080E">
      <w:pPr>
        <w:ind w:right="-1"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06080E" w:rsidRDefault="0006080E" w:rsidP="0006080E">
      <w:pPr>
        <w:ind w:right="-1"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:rsidR="0006080E" w:rsidRDefault="0006080E" w:rsidP="0006080E">
      <w:pPr>
        <w:ind w:right="-1" w:firstLine="567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2.1. Покупатель обязан: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2.1.1. Оплатить стоимость Объекта, указанную в п. 3.3 настоящего Договора, в течение 30 (тридцати) дней с даты подписания настоящего Договора.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2.1.2. Принять от Продавца Объект по акту приема-передачи в течение 10 (десяти) рабочих дней с момента  полной оплаты Объекта.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2.2. Продавец обязан: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2.2.1. Не позднее 10 (десяти) рабочих дней после выполнения Покупателем обязанности по оплате Объекта в полном объеме осуществить действия по передаче Покупателю всех документов в отношении Объекта. 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:rsidR="0006080E" w:rsidRDefault="0006080E" w:rsidP="0006080E">
      <w:pPr>
        <w:ind w:right="-1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06080E" w:rsidRDefault="0006080E" w:rsidP="0006080E">
      <w:pPr>
        <w:ind w:right="-1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3.1. Стоимость передаваемого по настоящему договору Объекта определена по итогам проведения Торгов и  составляет________________(____________________) рублей ___ коп., НДС не облагается.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3.2. Задаток в сумме _____________ (_____________________) рубля___ копеек, перечисленный Покупателем по Договору о задатке № __ от ____________ г. (далее – «Договор о задатке») на расчетный счет АО «Российский ауцкионный дом», засчитывается в счет оплаты Объекта.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3.3. Покупатель обязуется в течение 30 (тридцати) календарных дней с даты подписания настоящего Договора оплатить оставшуюся цену Объекта в размере _____________________________ рублей (НДС не облагается) путем перечисления денежных средств на счет Должника, указанный в Разделе 8 настоящего Договора.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Получатель платежа: ЗАО «РВВТ».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3.4. Надлежащим выполнением обязательств Покупателя по оплате Объекта  является поступление денежных средств в порядке, сумме и сроки, указанные в п. 3.3 настоящего Договора.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3.5. Факт оплаты Объекта удостоверяется выпиской с указанного в п. 3.3 настоящего Договора счета, подтверждающей поступление денежных средств в счет оплаты Объекта .</w:t>
      </w:r>
    </w:p>
    <w:p w:rsidR="0006080E" w:rsidRDefault="0006080E" w:rsidP="0006080E">
      <w:pPr>
        <w:ind w:right="-1"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06080E" w:rsidRDefault="0006080E" w:rsidP="0006080E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4. Передача Объекта 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4.1. Объект передается в городе ___________________________.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4.2. Передача Объекта Продавцом и принятие его Покупателем осуществляется по подписываемому сторонами передаточному акту.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4.3. Передача Объекта должна быть осуществлена в течение 10 (десяти) рабочих дней со дня его полной оплаты.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Обязанность по передаче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Объекта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Покупателю считается исполненной в момент предоставления Объекта в распоряжение Покупателя, если в предусмотренный настоящим пунктом срок Объект готов к передаче в месте его нахождения и Покупатель осведомлен о готовности Объекта к передаче.</w:t>
      </w:r>
    </w:p>
    <w:p w:rsidR="0006080E" w:rsidRDefault="0006080E" w:rsidP="0006080E">
      <w:pPr>
        <w:autoSpaceDE w:val="0"/>
        <w:autoSpaceDN w:val="0"/>
        <w:adjustRightInd w:val="0"/>
        <w:spacing w:after="160"/>
        <w:ind w:right="-1"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4.4. Покупатель на момент подписания настоящего договора осмотрел Объект, ознакомился с документами и его качественными характеристиками и претензий к Продавцу не имеет.</w:t>
      </w:r>
    </w:p>
    <w:p w:rsidR="0006080E" w:rsidRDefault="0006080E" w:rsidP="0006080E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денежных сре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дств в сч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ет оплаты Объекта в сумме и в сроки, указанные в п. 3.3 настоящего Договора, считается отказом Покупателя от исполнения обязательств по оплате Объекта.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3.2. настоящего Договора. 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0,1% от общей стоимости Объекта за каждый день просрочки, но не более 10% от этой стоимости.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3.2. настоящего Договора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:rsidR="0006080E" w:rsidRDefault="0006080E" w:rsidP="0006080E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2"/>
          <w:szCs w:val="22"/>
          <w:lang w:val="ru-RU"/>
        </w:rPr>
      </w:pPr>
    </w:p>
    <w:p w:rsidR="0006080E" w:rsidRDefault="0006080E" w:rsidP="0006080E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при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06080E" w:rsidRDefault="0006080E" w:rsidP="0006080E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надлежащем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исполнении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Сторонами своих обязательств;</w:t>
      </w:r>
    </w:p>
    <w:p w:rsidR="0006080E" w:rsidRDefault="0006080E" w:rsidP="0006080E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расторжении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в предусмотренных федеральным законодательством и настоящим Договором случаях;</w:t>
      </w:r>
    </w:p>
    <w:p w:rsidR="0006080E" w:rsidRDefault="0006080E" w:rsidP="0006080E">
      <w:p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возникновении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иных оснований, предусмотренных законодательством Российской Федерации.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в процессе переговоров спорных вопросов споры разрешаются в Арбитражном суде города Москвы.</w:t>
      </w:r>
    </w:p>
    <w:p w:rsidR="0006080E" w:rsidRDefault="0006080E" w:rsidP="0006080E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2"/>
          <w:szCs w:val="22"/>
          <w:lang w:val="ru-RU"/>
        </w:rPr>
      </w:pPr>
    </w:p>
    <w:p w:rsidR="0006080E" w:rsidRDefault="0006080E" w:rsidP="0006080E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:rsidR="0006080E" w:rsidRDefault="0006080E" w:rsidP="0006080E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:rsidR="0006080E" w:rsidRDefault="0006080E" w:rsidP="0006080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rPr>
          <w:rFonts w:ascii="Times New Roman" w:hAnsi="Times New Roman" w:cs="Times New Roman"/>
          <w:sz w:val="22"/>
          <w:szCs w:val="22"/>
          <w:lang w:val="ru-RU"/>
        </w:rPr>
      </w:pPr>
    </w:p>
    <w:p w:rsidR="0006080E" w:rsidRDefault="0006080E" w:rsidP="0006080E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</w:p>
    <w:p w:rsidR="0006080E" w:rsidRDefault="0006080E" w:rsidP="0006080E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8. Адреса, реквизиты и подписи СТОРОН</w:t>
      </w:r>
    </w:p>
    <w:p w:rsidR="0006080E" w:rsidRDefault="0006080E" w:rsidP="0006080E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ПРОДАВЕЦ:</w:t>
      </w:r>
    </w:p>
    <w:p w:rsidR="0006080E" w:rsidRDefault="0006080E" w:rsidP="0006080E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06080E" w:rsidRDefault="0006080E" w:rsidP="0006080E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___________________________________</w:t>
      </w:r>
    </w:p>
    <w:p w:rsidR="0006080E" w:rsidRDefault="0006080E" w:rsidP="0006080E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ПОКУПАТЕЛЬ:</w:t>
      </w:r>
    </w:p>
    <w:p w:rsidR="0006080E" w:rsidRDefault="0006080E" w:rsidP="0006080E">
      <w:pPr>
        <w:keepLines/>
        <w:widowControl w:val="0"/>
        <w:spacing w:after="12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</w:t>
      </w:r>
    </w:p>
    <w:p w:rsidR="0006080E" w:rsidRDefault="0006080E" w:rsidP="0006080E">
      <w:pPr>
        <w:widowControl w:val="0"/>
        <w:spacing w:line="274" w:lineRule="exac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FB40CC" w:rsidRDefault="0006080E">
      <w:bookmarkStart w:id="0" w:name="_GoBack"/>
      <w:bookmarkEnd w:id="0"/>
    </w:p>
    <w:sectPr w:rsidR="00FB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57"/>
    <w:rsid w:val="0006080E"/>
    <w:rsid w:val="003429D6"/>
    <w:rsid w:val="00850757"/>
    <w:rsid w:val="008650F6"/>
    <w:rsid w:val="0088660A"/>
    <w:rsid w:val="00E751E3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0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0A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Замураева Виктория</dc:creator>
  <cp:keywords/>
  <dc:description/>
  <cp:lastModifiedBy>Замураева Виктория</cp:lastModifiedBy>
  <cp:revision>5</cp:revision>
  <dcterms:created xsi:type="dcterms:W3CDTF">2017-09-14T09:24:00Z</dcterms:created>
  <dcterms:modified xsi:type="dcterms:W3CDTF">2017-09-14T09:28:00Z</dcterms:modified>
</cp:coreProperties>
</file>