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9D" w:rsidRDefault="004A139D" w:rsidP="004A139D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</w:t>
      </w:r>
      <w:r w:rsidR="0021744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 составе Лот №1, расположенного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по адресу: </w:t>
      </w:r>
      <w:proofErr w:type="gramStart"/>
      <w:r w:rsidRPr="004A139D">
        <w:rPr>
          <w:rFonts w:ascii="Times New Roman" w:hAnsi="Times New Roman" w:cs="Times New Roman"/>
          <w:b/>
          <w:sz w:val="22"/>
          <w:szCs w:val="22"/>
          <w:lang w:val="ru-RU"/>
        </w:rPr>
        <w:t>Московская обл., Ступинский р-н, р. п. Малино, ул. Горького, д.33А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: </w:t>
      </w:r>
      <w:proofErr w:type="gramEnd"/>
    </w:p>
    <w:p w:rsidR="004A139D" w:rsidRDefault="004A139D" w:rsidP="004A139D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1275"/>
        <w:gridCol w:w="7938"/>
      </w:tblGrid>
      <w:tr w:rsidR="008C6E41" w:rsidRPr="008C6E41" w:rsidTr="008C6E41">
        <w:trPr>
          <w:trHeight w:val="477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41" w:rsidRDefault="008C6E41" w:rsidP="008C6E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2"/>
                <w:lang w:val="ru-RU"/>
              </w:rPr>
              <w:t>Номер лота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41" w:rsidRDefault="008C6E41" w:rsidP="008C6E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2"/>
                <w:lang w:val="ru-RU"/>
              </w:rPr>
              <w:t>Наименование и краткая характеристика объекта</w:t>
            </w:r>
          </w:p>
        </w:tc>
      </w:tr>
      <w:tr w:rsidR="008C6E41" w:rsidRPr="008C6E41" w:rsidTr="008C6E41">
        <w:trPr>
          <w:trHeight w:val="345"/>
          <w:tblHeader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41" w:rsidRDefault="008C6E41" w:rsidP="008C6E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41" w:rsidRDefault="008C6E41" w:rsidP="008C6E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ru-RU"/>
              </w:rPr>
            </w:pPr>
          </w:p>
        </w:tc>
      </w:tr>
      <w:tr w:rsidR="008C6E41" w:rsidRPr="00217449" w:rsidTr="008C6E41">
        <w:trPr>
          <w:trHeight w:val="27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E41" w:rsidRDefault="008C6E41" w:rsidP="008C6E4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E41" w:rsidRDefault="008C6E41" w:rsidP="008C6E4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2</w:t>
            </w:r>
          </w:p>
        </w:tc>
      </w:tr>
      <w:tr w:rsidR="008C6E41" w:rsidTr="008C6E41">
        <w:trPr>
          <w:trHeight w:hRule="exact" w:val="682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E41" w:rsidRPr="004A139D" w:rsidRDefault="008C6E41" w:rsidP="008C6E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ru-RU"/>
              </w:rPr>
            </w:pPr>
            <w:r w:rsidRPr="004A139D">
              <w:rPr>
                <w:rFonts w:ascii="Times New Roman" w:hAnsi="Times New Roman" w:cs="Times New Roman"/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Авт.3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шелкогр.д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/дек-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лакир.цилиндр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изделий, заводской №4367, инв. № 92</w:t>
            </w:r>
          </w:p>
        </w:tc>
      </w:tr>
      <w:tr w:rsidR="008C6E41" w:rsidTr="008C6E41">
        <w:trPr>
          <w:trHeight w:hRule="exact" w:val="48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Авт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омпл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 д/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пневмат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трансп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, сборки и хранен сырья и колпачков. Тип АС-12, заводской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ACMES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-12. инв. № 1</w:t>
            </w:r>
          </w:p>
        </w:tc>
      </w:tr>
      <w:tr w:rsidR="008C6E41" w:rsidTr="008C6E41">
        <w:trPr>
          <w:trHeight w:hRule="exact" w:val="46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Линия сборки МАСА РВВТ-7, РВВТ-8, заводской №374, инв. №128</w:t>
            </w:r>
          </w:p>
        </w:tc>
      </w:tr>
      <w:tr w:rsidR="008C6E41" w:rsidTr="008C6E41">
        <w:trPr>
          <w:trHeight w:hRule="exact" w:val="351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Линия сборки МАСА, заводской № 283А-В 283Д, инв. № 110</w:t>
            </w:r>
          </w:p>
        </w:tc>
      </w:tr>
      <w:tr w:rsidR="008C6E41" w:rsidTr="008C6E41">
        <w:trPr>
          <w:trHeight w:hRule="exact" w:val="62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Машина ротационная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шелкограф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ориентатором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и загрузчиком,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 8534, инв. № 116</w:t>
            </w:r>
          </w:p>
        </w:tc>
      </w:tr>
      <w:tr w:rsidR="008C6E41" w:rsidTr="008C6E41">
        <w:trPr>
          <w:trHeight w:hRule="exact" w:val="56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Автомат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борочн.лин.5-комп.колпака РВВТ-4, заводской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SKM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11-01041  инв. №136</w:t>
            </w:r>
          </w:p>
        </w:tc>
      </w:tr>
      <w:tr w:rsidR="008C6E41" w:rsidTr="008C6E41">
        <w:trPr>
          <w:trHeight w:hRule="exact" w:val="55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Автомат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борочн.линия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2-комп.колпака РВВТ-5,заводской № 375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, инв. № 127</w:t>
            </w:r>
          </w:p>
        </w:tc>
      </w:tr>
      <w:tr w:rsidR="008C6E41" w:rsidTr="008C6E41">
        <w:trPr>
          <w:trHeight w:hRule="exact" w:val="62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Автомат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ампо-печ.лин.машина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колпачк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4 видов  печатью в 1/2/3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, заводской №7978, инв. №87</w:t>
            </w:r>
          </w:p>
        </w:tc>
      </w:tr>
      <w:tr w:rsidR="008C6E41" w:rsidTr="008C6E41">
        <w:trPr>
          <w:trHeight w:hRule="exact" w:val="53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Автомат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ампопечатная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линия INKPRINT XR60 ROTOCAP, заводской № 9402, инв. №93</w:t>
            </w:r>
          </w:p>
        </w:tc>
      </w:tr>
      <w:tr w:rsidR="008C6E41" w:rsidTr="008C6E41">
        <w:trPr>
          <w:trHeight w:hRule="exact" w:val="62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Линия сборки ИЗЕЛЬМАН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ориентат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загруз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, 1 пылесос, заводской 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skm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11-01042, инв. №105</w:t>
            </w:r>
          </w:p>
        </w:tc>
      </w:tr>
      <w:tr w:rsidR="008C6E41" w:rsidTr="008C6E41">
        <w:trPr>
          <w:trHeight w:hRule="exact" w:val="66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Линия сборки ЧСТ,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ориентаторов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загруз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№С1277, №С1278, заводской №№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1277.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1278, инв. №104</w:t>
            </w:r>
          </w:p>
        </w:tc>
      </w:tr>
      <w:tr w:rsidR="008C6E41" w:rsidTr="008C6E41">
        <w:trPr>
          <w:trHeight w:hRule="exact" w:val="25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Водяной охладитель Twin-51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8286, инв. №66</w:t>
            </w:r>
          </w:p>
        </w:tc>
      </w:tr>
      <w:tr w:rsidR="008C6E41" w:rsidTr="008C6E41">
        <w:trPr>
          <w:trHeight w:hRule="exact" w:val="25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Водяной охладитель Twin-61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8287, инв. №65</w:t>
            </w:r>
          </w:p>
        </w:tc>
      </w:tr>
      <w:tr w:rsidR="008C6E41" w:rsidTr="008C6E41">
        <w:trPr>
          <w:trHeight w:hRule="exact" w:val="55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Компрессор винтовой ALTAIR 55 KRAFTMANN, заводской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1303094/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0023839, инв. № 77</w:t>
            </w:r>
          </w:p>
        </w:tc>
      </w:tr>
      <w:tr w:rsidR="008C6E41" w:rsidTr="008C6E41">
        <w:trPr>
          <w:trHeight w:hRule="exact" w:val="25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Линия горячего тиснения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DecoRoll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-XL зав.№ 38402, инв. № 100</w:t>
            </w:r>
          </w:p>
        </w:tc>
      </w:tr>
      <w:tr w:rsidR="008C6E41" w:rsidTr="008C6E41">
        <w:trPr>
          <w:trHeight w:hRule="exact" w:val="505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Линия окрашивания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пластик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олпачков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, заводской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LD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UV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-500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LeidiConting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 инв. №117</w:t>
            </w:r>
          </w:p>
        </w:tc>
      </w:tr>
      <w:tr w:rsidR="008C6E41" w:rsidTr="008C6E41">
        <w:trPr>
          <w:trHeight w:hRule="exact" w:val="60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Линия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офс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ечати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лакиро.нажестк.пласт.колпачках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заводской №523, инв. №91</w:t>
            </w:r>
          </w:p>
        </w:tc>
      </w:tr>
      <w:tr w:rsidR="008C6E41" w:rsidTr="008C6E41">
        <w:trPr>
          <w:trHeight w:hRule="exact" w:val="535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Линия д/нанес офсет печати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побоков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поверхности РВВТ-4 модель 3008, заводской №4402, инв. №133</w:t>
            </w:r>
          </w:p>
        </w:tc>
      </w:tr>
      <w:tr w:rsidR="008C6E41" w:rsidTr="008C6E41">
        <w:trPr>
          <w:trHeight w:hRule="exact" w:val="73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Линия д/нанес офсет печати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побоков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поверхности РВВТ-4 модель 3008, заводской № 4403, инв. №132</w:t>
            </w:r>
          </w:p>
        </w:tc>
      </w:tr>
      <w:tr w:rsidR="008C6E41" w:rsidTr="008C6E41">
        <w:trPr>
          <w:trHeight w:hRule="exact" w:val="56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Линия д/нанес офсет печати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побоков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поверхности РВВТ-4 модель 3008, заводской №4404, инв. №131</w:t>
            </w:r>
          </w:p>
        </w:tc>
      </w:tr>
      <w:tr w:rsidR="008C6E41" w:rsidTr="008C6E41">
        <w:trPr>
          <w:trHeight w:hRule="exact" w:val="55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Линия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тампон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еч.поторцев.поверх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 РВВТ-4 , заводской №9403 инв. № 125</w:t>
            </w:r>
          </w:p>
        </w:tc>
      </w:tr>
      <w:tr w:rsidR="008C6E41" w:rsidTr="008C6E41">
        <w:trPr>
          <w:trHeight w:hRule="exact" w:val="57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Линия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тампон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еч.поторцев.поверх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 РВВТ-4, заводской№9404, инв. № 126</w:t>
            </w:r>
          </w:p>
        </w:tc>
      </w:tr>
      <w:tr w:rsidR="008C6E41" w:rsidRPr="008C6E41" w:rsidTr="008C6E41">
        <w:trPr>
          <w:trHeight w:hRule="exact" w:val="509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Накаточная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машина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роторн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действ, мод.BLV11, тип BLVN-M3, заводской № 374/2013,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инв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.№136р</w:t>
            </w:r>
          </w:p>
        </w:tc>
      </w:tr>
      <w:tr w:rsidR="008C6E41" w:rsidTr="008C6E41">
        <w:trPr>
          <w:trHeight w:hRule="exact" w:val="50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Пресс-машина 1-й выт РВВТ-4 модель PAL XL (№373А-В), заводской №373А-В, инв. №130в</w:t>
            </w:r>
          </w:p>
        </w:tc>
      </w:tr>
      <w:tr w:rsidR="008C6E41" w:rsidTr="008C6E41">
        <w:trPr>
          <w:trHeight w:hRule="exact" w:val="57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Линия д/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пралюмкапс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Ф30*64мм колпачков РВВТ-6(з№375А-В),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№375А-И/2013. 376С/2012. 376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/2012, инв. № 129</w:t>
            </w:r>
          </w:p>
        </w:tc>
      </w:tr>
      <w:tr w:rsidR="008C6E41" w:rsidTr="008C6E41">
        <w:trPr>
          <w:trHeight w:hRule="exact" w:val="57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Пресс-машина 2-й выт РВВТ-4 модель RRM-10 (№373С-D), заводской № 373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, инв. № 130з</w:t>
            </w:r>
          </w:p>
        </w:tc>
      </w:tr>
      <w:tr w:rsidR="008C6E41" w:rsidTr="008C6E41">
        <w:trPr>
          <w:trHeight w:hRule="exact" w:val="57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Пресс-машина 3-й выт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ВВТ-4 модель  RRM-10 (№373C-D), заводской № 373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, инв. № 130и</w:t>
            </w:r>
          </w:p>
        </w:tc>
      </w:tr>
      <w:tr w:rsidR="008C6E41" w:rsidTr="008C6E41">
        <w:trPr>
          <w:trHeight w:hRule="exact" w:val="631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изг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комп "VALVOLA"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мод.YUDO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MR-TECH 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 201099, инв. № 54</w:t>
            </w:r>
          </w:p>
        </w:tc>
      </w:tr>
      <w:tr w:rsidR="008C6E41" w:rsidTr="008C6E41">
        <w:trPr>
          <w:trHeight w:hRule="exact" w:val="58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 для производства DOZER 16 ГН,  заводской № 2010198, инв. № 189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Lift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", 48 знаков,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№2011205, инв. №  17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Lift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", 48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 заводской № 20101912, инв. №  44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"Сар", 32 знака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№20120883, инв. № 42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Корпус h42 16 гнезд, заводской № 20090925, инв. №188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 "Ниппель" 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Гуала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заводской №2012082, инв. № 56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"NIPPEL" 32 гнезда rwvt-6,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 6614, инв. №172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Dozer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48гнезд RWVT-6,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№6610, инв. № 173</w:t>
            </w:r>
          </w:p>
        </w:tc>
      </w:tr>
      <w:tr w:rsidR="008C6E41" w:rsidTr="008C6E41">
        <w:trPr>
          <w:trHeight w:hRule="exact" w:val="614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д/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произвизд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BODY 32 гн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Г-9, заводской №20101952, инв. №  180</w:t>
            </w:r>
          </w:p>
        </w:tc>
      </w:tr>
      <w:tr w:rsidR="008C6E41" w:rsidTr="008C6E41">
        <w:trPr>
          <w:trHeight w:hRule="exact" w:val="551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BODY 48 гнезд (PP) РВВТ-4,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 300812, инв. № 9</w:t>
            </w:r>
          </w:p>
        </w:tc>
      </w:tr>
      <w:tr w:rsidR="008C6E41" w:rsidTr="008C6E41">
        <w:trPr>
          <w:trHeight w:hRule="exact" w:val="57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д/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произвизд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BODY РВВТ-4 48 гнезд,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№6620, инв. №  169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BODY 48 гнезд RWVT-6,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№6618, инв. № 176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АР 32 гнезда RWVT-6, заводской №6606, инв. № 174</w:t>
            </w:r>
          </w:p>
        </w:tc>
      </w:tr>
      <w:tr w:rsidR="008C6E41" w:rsidTr="008C6E41">
        <w:trPr>
          <w:trHeight w:hRule="exact" w:val="58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д/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произвизд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DOSER РВВТ-4 48 гнезд,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 6612, инв. № 171</w:t>
            </w:r>
          </w:p>
        </w:tc>
      </w:tr>
      <w:tr w:rsidR="008C6E41" w:rsidTr="008C6E41">
        <w:trPr>
          <w:trHeight w:hRule="exact" w:val="58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д/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произвизд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NIPPLE 32 гн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ВВТ-4, заводской №6616, инв. №  178</w:t>
            </w:r>
          </w:p>
        </w:tc>
      </w:tr>
      <w:tr w:rsidR="008C6E41" w:rsidTr="008C6E41">
        <w:trPr>
          <w:trHeight w:hRule="exact" w:val="56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для пр-ва изделий BODY /высокая версия РР/ 24 гнезда,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№2011208, инв. №48</w:t>
            </w:r>
          </w:p>
        </w:tc>
      </w:tr>
      <w:tr w:rsidR="008C6E41" w:rsidTr="008C6E41">
        <w:trPr>
          <w:trHeight w:hRule="exact" w:val="56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для пр-ва изделий BODY 32 гнезда низка,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№2011203, инв. №13</w:t>
            </w:r>
          </w:p>
        </w:tc>
      </w:tr>
      <w:tr w:rsidR="008C6E41" w:rsidTr="008C6E41">
        <w:trPr>
          <w:trHeight w:hRule="exact" w:val="56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произ-ва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изделий CAP /РР/ 24 гнезда,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№2011287, инв. №37</w:t>
            </w:r>
          </w:p>
        </w:tc>
      </w:tr>
      <w:tr w:rsidR="008C6E41" w:rsidTr="008C6E41">
        <w:trPr>
          <w:trHeight w:hRule="exact" w:val="57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произ-ва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изделий DOSER 32 гнезда,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№2011204, инв. №52</w:t>
            </w:r>
          </w:p>
        </w:tc>
      </w:tr>
      <w:tr w:rsidR="008C6E41" w:rsidTr="008C6E41">
        <w:trPr>
          <w:trHeight w:hRule="exact" w:val="57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произ-ва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изделий NIPPLE /LDPE/ 24 гнезда,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 2011206, инв. №26</w:t>
            </w:r>
          </w:p>
        </w:tc>
      </w:tr>
      <w:tr w:rsidR="008C6E41" w:rsidTr="008C6E41">
        <w:trPr>
          <w:trHeight w:hRule="exact" w:val="274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КЭП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гуала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32 знака,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№2012074, инв. №50</w:t>
            </w:r>
          </w:p>
        </w:tc>
      </w:tr>
      <w:tr w:rsidR="008C6E41" w:rsidTr="008C6E41">
        <w:trPr>
          <w:trHeight w:hRule="exact" w:val="509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на 32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гн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Coverlow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"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станц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пр-ния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, заводской №20121313, инв. №59</w:t>
            </w:r>
          </w:p>
        </w:tc>
      </w:tr>
      <w:tr w:rsidR="008C6E41" w:rsidTr="008C6E41">
        <w:trPr>
          <w:trHeight w:hRule="exact" w:val="57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для произв.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дет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Дозер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2" со станцией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упр-ния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, заводской №20121310, инв. №21</w:t>
            </w:r>
          </w:p>
        </w:tc>
      </w:tr>
      <w:tr w:rsidR="008C6E41" w:rsidTr="008C6E41">
        <w:trPr>
          <w:trHeight w:hRule="exact" w:val="56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дет КЭП 2 на со станцией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упр-ния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, 32 гнезда, заводской № 20121311, инв. №40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дозатор 32 знака, заводской № 20121314, инв. №19</w:t>
            </w:r>
          </w:p>
        </w:tc>
      </w:tr>
      <w:tr w:rsidR="008C6E41" w:rsidTr="008C6E41">
        <w:trPr>
          <w:trHeight w:hRule="exact" w:val="52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изд. 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Body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" 48 знаков  со станцией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упр-ния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, заводской №20121315, инв. №7</w:t>
            </w:r>
          </w:p>
        </w:tc>
      </w:tr>
      <w:tr w:rsidR="008C6E41" w:rsidTr="008C6E41">
        <w:trPr>
          <w:trHeight w:hRule="exact" w:val="57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дет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Doser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" со станции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упр-ния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, заводской №300712, инв. №122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Ниппель - 48 знаков, заводской № 2012087, инв. №24</w:t>
            </w:r>
          </w:p>
        </w:tc>
      </w:tr>
      <w:tr w:rsidR="008C6E41" w:rsidTr="008C6E41">
        <w:trPr>
          <w:trHeight w:hRule="exact" w:val="511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произвизд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cap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32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гн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, заводской №20101932, инв. №179</w:t>
            </w:r>
          </w:p>
        </w:tc>
      </w:tr>
      <w:tr w:rsidR="008C6E41" w:rsidTr="008C6E41">
        <w:trPr>
          <w:trHeight w:hRule="exact" w:val="45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Пресс-форма для производства LIFT 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гн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№300912, инв. №187</w:t>
            </w:r>
          </w:p>
        </w:tc>
      </w:tr>
      <w:tr w:rsidR="008C6E41" w:rsidTr="008C6E41">
        <w:trPr>
          <w:trHeight w:hRule="exact" w:val="51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д/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произвизд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САР РВВТ-4 32 гнезд,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№6608, инв. №170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Рессивер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РВ 900-9/12, заводской №325, инв. №83</w:t>
            </w:r>
          </w:p>
        </w:tc>
      </w:tr>
      <w:tr w:rsidR="008C6E41" w:rsidTr="008C6E41">
        <w:trPr>
          <w:trHeight w:hRule="exact" w:val="50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Роликов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ожницы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электроприв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 д/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алюм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листов (мод.424-271), заводской №424-271, инв. №153</w:t>
            </w:r>
          </w:p>
        </w:tc>
      </w:tr>
      <w:tr w:rsidR="008C6E41" w:rsidTr="008C6E41">
        <w:trPr>
          <w:trHeight w:hRule="exact" w:val="56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Система внутрицеховой логистики 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колпачка РВВТ-4, заводской №01588-13/2012-2013, инв. №157</w:t>
            </w:r>
          </w:p>
        </w:tc>
      </w:tr>
      <w:tr w:rsidR="008C6E41" w:rsidTr="008C6E41">
        <w:trPr>
          <w:trHeight w:hRule="exact" w:val="57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Система внутрицеховой логистики 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колпачка РВВТ-5, заводской № 11103-12, инв. №160</w:t>
            </w:r>
          </w:p>
        </w:tc>
      </w:tr>
      <w:tr w:rsidR="008C6E41" w:rsidTr="008C6E41">
        <w:trPr>
          <w:trHeight w:hRule="exact" w:val="56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Термопереводн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ин.д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/нанес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термоперевода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CR-3000 AUTO, заводской №140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01-01, инв. №134</w:t>
            </w:r>
          </w:p>
        </w:tc>
      </w:tr>
      <w:tr w:rsidR="008C6E41" w:rsidTr="008C6E41">
        <w:trPr>
          <w:trHeight w:hRule="exact" w:val="57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Термопереводн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ин.д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/нанес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термоперевода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CR-3000 AUTO/РВВТ-4, заводской №140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01-02, инв. № 135</w:t>
            </w:r>
          </w:p>
        </w:tc>
      </w:tr>
      <w:tr w:rsidR="008C6E41" w:rsidTr="008C6E41">
        <w:trPr>
          <w:trHeight w:hRule="exact" w:val="56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Термопереводн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ин.для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нанесения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термоперевода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CR-3000 AUTO/РВВТ-4, заводской №140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01-03, инв. №111</w:t>
            </w:r>
          </w:p>
        </w:tc>
      </w:tr>
      <w:tr w:rsidR="008C6E41" w:rsidTr="008C6E41">
        <w:trPr>
          <w:trHeight w:hRule="exact" w:val="589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Термопереводн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. д/нанес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термоперевода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CRP-1000 AUTO/РВВТ-5, заводской №140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02-01, инв. №137</w:t>
            </w:r>
          </w:p>
        </w:tc>
      </w:tr>
      <w:tr w:rsidR="008C6E41" w:rsidTr="008C6E41">
        <w:trPr>
          <w:trHeight w:hRule="exact" w:val="57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MULTIPOWER-350 для РВВТ-4, заводской №60.31.5597, инв. №147</w:t>
            </w:r>
          </w:p>
        </w:tc>
      </w:tr>
      <w:tr w:rsidR="008C6E41" w:rsidTr="008C6E41">
        <w:trPr>
          <w:trHeight w:hRule="exact" w:val="55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 MULTIPOWER-350 для РВВТ-4 (№60.31.5598), заводской №60.31.5598, инв. №151</w:t>
            </w:r>
          </w:p>
        </w:tc>
      </w:tr>
      <w:tr w:rsidR="008C6E41" w:rsidTr="008C6E41">
        <w:trPr>
          <w:trHeight w:hRule="exact" w:val="57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 MULTIPOWER-350 для РВВТ-4 (№60.31.5599), заводской №60.31.5599, инв. №149</w:t>
            </w:r>
          </w:p>
        </w:tc>
      </w:tr>
      <w:tr w:rsidR="008C6E41" w:rsidTr="008C6E41">
        <w:trPr>
          <w:trHeight w:hRule="exact" w:val="56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 MULTIPOWER 350 для РВВТ-4 (№60.31.5600), заводской №60.31.5600, инв. №145</w:t>
            </w:r>
          </w:p>
        </w:tc>
      </w:tr>
      <w:tr w:rsidR="008C6E41" w:rsidTr="008C6E41">
        <w:trPr>
          <w:trHeight w:hRule="exact" w:val="56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 MULTIPOWER-500 для РВВТ-4 (№70.31.5592), заводской №70.31.5592, инв. №150</w:t>
            </w:r>
          </w:p>
        </w:tc>
      </w:tr>
      <w:tr w:rsidR="008C6E41" w:rsidTr="008C6E41">
        <w:trPr>
          <w:trHeight w:hRule="exact" w:val="58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 MULTIPOWER-500 для РВВТ-4 (№70.31.5593), заводской №70.31.5593, инв. №152</w:t>
            </w:r>
          </w:p>
        </w:tc>
      </w:tr>
      <w:tr w:rsidR="008C6E41" w:rsidTr="008C6E41">
        <w:trPr>
          <w:trHeight w:hRule="exact" w:val="57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 MULTIPOWER-500 для РВВТ-4 (№90.31.5591), заводской №90.31.5591, инв. №148</w:t>
            </w:r>
          </w:p>
        </w:tc>
      </w:tr>
      <w:tr w:rsidR="008C6E41" w:rsidTr="008C6E41">
        <w:trPr>
          <w:trHeight w:hRule="exact" w:val="65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 MULTIPOWER-500 для РВВТ-4 (№90.31.5594), заводской №90.31.5594, инв. №146</w:t>
            </w:r>
          </w:p>
        </w:tc>
      </w:tr>
      <w:tr w:rsidR="008C6E41" w:rsidTr="008C6E41">
        <w:trPr>
          <w:trHeight w:hRule="exact" w:val="48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 MULTIPOWER-500 для РВВТ-4 (№11.31.5595), заводской №11.31.5595, инв. №144</w:t>
            </w:r>
          </w:p>
        </w:tc>
      </w:tr>
      <w:tr w:rsidR="008C6E41" w:rsidTr="008C6E41">
        <w:trPr>
          <w:trHeight w:hRule="exact" w:val="57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 MULTIPOWER-500 для РВВТ-4 (№11.31.5596), заводской №11.31.5596, инв. №143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MULTIPOWER 220, заводской №30.01.5466, инв. №61</w:t>
            </w:r>
          </w:p>
        </w:tc>
      </w:tr>
      <w:tr w:rsidR="008C6E41" w:rsidTr="008C6E41">
        <w:trPr>
          <w:trHeight w:hRule="exact" w:val="59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MULTIPOWER 220, заводской №30.01.5469, инв. №41</w:t>
            </w:r>
          </w:p>
        </w:tc>
      </w:tr>
      <w:tr w:rsidR="008C6E41" w:rsidTr="008C6E41">
        <w:trPr>
          <w:trHeight w:hRule="exact" w:val="43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 UNIKA-270, заводской №90015512, инв. №45</w:t>
            </w:r>
          </w:p>
        </w:tc>
      </w:tr>
      <w:tr w:rsidR="008C6E41" w:rsidTr="008C6E41">
        <w:trPr>
          <w:trHeight w:hRule="exact" w:val="234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UNIKA-270, заводской №90015514, инв. №47</w:t>
            </w:r>
          </w:p>
        </w:tc>
      </w:tr>
      <w:tr w:rsidR="008C6E41" w:rsidTr="008C6E41">
        <w:trPr>
          <w:trHeight w:hRule="exact" w:val="28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 UNYKA-180, заводской №80.08.4554, инв. №14</w:t>
            </w:r>
          </w:p>
        </w:tc>
      </w:tr>
      <w:tr w:rsidR="008C6E41" w:rsidTr="008C6E41">
        <w:trPr>
          <w:trHeight w:hRule="exact" w:val="27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UNYKA-180, заводской №80.08.4556, инв. №36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UNYKA-220, заводской №20.09.6960, инв. №49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UNYKA-220, заводской №20.09.6961, инв. №12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UNYKA-270, заводской №70.90.8842, инв. №58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Термопластавтомат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UNYKA-270, заводской №40.31.5579, инв. №29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UNYKA-350, заводской №70.90.5425, инв. №18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UNYKA-350, заводской №70.90.8857, инв. №10</w:t>
            </w:r>
          </w:p>
        </w:tc>
      </w:tr>
      <w:tr w:rsidR="008C6E41" w:rsidTr="008C6E41">
        <w:trPr>
          <w:trHeight w:hRule="exact" w:val="532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Термопласт для литья под давлением UNYKA 220, заводской №90016633, инв. №23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BM.Sintesi200/2000/960, заводской №20077530300, инв. №25</w:t>
            </w:r>
          </w:p>
        </w:tc>
      </w:tr>
      <w:tr w:rsidR="008C6E41" w:rsidTr="008C6E41">
        <w:trPr>
          <w:trHeight w:hRule="exact" w:val="34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ТПА UNYKA-400, заводской №90.01.6638, инв. №6</w:t>
            </w:r>
          </w:p>
        </w:tc>
      </w:tr>
      <w:tr w:rsidR="008C6E41" w:rsidTr="008C6E41">
        <w:trPr>
          <w:trHeight w:hRule="exact" w:val="591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ЭД400-Т400 стационарный электрогенератор на раме, заводской №б/н, инв. №73</w:t>
            </w:r>
          </w:p>
        </w:tc>
      </w:tr>
      <w:tr w:rsidR="008C6E41" w:rsidTr="008C6E41">
        <w:trPr>
          <w:trHeight w:hRule="exact" w:val="56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Осушитель рефрижераторного типа, заводской №№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KHD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58023002130781,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KHD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58023002130783, инв. №89</w:t>
            </w:r>
          </w:p>
        </w:tc>
      </w:tr>
      <w:tr w:rsidR="008C6E41" w:rsidTr="008C6E41">
        <w:trPr>
          <w:trHeight w:hRule="exact" w:val="563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Фильтр KF 11-BSF-DG 1 /с инд. Манометром и встроенным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автоматомслива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конденсата/ заводской № отсутствует, инв. №74</w:t>
            </w:r>
          </w:p>
        </w:tc>
      </w:tr>
      <w:tr w:rsidR="008C6E41" w:rsidTr="008C6E41">
        <w:trPr>
          <w:trHeight w:hRule="exact" w:val="56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Фильтр KF 11-BSF-DG 1 /с инд. Манометром и встроенным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автоматомслива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конденсата/ заводской № отсутствует, инв. №224</w:t>
            </w:r>
          </w:p>
        </w:tc>
      </w:tr>
      <w:tr w:rsidR="008C6E41" w:rsidTr="008C6E41">
        <w:trPr>
          <w:trHeight w:hRule="exact" w:val="51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Фильтр KF 11-BSF-DG 1 /с инд. Манометром и встроенным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автоматомслива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конденсата/ заводской № отсутствует, инв. № 225</w:t>
            </w:r>
          </w:p>
        </w:tc>
      </w:tr>
      <w:tr w:rsidR="008C6E41" w:rsidTr="008C6E41">
        <w:trPr>
          <w:trHeight w:hRule="exact" w:val="346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Пресс-форма  КОВЕР 32 ЗНАКА, заводской №20121312, инв. №28</w:t>
            </w:r>
          </w:p>
        </w:tc>
      </w:tr>
      <w:tr w:rsidR="008C6E41" w:rsidTr="008C6E41">
        <w:trPr>
          <w:trHeight w:hRule="exact" w:val="511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Пресс-машина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произв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люм.капс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 РВВТ-5 (№376А-В), заводской №376А-В, инв. №129а</w:t>
            </w:r>
          </w:p>
        </w:tc>
      </w:tr>
      <w:tr w:rsidR="008C6E41" w:rsidTr="008C6E41">
        <w:trPr>
          <w:trHeight w:hRule="exact" w:val="591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Пресс-машина 3-й вытяжки д/пр-ва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апсул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РВВТ-6, заводской №376D, инв. №129е</w:t>
            </w:r>
          </w:p>
        </w:tc>
      </w:tr>
      <w:tr w:rsidR="008C6E41" w:rsidTr="008C6E41">
        <w:trPr>
          <w:trHeight w:hRule="exact" w:val="53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Пресс-машина 2-й вытяжки д/пр-ва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>апсул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2"/>
                <w:lang w:val="ru-RU"/>
              </w:rPr>
              <w:t xml:space="preserve"> РВВТ-6, заводской №отсутствует, инв. №129д</w:t>
            </w:r>
          </w:p>
        </w:tc>
      </w:tr>
      <w:tr w:rsidR="008C6E41" w:rsidTr="008C6E41">
        <w:trPr>
          <w:trHeight w:val="272"/>
        </w:trPr>
        <w:tc>
          <w:tcPr>
            <w:tcW w:w="1275" w:type="dxa"/>
            <w:noWrap/>
            <w:hideMark/>
          </w:tcPr>
          <w:p w:rsidR="008C6E41" w:rsidRDefault="008C6E41" w:rsidP="008C6E41">
            <w:pPr>
              <w:rPr>
                <w:rFonts w:ascii="Calibri" w:eastAsia="Calibri" w:hAnsi="Calibri" w:cs="Times New Roman"/>
                <w:sz w:val="22"/>
                <w:szCs w:val="22"/>
                <w:lang w:val="ru-RU"/>
              </w:rPr>
            </w:pPr>
          </w:p>
        </w:tc>
        <w:tc>
          <w:tcPr>
            <w:tcW w:w="7938" w:type="dxa"/>
            <w:noWrap/>
          </w:tcPr>
          <w:p w:rsidR="008C6E41" w:rsidRDefault="008C6E41" w:rsidP="008C6E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4A139D" w:rsidRDefault="004A139D" w:rsidP="004A139D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4A139D" w:rsidRDefault="004A139D" w:rsidP="004A139D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val="ru-RU"/>
        </w:rPr>
        <w:t>бременения (ограничения) Лота: залог в пользу ООО «НРК АКТИВ».</w:t>
      </w:r>
    </w:p>
    <w:p w:rsidR="00FB40CC" w:rsidRPr="004A139D" w:rsidRDefault="008C6E41">
      <w:pPr>
        <w:rPr>
          <w:lang w:val="ru-RU"/>
        </w:rPr>
      </w:pPr>
    </w:p>
    <w:sectPr w:rsidR="00FB40CC" w:rsidRPr="004A139D" w:rsidSect="004A13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51"/>
    <w:rsid w:val="00217449"/>
    <w:rsid w:val="004A139D"/>
    <w:rsid w:val="008C6E41"/>
    <w:rsid w:val="00A04051"/>
    <w:rsid w:val="00E751E3"/>
    <w:rsid w:val="00F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9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9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1227</Words>
  <Characters>6999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Замураева Виктория</dc:creator>
  <cp:keywords/>
  <dc:description/>
  <cp:lastModifiedBy>Замураева Виктория</cp:lastModifiedBy>
  <cp:revision>4</cp:revision>
  <dcterms:created xsi:type="dcterms:W3CDTF">2017-09-14T14:38:00Z</dcterms:created>
  <dcterms:modified xsi:type="dcterms:W3CDTF">2017-11-01T13:52:00Z</dcterms:modified>
</cp:coreProperties>
</file>