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5FBA7009" w:rsidR="0003404B" w:rsidRPr="00DD01CB" w:rsidRDefault="00547B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7B4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ноября 2016 г. по делу №А40-200770/16-174-327 конкурсным управляющим (ликвидатором)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42A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D90C35A" w14:textId="77777777" w:rsidR="00D115EC" w:rsidRPr="00B3415F" w:rsidRDefault="00D115EC" w:rsidP="00542A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AADE203" w14:textId="519D1803" w:rsidR="00547B4D" w:rsidRDefault="00547B4D" w:rsidP="00542A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Нежилое помещение (офис) - 83,8 кв. м, адрес: Республика Коми, г. Усинск, ул. Ленина, д. 19, кв. 109, кадастровый номер 11:15:0102005:2645</w:t>
      </w:r>
      <w:r>
        <w:tab/>
      </w:r>
      <w:r>
        <w:t xml:space="preserve"> - </w:t>
      </w:r>
      <w:r>
        <w:t>4 466 457,32</w:t>
      </w:r>
      <w:r>
        <w:t xml:space="preserve"> </w:t>
      </w:r>
      <w:r>
        <w:t>руб.</w:t>
      </w:r>
    </w:p>
    <w:p w14:paraId="0BC45E3E" w14:textId="2ACF41F6" w:rsidR="00547B4D" w:rsidRDefault="00547B4D" w:rsidP="00542A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Нежилые помещения №№ 7-22, 45, 47-55 - 275,1 кв. м, адрес: Республика Коми, г. Усинск, ул. 60 лет Октября, д. 12, М7, 1 этаж, кадастровый номер 11:15:0102017:1516</w:t>
      </w:r>
      <w:r>
        <w:t xml:space="preserve"> - </w:t>
      </w:r>
      <w:r>
        <w:t>13 443 833,77</w:t>
      </w:r>
      <w:r>
        <w:tab/>
        <w:t>руб.</w:t>
      </w:r>
    </w:p>
    <w:p w14:paraId="07601923" w14:textId="235E20CD" w:rsidR="00547B4D" w:rsidRDefault="00547B4D" w:rsidP="00542A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Нежилые помещения подвала (по плану БТИ №№3а, 3б) - 41,7 кв. м, нежилые помещения (по плану БТИ: подвал - помещения №№ 1-9; 1 этаж - помещения №№ 2-20) - 238,2 кв. м, адрес: Республика Коми, г. Сыктывкар, ул. Куратова, д. 77, кадастровые номера 11:05:0106046:1602, 11:05:0106046:1402</w:t>
      </w:r>
      <w:r>
        <w:t xml:space="preserve"> - </w:t>
      </w:r>
      <w:r>
        <w:t>10 589 912,19</w:t>
      </w:r>
      <w:r>
        <w:t xml:space="preserve"> </w:t>
      </w:r>
      <w:r>
        <w:t>руб.</w:t>
      </w:r>
    </w:p>
    <w:p w14:paraId="0CB1186D" w14:textId="52E7E139" w:rsidR="00547B4D" w:rsidRDefault="00547B4D" w:rsidP="00542A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Нежилое помещение - 151,3 кв. м, адрес: Республика Коми, г. Сыктывкар, ул. Карла Маркса, д. 180/1, кадастровый номер 11:05:0106011:3169</w:t>
      </w:r>
      <w:r>
        <w:t xml:space="preserve"> - </w:t>
      </w:r>
      <w:r>
        <w:t>4 782 644,45</w:t>
      </w:r>
      <w:r>
        <w:t xml:space="preserve"> </w:t>
      </w:r>
      <w:r>
        <w:t>руб.</w:t>
      </w:r>
    </w:p>
    <w:p w14:paraId="0102D6BB" w14:textId="7C72E08C" w:rsidR="00547B4D" w:rsidRDefault="00547B4D" w:rsidP="00542A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Здание столярного цеха с АБК - 4 068 кв. м, здание сушильных камер (незавершенное строительство) - 3 586 кв. м, здание котельной с инженерными сетями - 806,3 кв. м, земельный участок - 49 016+/-77 кв. м, адрес: Республика Коми, Сысольский р-н, с. Визинга, ул. Оплеснина, д. 43а, кадастровые номера: 11:03:0000000:118, 11:03:0000000:121, 11:03:0000000:89, 11:03:2001011:97, земли населенных пунктов -для обслуживания и эксплуатации производственной базы</w:t>
      </w:r>
      <w:r>
        <w:t xml:space="preserve"> - </w:t>
      </w:r>
      <w:r>
        <w:t>7 906 550,40</w:t>
      </w:r>
      <w:r>
        <w:t xml:space="preserve"> </w:t>
      </w:r>
      <w:r>
        <w:t>руб.</w:t>
      </w:r>
    </w:p>
    <w:p w14:paraId="64F48232" w14:textId="188D3312" w:rsidR="00547B4D" w:rsidRDefault="00547B4D" w:rsidP="00547B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>Земельный участок - 7 043 +/- 29 кв. м, адрес: Республика Коми, Сысольский р-н, с. Визинга, ул. Оплеснина, д. 43а, кадастровый номер 11:03:2001011:98, земли населенных пунктов - для обслуживания и эксплуатации производственной базы</w:t>
      </w:r>
      <w:r>
        <w:tab/>
      </w:r>
      <w:r>
        <w:t xml:space="preserve"> - </w:t>
      </w:r>
      <w:r>
        <w:t>499 608,00</w:t>
      </w:r>
      <w:r>
        <w:tab/>
        <w:t>руб.</w:t>
      </w:r>
    </w:p>
    <w:p w14:paraId="1333B633" w14:textId="62E83B9F" w:rsidR="00547B4D" w:rsidRDefault="00547B4D" w:rsidP="00547B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r>
        <w:t>Нежилое здание подземной стоянки электрокаров - 242,6 кв. м, адрес: Кемеровская обл., г. Кемерово, ул. Космическая, д. 16а, кадастровый номер 42:24:0101030:15065, права на земельный участок не оформлены</w:t>
      </w:r>
      <w:r>
        <w:tab/>
      </w:r>
      <w:r>
        <w:t xml:space="preserve">- </w:t>
      </w:r>
      <w:r>
        <w:t>1 392 228,49</w:t>
      </w:r>
      <w:r>
        <w:tab/>
      </w:r>
      <w:r>
        <w:t xml:space="preserve"> </w:t>
      </w:r>
      <w:r>
        <w:t>руб.</w:t>
      </w:r>
    </w:p>
    <w:p w14:paraId="41E16F09" w14:textId="2B54A3C9" w:rsidR="00547B4D" w:rsidRDefault="00547B4D" w:rsidP="00547B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8</w:t>
      </w:r>
      <w:r>
        <w:t xml:space="preserve"> - </w:t>
      </w:r>
      <w:r>
        <w:t>Встроенное нежилое помещение №1001 (офис) - 145,4 кв. м, адрес: Пермский край, г. Чусовой, ул. 50 лет ВЛКСМ, д. 29б, корп. 4, кадастровый номер 59:11:0010910:3858</w:t>
      </w:r>
      <w:r>
        <w:t xml:space="preserve"> - </w:t>
      </w:r>
      <w:r>
        <w:t>2 602 017,50</w:t>
      </w:r>
      <w:r>
        <w:tab/>
        <w:t>руб.</w:t>
      </w:r>
    </w:p>
    <w:p w14:paraId="006D8211" w14:textId="72663963" w:rsidR="00547B4D" w:rsidRDefault="00547B4D" w:rsidP="00547B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9</w:t>
      </w:r>
      <w:r>
        <w:t xml:space="preserve"> - </w:t>
      </w:r>
      <w:r>
        <w:t>Бытовые помещения из железобетонных блоков - 205,6 кв. м, бытовые помещения из железобетонных блоков - 156,7 кв. м, земельный участок - 590 +/-2 кв. м, адрес: Пермский край, г. Березники, ул. Ключевая, д. 17, кадастровые номера: 59:03:0200011:8768, 59:03:0200011:8769, 59:03:0200011:224, земли населенных пунктов - для эксплуатации и обслуживания бытовых помещений из железобетонных блоков</w:t>
      </w:r>
      <w:r>
        <w:t xml:space="preserve"> - </w:t>
      </w:r>
      <w:r>
        <w:t>1 854 226,08</w:t>
      </w:r>
      <w:r>
        <w:t xml:space="preserve"> </w:t>
      </w:r>
      <w:r>
        <w:t>руб.</w:t>
      </w:r>
    </w:p>
    <w:p w14:paraId="042378D5" w14:textId="673E716A" w:rsidR="00547B4D" w:rsidRDefault="00547B4D" w:rsidP="00547B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10</w:t>
      </w:r>
      <w:r>
        <w:t xml:space="preserve"> - </w:t>
      </w:r>
      <w:r>
        <w:t>Здание мельницы - 265,2 кв. м, земельный участок - 864 +/- 0,73 кв. м, адрес: Воронежская обл., Каменский р-н, с. Дегтярное, ул. Новоселов, д. 30, кадастровые номера 36:11:0500004:50, 36:11:0500004:43, земли населенных пунктов - для размещения производственных и административных зданий, строений, сооружений и обслуживающих их объектов</w:t>
      </w:r>
      <w:r>
        <w:t xml:space="preserve"> - </w:t>
      </w:r>
      <w:r>
        <w:t>387 504,00</w:t>
      </w:r>
      <w:r>
        <w:t xml:space="preserve"> </w:t>
      </w:r>
      <w:r>
        <w:t>руб.</w:t>
      </w:r>
    </w:p>
    <w:p w14:paraId="5FDF2EC3" w14:textId="7F39DAC0" w:rsidR="00547B4D" w:rsidRDefault="00547B4D" w:rsidP="00547B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>
        <w:t xml:space="preserve"> </w:t>
      </w:r>
      <w:r>
        <w:t>11</w:t>
      </w:r>
      <w:r>
        <w:t xml:space="preserve"> - </w:t>
      </w:r>
      <w:r>
        <w:t>Склад - 373,1 кв. м, адрес: Воронежская обл., пгт. Каменка, ул. Дружбы, д. 4Л, кадастровый номер 36:11:0100032:248, права на земельный участок не оформлены</w:t>
      </w:r>
      <w:r>
        <w:tab/>
      </w:r>
      <w:r>
        <w:t xml:space="preserve"> -</w:t>
      </w:r>
      <w:r>
        <w:t>578 448,00</w:t>
      </w:r>
      <w:r>
        <w:t xml:space="preserve"> </w:t>
      </w:r>
      <w:r>
        <w:t>руб.</w:t>
      </w:r>
    </w:p>
    <w:p w14:paraId="1011DAB3" w14:textId="501DB7E3" w:rsidR="00547B4D" w:rsidRDefault="00547B4D" w:rsidP="00547B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12</w:t>
      </w:r>
      <w:r>
        <w:t xml:space="preserve"> - </w:t>
      </w:r>
      <w:r>
        <w:t>Цех по ремонту зерноуборочных комбайнов - 2 311,7 кв. м, адрес: Воронежская обл., пгт. Каменка, ул. Дружбы, д. 4К, кадастровый номер 36:11:0100032:261, права на земельный участок не оформлены</w:t>
      </w:r>
      <w:r>
        <w:tab/>
      </w:r>
      <w:r>
        <w:t xml:space="preserve">- </w:t>
      </w:r>
      <w:r>
        <w:t>3 516 912,00</w:t>
      </w:r>
      <w:r>
        <w:t xml:space="preserve"> </w:t>
      </w:r>
      <w:r>
        <w:t>руб.</w:t>
      </w:r>
    </w:p>
    <w:p w14:paraId="17FFAFD0" w14:textId="5916A531" w:rsidR="00547B4D" w:rsidRDefault="00547B4D" w:rsidP="00547B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D1041">
        <w:t xml:space="preserve"> </w:t>
      </w:r>
      <w:r>
        <w:t>13</w:t>
      </w:r>
      <w:r w:rsidR="004D1041">
        <w:t xml:space="preserve"> - </w:t>
      </w:r>
      <w:r>
        <w:t>Цех досборки сельскохозяйственных машин - 1 187,1 кв. м, адрес: Воронежская обл., пгт. Каменка, ул. Дружбы, д. 4-а/1, кадастровый номер 36:11:0100032:135, права на земельный участок не оформлены</w:t>
      </w:r>
      <w:r>
        <w:tab/>
      </w:r>
      <w:r w:rsidR="004D1041">
        <w:t xml:space="preserve">- </w:t>
      </w:r>
      <w:r>
        <w:t>1 806 192,00</w:t>
      </w:r>
      <w:r>
        <w:tab/>
      </w:r>
      <w:r w:rsidR="004D1041">
        <w:t xml:space="preserve"> </w:t>
      </w:r>
      <w:r>
        <w:t>руб.</w:t>
      </w:r>
    </w:p>
    <w:p w14:paraId="47088D89" w14:textId="457809C8" w:rsidR="00547B4D" w:rsidRDefault="00547B4D" w:rsidP="00547B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213FF">
        <w:t xml:space="preserve"> </w:t>
      </w:r>
      <w:r>
        <w:t>14</w:t>
      </w:r>
      <w:r w:rsidR="003213FF">
        <w:t xml:space="preserve"> - </w:t>
      </w:r>
      <w:r>
        <w:t>Административное здание - 66,2 кв. м, посолочный цех - 809,8 кв. м, посолочный цех - 169,1 кв. м, склад - 306,6 кв. м, склад - 520,1 кв. м, проходная - 26,1 кв. м, холодильник - 100 кв. м, земельный участок - 6 809 +/- 29 кв. м, адрес: Астраханская обл., г. Астрахань, Трусовский р-н, наб. Волжских Зорь, д. 20, кадастровые номера 30:12:040470:74, 30:12:040470:99, 30:12:040470:75, 30:12:040470:84, 30:12:040470:87, 30:12:040470:81, 30:12:040470:73, 30:12:040470:2, земли населенных пунктов - для эксплуатации производственной базы</w:t>
      </w:r>
      <w:r w:rsidR="003213FF">
        <w:t xml:space="preserve"> - </w:t>
      </w:r>
      <w:r>
        <w:t>13 362 052,38</w:t>
      </w:r>
      <w:r w:rsidR="003213FF">
        <w:t xml:space="preserve"> </w:t>
      </w:r>
      <w:r>
        <w:t>руб.</w:t>
      </w:r>
    </w:p>
    <w:p w14:paraId="2E2AABD8" w14:textId="6CD539ED" w:rsidR="00547B4D" w:rsidRDefault="00547B4D" w:rsidP="00547B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213FF">
        <w:t xml:space="preserve"> </w:t>
      </w:r>
      <w:r>
        <w:t>15</w:t>
      </w:r>
      <w:r w:rsidR="003213FF">
        <w:t xml:space="preserve"> - </w:t>
      </w:r>
      <w:r>
        <w:t>Гаражи - 366,6 кв. м, адрес: Астраханская обл., г. Астрахань, ул. Ген. Герасименко, д. 1, кадастровый номер 30:12:010063:303, земельный участок принадлежит гаражному кооперативу, договор аренды не заключен</w:t>
      </w:r>
      <w:r w:rsidR="003213FF">
        <w:t xml:space="preserve"> - </w:t>
      </w:r>
      <w:r>
        <w:t>1 969 488,00</w:t>
      </w:r>
      <w:r w:rsidR="003213FF">
        <w:t xml:space="preserve"> </w:t>
      </w:r>
      <w:r>
        <w:t>руб.</w:t>
      </w:r>
    </w:p>
    <w:p w14:paraId="360F469A" w14:textId="6B23AAC7" w:rsidR="00547B4D" w:rsidRDefault="00547B4D" w:rsidP="00547B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213FF">
        <w:t xml:space="preserve"> </w:t>
      </w:r>
      <w:r>
        <w:t>16</w:t>
      </w:r>
      <w:r w:rsidR="003213FF">
        <w:t xml:space="preserve"> - </w:t>
      </w:r>
      <w:r>
        <w:t>Магазин - 46,5 кв. м, земельный участок - 54 +/- 5,1 кв. м, адрес: Астраханская обл., п. Новоначаловский, ул. Шоссейная, д. 26а, кадастровые номера 30:09:050501:724, 30:09:050502:59, земли населенных пунктов - для эксплуатации объекта недвижимости (магазин)</w:t>
      </w:r>
      <w:r w:rsidR="003213FF">
        <w:t xml:space="preserve"> - </w:t>
      </w:r>
      <w:r>
        <w:t>434 307,14</w:t>
      </w:r>
      <w:r w:rsidR="003213FF">
        <w:t xml:space="preserve"> </w:t>
      </w:r>
      <w:r>
        <w:t>руб.</w:t>
      </w:r>
    </w:p>
    <w:p w14:paraId="03144037" w14:textId="582F45C3" w:rsidR="00547B4D" w:rsidRDefault="00547B4D" w:rsidP="00547B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213FF">
        <w:t xml:space="preserve"> </w:t>
      </w:r>
      <w:r>
        <w:t>17</w:t>
      </w:r>
      <w:r w:rsidR="003213FF">
        <w:t xml:space="preserve"> - </w:t>
      </w:r>
      <w:r>
        <w:t>Нежилое помещение - 1 229 кв. м, адрес: г. Томск, пер. Дербышевский, д. 22, кадастровый номер 70:21:0100048:1329</w:t>
      </w:r>
      <w:r w:rsidR="003213FF">
        <w:t xml:space="preserve"> - </w:t>
      </w:r>
      <w:r>
        <w:t>33 572 148,08</w:t>
      </w:r>
      <w:r>
        <w:tab/>
        <w:t>руб.</w:t>
      </w:r>
    </w:p>
    <w:p w14:paraId="0800727F" w14:textId="7EB65D41" w:rsidR="00555595" w:rsidRPr="00DD01CB" w:rsidRDefault="00547B4D" w:rsidP="003213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</w:t>
      </w:r>
      <w:r w:rsidR="003213FF">
        <w:t xml:space="preserve"> </w:t>
      </w:r>
      <w:r>
        <w:t>18</w:t>
      </w:r>
      <w:r w:rsidR="003213FF">
        <w:t xml:space="preserve"> - </w:t>
      </w:r>
      <w:r>
        <w:t>Нежилое помещение - 312,9 кв. м, адрес: г. Томск, ул. Сибирская, д. 29/1, кадастровый номер 70:21:0200004:823</w:t>
      </w:r>
      <w:r w:rsidR="003213FF">
        <w:t xml:space="preserve"> - </w:t>
      </w:r>
      <w:r>
        <w:t>6 577 401,60</w:t>
      </w:r>
      <w:r w:rsidR="003213FF">
        <w:t xml:space="preserve"> </w:t>
      </w:r>
      <w:r>
        <w:t>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00CE42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542A0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18 января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542A0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09 мая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8F1A6F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542A09" w:rsidRPr="00542A0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18 января</w:t>
      </w:r>
      <w:r w:rsidR="00542A0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92A8F" w:rsidRPr="00542A0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542A0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542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542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DF7D052" w14:textId="1940A34B" w:rsidR="0003404B" w:rsidRPr="00DF7E3A" w:rsidRDefault="00DF7E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7E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1,2,4-17: </w:t>
      </w:r>
    </w:p>
    <w:p w14:paraId="6C5D1140" w14:textId="71C97DD4" w:rsidR="00DF7E3A" w:rsidRPr="00DF7E3A" w:rsidRDefault="00DF7E3A" w:rsidP="00DF7E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E3A">
        <w:rPr>
          <w:rFonts w:ascii="Times New Roman" w:hAnsi="Times New Roman" w:cs="Times New Roman"/>
          <w:color w:val="000000"/>
          <w:sz w:val="24"/>
          <w:szCs w:val="24"/>
        </w:rPr>
        <w:t>с 18 января 2021 г. по 02 марта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F7E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6BA847" w14:textId="1FA1F65F" w:rsidR="00DF7E3A" w:rsidRPr="00DF7E3A" w:rsidRDefault="00DF7E3A" w:rsidP="00DF7E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E3A">
        <w:rPr>
          <w:rFonts w:ascii="Times New Roman" w:hAnsi="Times New Roman" w:cs="Times New Roman"/>
          <w:color w:val="000000"/>
          <w:sz w:val="24"/>
          <w:szCs w:val="24"/>
        </w:rPr>
        <w:t>с 03 марта 2021 г. по 10 марта 2021 г. - в размере 90,20%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F7E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239884" w14:textId="672F29B7" w:rsidR="00DF7E3A" w:rsidRPr="00DF7E3A" w:rsidRDefault="00DF7E3A" w:rsidP="00DF7E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E3A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80,40%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F7E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9EC8EE" w14:textId="64F6BA92" w:rsidR="00DF7E3A" w:rsidRPr="00DF7E3A" w:rsidRDefault="00DF7E3A" w:rsidP="00DF7E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E3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марта 2021 г. по 27 марта 2021 г. - в размере 70,60%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F7E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8F4F84" w14:textId="56BEE85E" w:rsidR="00DF7E3A" w:rsidRPr="00DF7E3A" w:rsidRDefault="00DF7E3A" w:rsidP="00DF7E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E3A">
        <w:rPr>
          <w:rFonts w:ascii="Times New Roman" w:hAnsi="Times New Roman" w:cs="Times New Roman"/>
          <w:color w:val="000000"/>
          <w:sz w:val="24"/>
          <w:szCs w:val="24"/>
        </w:rPr>
        <w:t>с 28 марта 2021 г. по 03 апреля 2021 г. - в размере 60,80%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F7E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EA5ADC" w14:textId="770D0A01" w:rsidR="00DF7E3A" w:rsidRPr="00DF7E3A" w:rsidRDefault="00DF7E3A" w:rsidP="00DF7E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E3A">
        <w:rPr>
          <w:rFonts w:ascii="Times New Roman" w:hAnsi="Times New Roman" w:cs="Times New Roman"/>
          <w:color w:val="000000"/>
          <w:sz w:val="24"/>
          <w:szCs w:val="24"/>
        </w:rPr>
        <w:t>с 04 апреля 2021 г. по 10 апреля 2021 г. - в размере 51,00%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F7E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AC96F2" w14:textId="1A4563B4" w:rsidR="00DF7E3A" w:rsidRPr="00DF7E3A" w:rsidRDefault="00DF7E3A" w:rsidP="00DF7E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E3A">
        <w:rPr>
          <w:rFonts w:ascii="Times New Roman" w:hAnsi="Times New Roman" w:cs="Times New Roman"/>
          <w:color w:val="000000"/>
          <w:sz w:val="24"/>
          <w:szCs w:val="24"/>
        </w:rPr>
        <w:t>с 11 апреля 2021 г. по 17 апреля 2021 г. - в размере 41,20%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F7E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278067" w14:textId="1571B926" w:rsidR="00DF7E3A" w:rsidRPr="00DF7E3A" w:rsidRDefault="00DF7E3A" w:rsidP="00DF7E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E3A">
        <w:rPr>
          <w:rFonts w:ascii="Times New Roman" w:hAnsi="Times New Roman" w:cs="Times New Roman"/>
          <w:color w:val="000000"/>
          <w:sz w:val="24"/>
          <w:szCs w:val="24"/>
        </w:rPr>
        <w:t>с 18 апреля 2021 г. по 24 апреля 2021 г. - в размере 31,40%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F7E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75DBFE" w14:textId="7FFC7E4E" w:rsidR="00DF7E3A" w:rsidRPr="00DF7E3A" w:rsidRDefault="00DF7E3A" w:rsidP="00DF7E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E3A">
        <w:rPr>
          <w:rFonts w:ascii="Times New Roman" w:hAnsi="Times New Roman" w:cs="Times New Roman"/>
          <w:color w:val="000000"/>
          <w:sz w:val="24"/>
          <w:szCs w:val="24"/>
        </w:rPr>
        <w:t>с 25 апреля 2021 г. по 01 мая 2021 г. - в размере 21,60%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F7E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A3F5DE" w14:textId="060E176B" w:rsidR="00DF7E3A" w:rsidRDefault="00DF7E3A" w:rsidP="00DF7E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E3A">
        <w:rPr>
          <w:rFonts w:ascii="Times New Roman" w:hAnsi="Times New Roman" w:cs="Times New Roman"/>
          <w:color w:val="000000"/>
          <w:sz w:val="24"/>
          <w:szCs w:val="24"/>
        </w:rPr>
        <w:t>с 02 мая 2021 г. по 09 мая 2021 г. - в размере 11,80%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BA5E7EE" w14:textId="27C93B2E" w:rsidR="00DF7E3A" w:rsidRPr="00C2634A" w:rsidRDefault="00C2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63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3,18:</w:t>
      </w:r>
    </w:p>
    <w:p w14:paraId="74E766F2" w14:textId="7B9E364E" w:rsidR="00C2634A" w:rsidRPr="00C2634A" w:rsidRDefault="00C2634A" w:rsidP="00C2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34A">
        <w:rPr>
          <w:rFonts w:ascii="Times New Roman" w:hAnsi="Times New Roman" w:cs="Times New Roman"/>
          <w:color w:val="000000"/>
          <w:sz w:val="24"/>
          <w:szCs w:val="24"/>
        </w:rPr>
        <w:t>с 18 января 2021 г. по 02 марта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263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655663" w14:textId="4FEF2287" w:rsidR="00C2634A" w:rsidRPr="00C2634A" w:rsidRDefault="00C2634A" w:rsidP="00C2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34A">
        <w:rPr>
          <w:rFonts w:ascii="Times New Roman" w:hAnsi="Times New Roman" w:cs="Times New Roman"/>
          <w:color w:val="000000"/>
          <w:sz w:val="24"/>
          <w:szCs w:val="24"/>
        </w:rPr>
        <w:t>с 03 марта 2021 г. по 10 марта 2021 г. - в размере 90,65%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263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AFF334" w14:textId="0C937F71" w:rsidR="00C2634A" w:rsidRPr="00C2634A" w:rsidRDefault="00C2634A" w:rsidP="00C2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34A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81,30%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263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11C046" w14:textId="5120FC49" w:rsidR="00C2634A" w:rsidRPr="00C2634A" w:rsidRDefault="00C2634A" w:rsidP="00C2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34A">
        <w:rPr>
          <w:rFonts w:ascii="Times New Roman" w:hAnsi="Times New Roman" w:cs="Times New Roman"/>
          <w:color w:val="000000"/>
          <w:sz w:val="24"/>
          <w:szCs w:val="24"/>
        </w:rPr>
        <w:t>с 18 марта 2021 г. по 27 марта 2021 г. - в размере 71,95%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263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0A019D" w14:textId="0D8443E3" w:rsidR="00C2634A" w:rsidRPr="00C2634A" w:rsidRDefault="00C2634A" w:rsidP="00C2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34A">
        <w:rPr>
          <w:rFonts w:ascii="Times New Roman" w:hAnsi="Times New Roman" w:cs="Times New Roman"/>
          <w:color w:val="000000"/>
          <w:sz w:val="24"/>
          <w:szCs w:val="24"/>
        </w:rPr>
        <w:t>с 28 марта 2021 г. по 03 апреля 2021 г. - в размере 62,60%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263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ECC91C" w14:textId="22DBA01B" w:rsidR="00C2634A" w:rsidRPr="00C2634A" w:rsidRDefault="00C2634A" w:rsidP="00C2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34A">
        <w:rPr>
          <w:rFonts w:ascii="Times New Roman" w:hAnsi="Times New Roman" w:cs="Times New Roman"/>
          <w:color w:val="000000"/>
          <w:sz w:val="24"/>
          <w:szCs w:val="24"/>
        </w:rPr>
        <w:t>с 04 апреля 2021 г. по 10 апреля 2021 г. - в размере 53,25%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263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EC38B9" w14:textId="5361FF4C" w:rsidR="00C2634A" w:rsidRPr="00C2634A" w:rsidRDefault="00C2634A" w:rsidP="00C2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34A">
        <w:rPr>
          <w:rFonts w:ascii="Times New Roman" w:hAnsi="Times New Roman" w:cs="Times New Roman"/>
          <w:color w:val="000000"/>
          <w:sz w:val="24"/>
          <w:szCs w:val="24"/>
        </w:rPr>
        <w:t>с 11 апреля 2021 г. по 17 апреля 2021 г. - в размере 43,90%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263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48ED4C" w14:textId="4080777D" w:rsidR="00C2634A" w:rsidRPr="00C2634A" w:rsidRDefault="00C2634A" w:rsidP="00C2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34A">
        <w:rPr>
          <w:rFonts w:ascii="Times New Roman" w:hAnsi="Times New Roman" w:cs="Times New Roman"/>
          <w:color w:val="000000"/>
          <w:sz w:val="24"/>
          <w:szCs w:val="24"/>
        </w:rPr>
        <w:t>с 18 апреля 2021 г. по 24 апреля 2021 г. - в размере 34,55%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4CC43927" w14:textId="68387D85" w:rsidR="00C2634A" w:rsidRPr="00C2634A" w:rsidRDefault="00C2634A" w:rsidP="00C2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34A">
        <w:rPr>
          <w:rFonts w:ascii="Times New Roman" w:hAnsi="Times New Roman" w:cs="Times New Roman"/>
          <w:color w:val="000000"/>
          <w:sz w:val="24"/>
          <w:szCs w:val="24"/>
        </w:rPr>
        <w:t>с 25 апреля 2021 г. по 01 мая 2021 г. - в размере 25,20%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263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F02E13" w14:textId="5EADFD85" w:rsidR="00C2634A" w:rsidRPr="00DD01CB" w:rsidRDefault="00C2634A" w:rsidP="00C26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34A">
        <w:rPr>
          <w:rFonts w:ascii="Times New Roman" w:hAnsi="Times New Roman" w:cs="Times New Roman"/>
          <w:color w:val="000000"/>
          <w:sz w:val="24"/>
          <w:szCs w:val="24"/>
        </w:rPr>
        <w:t>с 02 мая 2021 г. по 09 мая 2021 г. - в размере 15,85%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7479C4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50297725" w:rsidR="008F1609" w:rsidRDefault="007E3D68" w:rsidP="00745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479C4">
        <w:rPr>
          <w:rFonts w:ascii="Times New Roman" w:hAnsi="Times New Roman" w:cs="Times New Roman"/>
          <w:sz w:val="24"/>
          <w:szCs w:val="24"/>
        </w:rPr>
        <w:t>10:00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479C4">
        <w:rPr>
          <w:rFonts w:ascii="Times New Roman" w:hAnsi="Times New Roman" w:cs="Times New Roman"/>
          <w:sz w:val="24"/>
          <w:szCs w:val="24"/>
        </w:rPr>
        <w:t>17:00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479C4">
        <w:rPr>
          <w:rFonts w:ascii="Times New Roman" w:hAnsi="Times New Roman" w:cs="Times New Roman"/>
          <w:sz w:val="24"/>
          <w:szCs w:val="24"/>
        </w:rPr>
        <w:t>г</w:t>
      </w:r>
      <w:r w:rsidR="002451F4">
        <w:rPr>
          <w:rFonts w:ascii="Times New Roman" w:hAnsi="Times New Roman" w:cs="Times New Roman"/>
          <w:sz w:val="24"/>
          <w:szCs w:val="24"/>
        </w:rPr>
        <w:t>.</w:t>
      </w:r>
      <w:r w:rsidR="007479C4">
        <w:rPr>
          <w:rFonts w:ascii="Times New Roman" w:hAnsi="Times New Roman" w:cs="Times New Roman"/>
          <w:sz w:val="24"/>
          <w:szCs w:val="24"/>
        </w:rPr>
        <w:t xml:space="preserve"> Москва, Павелецкая набережная, д.8, тел. +7(495)725-31-47, доб. 64-07, у ОТ: </w:t>
      </w:r>
      <w:r w:rsidR="00745EFE">
        <w:rPr>
          <w:rFonts w:ascii="Times New Roman" w:hAnsi="Times New Roman" w:cs="Times New Roman"/>
          <w:sz w:val="24"/>
          <w:szCs w:val="24"/>
        </w:rPr>
        <w:t xml:space="preserve">по лотам 1-6: </w:t>
      </w:r>
      <w:r w:rsidR="00745EFE" w:rsidRPr="00745EFE">
        <w:rPr>
          <w:rFonts w:ascii="Times New Roman" w:hAnsi="Times New Roman" w:cs="Times New Roman"/>
          <w:sz w:val="24"/>
          <w:szCs w:val="24"/>
        </w:rPr>
        <w:t>yaroslavl@auction-house.ru, Мякутина Виктория тел. 8 (812) 777-57-57 (доб.597), 8 (980) 701-15-25; Шумилов Андрей тел. 8 (812) 777-57-57 (доб.596), 8 (916) 664-98-08</w:t>
      </w:r>
      <w:r w:rsidR="00745EFE">
        <w:rPr>
          <w:rFonts w:ascii="Times New Roman" w:hAnsi="Times New Roman" w:cs="Times New Roman"/>
          <w:color w:val="000000"/>
          <w:sz w:val="24"/>
          <w:szCs w:val="24"/>
        </w:rPr>
        <w:t xml:space="preserve">; по лоту 7: </w:t>
      </w:r>
      <w:r w:rsidR="00745EFE" w:rsidRPr="00745EFE">
        <w:rPr>
          <w:rFonts w:ascii="Times New Roman" w:hAnsi="Times New Roman" w:cs="Times New Roman"/>
          <w:color w:val="000000"/>
          <w:sz w:val="24"/>
          <w:szCs w:val="24"/>
        </w:rPr>
        <w:t>novosibirsk@auction-house.ru Чупров Иван тел. 8 (961) 998 27 12, 8(3852)539004</w:t>
      </w:r>
      <w:r w:rsidR="00745EFE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8,9: </w:t>
      </w:r>
      <w:r w:rsidR="00745EFE" w:rsidRPr="00745EFE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745EFE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10-13: </w:t>
      </w:r>
      <w:r w:rsidR="00745EFE" w:rsidRPr="00745EFE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745EFE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14-16: </w:t>
      </w:r>
      <w:r w:rsidR="00745EFE" w:rsidRPr="00745EFE">
        <w:rPr>
          <w:rFonts w:ascii="Times New Roman" w:hAnsi="Times New Roman" w:cs="Times New Roman"/>
          <w:color w:val="000000"/>
          <w:sz w:val="24"/>
          <w:szCs w:val="24"/>
        </w:rPr>
        <w:t>pf@auction-house.ru, Харланова Наталья тел. 8(927)208-21-43,  Соболькова Елена 8(927)208-15-34</w:t>
      </w:r>
      <w:r w:rsidR="00745EFE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17,18: </w:t>
      </w:r>
      <w:r w:rsidR="00745EFE" w:rsidRPr="00745EFE">
        <w:rPr>
          <w:rFonts w:ascii="Times New Roman" w:hAnsi="Times New Roman" w:cs="Times New Roman"/>
          <w:color w:val="000000"/>
          <w:sz w:val="24"/>
          <w:szCs w:val="24"/>
        </w:rPr>
        <w:t>novosibirsk@auction-house.ru, Мешкова Юлия тел. 8 (913)750-81-47, 8 (383)319-41-41</w:t>
      </w:r>
      <w:r w:rsidR="00745E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203862"/>
    <w:rsid w:val="002451F4"/>
    <w:rsid w:val="002C3A2C"/>
    <w:rsid w:val="003213FF"/>
    <w:rsid w:val="00360DC6"/>
    <w:rsid w:val="003E6C81"/>
    <w:rsid w:val="00495D59"/>
    <w:rsid w:val="004D1041"/>
    <w:rsid w:val="00542A09"/>
    <w:rsid w:val="00547B4D"/>
    <w:rsid w:val="00555595"/>
    <w:rsid w:val="005742CC"/>
    <w:rsid w:val="005F1F68"/>
    <w:rsid w:val="00621553"/>
    <w:rsid w:val="00745EFE"/>
    <w:rsid w:val="007479C4"/>
    <w:rsid w:val="007A10EE"/>
    <w:rsid w:val="007E3D68"/>
    <w:rsid w:val="008C4892"/>
    <w:rsid w:val="008F1609"/>
    <w:rsid w:val="00953DA4"/>
    <w:rsid w:val="009E68C2"/>
    <w:rsid w:val="009F0C4D"/>
    <w:rsid w:val="00B97A00"/>
    <w:rsid w:val="00C15400"/>
    <w:rsid w:val="00C2634A"/>
    <w:rsid w:val="00D115EC"/>
    <w:rsid w:val="00D16130"/>
    <w:rsid w:val="00DD01CB"/>
    <w:rsid w:val="00DF7E3A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2415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22</cp:revision>
  <dcterms:created xsi:type="dcterms:W3CDTF">2019-07-23T07:53:00Z</dcterms:created>
  <dcterms:modified xsi:type="dcterms:W3CDTF">2020-12-25T14:05:00Z</dcterms:modified>
</cp:coreProperties>
</file>