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D899AFC" w:rsidR="0003404B" w:rsidRPr="00BC276D" w:rsidRDefault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555595"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C276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C2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C2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C2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</w:t>
      </w:r>
      <w:proofErr w:type="gramEnd"/>
      <w:r w:rsidR="0003404B" w:rsidRPr="00BC27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3404B" w:rsidRPr="00BC276D">
        <w:rPr>
          <w:rFonts w:ascii="Times New Roman" w:hAnsi="Times New Roman" w:cs="Times New Roman"/>
          <w:b/>
          <w:color w:val="000000"/>
          <w:sz w:val="24"/>
          <w:szCs w:val="24"/>
        </w:rPr>
        <w:t>ППП).</w:t>
      </w:r>
      <w:proofErr w:type="gramEnd"/>
    </w:p>
    <w:p w14:paraId="531FDA24" w14:textId="5319132F" w:rsidR="00555595" w:rsidRPr="00BC276D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3F0BF34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2 325,5 кв. м (4-х этажное, в том числе </w:t>
      </w:r>
      <w:proofErr w:type="gram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подземных</w:t>
      </w:r>
      <w:proofErr w:type="gram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1), нежилое здание - 205,3 кв. м (1-этажное, в том числе подземных 0), земельный участок - 2 780 кв. м, адрес: Республика Северная Осетия-Алания, г. Владикавказ, ул. Шмулевича, д. 8а, имущество (150 поз.), кадастровые номера 15:09:0020606:111, 15:09:0020606:112, 15:09:0020606:15, земли населенных пунктов - под нежилое здание - 49 989 192,24 руб.;</w:t>
      </w:r>
    </w:p>
    <w:p w14:paraId="75E41883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(1 этаж) - 651,8 кв. м, нежилое помещение (подвал) - 664,8 кв. м, адрес:</w:t>
      </w:r>
      <w:proofErr w:type="gram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Северная Осетия - Алания, г. Владикавказ, ул. Леонова, д. 8, корп. 1, пом. 1-35, 1-12, 14-23, кадастровые номера 15:09:0040104:1006, 15:09:0040104:1005 - 16 772 096,36 руб.;</w:t>
      </w:r>
    </w:p>
    <w:p w14:paraId="4A8D45B6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3 - Оборудование для консервного производства (линия): емкость 2 т, год выпуска 2000, наполнительный автомат марки ДН-1-1-250-2, закаточный автомат марки Б4-КЗК 110, закаточный автомат для железных банок марки Б4-КЗК-79</w:t>
      </w:r>
      <w:proofErr w:type="gram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этикеровочный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автомат,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пастилизатор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, автоклавы с автоматикой марки АВ-2ТМП-200,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гомогенезатор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марки А1 ОГМ 5 тонн, холодильные ванны, производство Германия, г. Владикавказ,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>. Заводской - 186 975,00 руб.;</w:t>
      </w:r>
    </w:p>
    <w:p w14:paraId="28B83527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4 - Банкомат, г. Владикавказ - 40 153,67 руб.;</w:t>
      </w:r>
    </w:p>
    <w:p w14:paraId="3DDBF16F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5 - Банкомат NCR 6622, г. Владикавказ - 41 545,61 руб.;</w:t>
      </w:r>
    </w:p>
    <w:p w14:paraId="39CA081D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>, г. Владикавказ - 38 962,76 руб.;</w:t>
      </w:r>
    </w:p>
    <w:p w14:paraId="16A623BE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7 - Банкомат с приставным депозитным модулем, г. Владикавказ - 32 671,98 руб.;</w:t>
      </w:r>
    </w:p>
    <w:p w14:paraId="7EB5F661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8 - Банкомат MONIMAX5600T, г. Владикавказ - 35 819,52 руб.;</w:t>
      </w:r>
    </w:p>
    <w:p w14:paraId="25B9D695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9 - Банкомат MONIMAX5600T, г. Владикавказ - 41 388,57 руб.;</w:t>
      </w:r>
    </w:p>
    <w:p w14:paraId="6569E8F8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10 - Банкомат NCR, г. Владикавказ - 61 217,05 руб.;</w:t>
      </w:r>
    </w:p>
    <w:p w14:paraId="2B1B5FF1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11 - Банкомат MONIMAX5600T, г. Владикавказ - 38 292,78 руб.;</w:t>
      </w:r>
    </w:p>
    <w:p w14:paraId="543C5EF7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12 - Банкомат MONIMAX5600T, г. Владикавказ - 35 819,52 руб.;</w:t>
      </w:r>
    </w:p>
    <w:p w14:paraId="2B140F56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13 - Банкомат Monimax5600T, г. Владикавказ - 37 522,06 руб.;</w:t>
      </w:r>
    </w:p>
    <w:p w14:paraId="3B9D1568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14 - Банкомат, г. Владикавказ - 32 688,61 руб.;</w:t>
      </w:r>
    </w:p>
    <w:p w14:paraId="144B1558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15 - Банкомат Monimax5600T, г. Владикавказ - 36 495,05 руб.;</w:t>
      </w:r>
    </w:p>
    <w:p w14:paraId="1F7E8D4A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16 - Банкомат Monimax5600T, г. Владикавказ - 40 531,49 руб.;</w:t>
      </w:r>
    </w:p>
    <w:p w14:paraId="54FF0BD3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17 - Банкомат Monimax5600T, г. Нальчик - 42 711,39 руб.;</w:t>
      </w:r>
    </w:p>
    <w:p w14:paraId="5775837B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18 - Банкомат Monimax5600T, г. Владикавказ - 38 351,59 руб.;</w:t>
      </w:r>
    </w:p>
    <w:p w14:paraId="5241D9C1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19 - Банкомат NCR, г. Владикавказ - 55 198,85 руб.;</w:t>
      </w:r>
    </w:p>
    <w:p w14:paraId="434B934F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</w:t>
      </w:r>
      <w:proofErr w:type="spellStart"/>
      <w:r w:rsidRPr="00BC276D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 77 с сейфом, г. Владикавказ - 45 973,08 руб.;</w:t>
      </w:r>
    </w:p>
    <w:p w14:paraId="455F2181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21 - Банкомат NCR 6625, г. Ардон - 38 390,51 руб.;</w:t>
      </w:r>
    </w:p>
    <w:p w14:paraId="6D95299A" w14:textId="77777777" w:rsidR="00BC276D" w:rsidRPr="00BC276D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>Лот 22 - Банкомат Monimax5600T, г. Владикавказ - 31 571,64 руб.;</w:t>
      </w:r>
    </w:p>
    <w:p w14:paraId="0800727F" w14:textId="1D44B02F" w:rsidR="00555595" w:rsidRPr="00987536" w:rsidRDefault="00BC276D" w:rsidP="00BC27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C276D">
        <w:rPr>
          <w:rFonts w:ascii="Times New Roman" w:hAnsi="Times New Roman" w:cs="Times New Roman"/>
          <w:color w:val="000000"/>
          <w:sz w:val="24"/>
          <w:szCs w:val="24"/>
        </w:rPr>
        <w:t xml:space="preserve">Лот 23 - Банкомат Monimax5600T, </w:t>
      </w:r>
      <w:r>
        <w:rPr>
          <w:rFonts w:ascii="Times New Roman" w:hAnsi="Times New Roman" w:cs="Times New Roman"/>
          <w:color w:val="000000"/>
          <w:sz w:val="24"/>
          <w:szCs w:val="24"/>
        </w:rPr>
        <w:t>г. Владикавказ - 36 495,05 руб.</w:t>
      </w:r>
    </w:p>
    <w:p w14:paraId="14351655" w14:textId="77777777" w:rsidR="00555595" w:rsidRPr="00D42385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42385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42385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4238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D4238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4238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F4D9AF6" w:rsidR="0003404B" w:rsidRPr="00BE09C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BE09C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E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42385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 января</w:t>
      </w:r>
      <w:r w:rsidR="005742CC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BE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42385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мая</w:t>
      </w:r>
      <w:r w:rsidR="0003404B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BE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E09C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97EDA3" w:rsidR="0003404B" w:rsidRPr="00BE09C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46DD1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27 января </w:t>
      </w:r>
      <w:r w:rsidR="00F92A8F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BE09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E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BE09C4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246DD1"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46DD1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BE09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E09C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E0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E09C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09C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BE09C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64DD294F" w:rsidR="00F92A8F" w:rsidRPr="00BE09C4" w:rsidRDefault="00A9298B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E09C4">
        <w:rPr>
          <w:b/>
        </w:rPr>
        <w:t>Для лотов 1-3:</w:t>
      </w:r>
    </w:p>
    <w:p w14:paraId="018F08F5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27 января 2021 г. по 14 марта 2021 г. - в размере начальной цены продажи лотов;</w:t>
      </w:r>
    </w:p>
    <w:p w14:paraId="67575E77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15 марта 2021 г. по 21 марта 2021 г. - в размере 95,00% от начальной цены продажи лотов;</w:t>
      </w:r>
    </w:p>
    <w:p w14:paraId="1DCFF5AB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22 марта 2021 г. по 28 марта 2021 г. - в размере 90,00% от начальной цены продажи лотов;</w:t>
      </w:r>
    </w:p>
    <w:p w14:paraId="4E10586B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29 марта 2021 г. по 04 апреля 2021 г. - в размере 85,00% от начальной цены продажи лотов;</w:t>
      </w:r>
    </w:p>
    <w:p w14:paraId="641CDCA8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05 апреля 2021 г. по 11 апреля 2021 г. - в размере 80,00% от начальной цены продажи лотов;</w:t>
      </w:r>
    </w:p>
    <w:p w14:paraId="424A066D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12 апреля 2021 г. по 18 апреля 2021 г. - в размере 75,00% от начальной цены продажи лотов;</w:t>
      </w:r>
    </w:p>
    <w:p w14:paraId="2CE564EE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19 апреля 2021 г. по 25 апреля 2021 г. - в размере 70,00% от начальной цены продажи лотов;</w:t>
      </w:r>
    </w:p>
    <w:p w14:paraId="775DD66C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26 апреля 2021 г. по 02 мая 2021 г. - в размере 65,00% от начальной цены продажи лотов;</w:t>
      </w:r>
    </w:p>
    <w:p w14:paraId="65F7F6E0" w14:textId="77777777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892">
        <w:rPr>
          <w:color w:val="000000"/>
        </w:rPr>
        <w:t>с 03 мая 2021 г. по 09 мая 2021 г. - в размере 60,00% от начальной цены продажи лотов;</w:t>
      </w:r>
    </w:p>
    <w:p w14:paraId="2686FE05" w14:textId="4CBB87D5" w:rsidR="00876892" w:rsidRPr="00876892" w:rsidRDefault="00876892" w:rsidP="0087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highlight w:val="yellow"/>
        </w:rPr>
      </w:pPr>
      <w:r w:rsidRPr="00876892">
        <w:rPr>
          <w:color w:val="000000"/>
        </w:rPr>
        <w:t xml:space="preserve">с 10 мая 2021 г. по 16 мая 2021 г. - в размере 55,00% </w:t>
      </w:r>
      <w:r>
        <w:rPr>
          <w:color w:val="000000"/>
        </w:rPr>
        <w:t>от начальной цены продажи лотов</w:t>
      </w:r>
      <w:r w:rsidRPr="00876892">
        <w:rPr>
          <w:color w:val="000000"/>
        </w:rPr>
        <w:t>.</w:t>
      </w:r>
    </w:p>
    <w:p w14:paraId="5755060E" w14:textId="5BF6E64D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b/>
          <w:color w:val="000000"/>
          <w:sz w:val="24"/>
          <w:szCs w:val="24"/>
        </w:rPr>
        <w:t>Для лотов 4-23:</w:t>
      </w:r>
    </w:p>
    <w:p w14:paraId="28DD3B86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27 января 2021 г. по 14 марта 2021 г. - в размере начальной цены продажи лотов;</w:t>
      </w:r>
    </w:p>
    <w:p w14:paraId="4A415A5F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88,90% от начальной цены продажи лотов;</w:t>
      </w:r>
    </w:p>
    <w:p w14:paraId="4834CE6B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77,80% от начальной цены продажи лотов;</w:t>
      </w:r>
    </w:p>
    <w:p w14:paraId="2CDFCBE5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66,70% от начальной цены продажи лотов;</w:t>
      </w:r>
    </w:p>
    <w:p w14:paraId="209DCEAF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05 апреля 2021 г. по 11 апреля 2021 г. - в размере 55,60% от начальной цены продажи лотов;</w:t>
      </w:r>
    </w:p>
    <w:p w14:paraId="610ED5C8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12 апреля 2021 г. по 18 апреля 2021 г. - в размере 44,50% от начальной цены продажи лотов;</w:t>
      </w:r>
    </w:p>
    <w:p w14:paraId="112C3B11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19 апреля 2021 г. по 25 апреля 2021 г. - в размере 33,40% от начальной цены продажи лотов;</w:t>
      </w:r>
    </w:p>
    <w:p w14:paraId="68E2B3BF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22,30% от начальной цены продажи лотов;</w:t>
      </w:r>
    </w:p>
    <w:p w14:paraId="5C16858B" w14:textId="77777777" w:rsidR="00876892" w:rsidRPr="00876892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>с 03 мая 2021 г. по 09 мая 2021 г. - в размере 11,20% от начальной цены продажи лотов;</w:t>
      </w:r>
    </w:p>
    <w:p w14:paraId="1DF7D052" w14:textId="08C34B22" w:rsidR="0003404B" w:rsidRPr="00987536" w:rsidRDefault="00876892" w:rsidP="0087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76892">
        <w:rPr>
          <w:rFonts w:ascii="Times New Roman" w:hAnsi="Times New Roman" w:cs="Times New Roman"/>
          <w:color w:val="000000"/>
          <w:sz w:val="24"/>
          <w:szCs w:val="24"/>
        </w:rPr>
        <w:t xml:space="preserve">с 10 мая 2021 г. по 16 мая 2021 г. - в размере 0,10%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768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711B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1B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1711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1711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711B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1711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1711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711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1711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711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171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1711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11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11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1711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711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1711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711B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1711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711B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E09C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1711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711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BE09C4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E09C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09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E09C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28366C9" w:rsidR="008F1609" w:rsidRPr="00BE09C4" w:rsidRDefault="007E3D68" w:rsidP="00BE0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 </w:t>
      </w:r>
      <w:bookmarkStart w:id="0" w:name="_GoBack"/>
      <w:r w:rsidR="006B6534" w:rsidRPr="006B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 по 17-00 часов по адресу: РСО-Алания, г. Владикавказ, ул. Шмулевича, д. 8А, тел. 8(8672) 54-09-89, доб. 111</w:t>
      </w:r>
      <w:bookmarkEnd w:id="0"/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1711B3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 лотам 1-3:</w:t>
      </w:r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krasnodar@auction-house.ru, Наталья Хильченко тел. 8 (928) 333-02-88, Кудина Евгения тел. 8 (918) 155-48-01, по лотам 4-23: Тел. 8(812)334-20-50 (с 9.00 до 18.00 по Московскому времени в будние дни) </w:t>
      </w:r>
      <w:proofErr w:type="spellStart"/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informspb</w:t>
      </w:r>
      <w:proofErr w:type="spellEnd"/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BE09C4" w:rsidRPr="00BE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8F1609" w:rsidRPr="00BE0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BE09C4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09C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09C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09C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9C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E09C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09C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711B3"/>
    <w:rsid w:val="00203862"/>
    <w:rsid w:val="00246DD1"/>
    <w:rsid w:val="002C3A2C"/>
    <w:rsid w:val="00360DC6"/>
    <w:rsid w:val="003E6C81"/>
    <w:rsid w:val="00495D59"/>
    <w:rsid w:val="00555595"/>
    <w:rsid w:val="005742CC"/>
    <w:rsid w:val="005F1F68"/>
    <w:rsid w:val="00621553"/>
    <w:rsid w:val="00694CB1"/>
    <w:rsid w:val="006B6534"/>
    <w:rsid w:val="007A10EE"/>
    <w:rsid w:val="007E3D68"/>
    <w:rsid w:val="00876892"/>
    <w:rsid w:val="008C4892"/>
    <w:rsid w:val="008F1609"/>
    <w:rsid w:val="00953DA4"/>
    <w:rsid w:val="0095728E"/>
    <w:rsid w:val="00987536"/>
    <w:rsid w:val="009E68C2"/>
    <w:rsid w:val="009F0C4D"/>
    <w:rsid w:val="00A9298B"/>
    <w:rsid w:val="00B97A00"/>
    <w:rsid w:val="00BC276D"/>
    <w:rsid w:val="00BE09C4"/>
    <w:rsid w:val="00C15400"/>
    <w:rsid w:val="00D115EC"/>
    <w:rsid w:val="00D16130"/>
    <w:rsid w:val="00D42385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B82A-6834-479D-8E31-02392A0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2033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2021-01-18T11:52:00Z</dcterms:modified>
</cp:coreProperties>
</file>