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70309BC4" w:rsidR="0004186C" w:rsidRPr="00B141BB" w:rsidRDefault="00F930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Дагестан от 09 июня 2015 г. по делу № А15-1402/2015 конкурсным управляющим (ликвидатором) Дагестанского коммерческого энергетического банка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Дагэнергобанк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ответственностью) (ООО «ДАГЭНЕРГОБАНК») (367000, Республика Дагестан, г. Махачкала, пр.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Р. Гамзатова, 39 "А", ИНН 0541019312, ОГРН 1020500000553)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300671A" w14:textId="63F3DDA6" w:rsidR="00405C92" w:rsidRPr="00B3415F" w:rsidRDefault="00123E50" w:rsidP="00405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8BB82E1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Лот 1  - Нежилое здание (загородный дом) - 1 010,4 кв. м, нежилое здание (гараж) - 50 кв. м, земельный участок - 2 931 +/- 38 кв. м, адрес:</w:t>
      </w:r>
      <w:proofErr w:type="gramEnd"/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 xml:space="preserve"> Тверская обл., р-н Конаковский, г/п </w:t>
      </w:r>
      <w:proofErr w:type="spellStart"/>
      <w:proofErr w:type="gramStart"/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п</w:t>
      </w:r>
      <w:proofErr w:type="spellEnd"/>
      <w:proofErr w:type="gramEnd"/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. Новозавидовский, д. Лазурная, 69:15:0000024:1741, 69:15:0000024:1740, 69:15:0000024:810, земли с/х назначения - для дачного строительства и ведения дачного хозяйства, включая строительство объектов социальной и инженерной инфраструктуры, предусмотренных проектной документацией  - 21 612 244,50 руб.</w:t>
      </w:r>
    </w:p>
    <w:p w14:paraId="23015B19" w14:textId="77777777" w:rsidR="00123E50" w:rsidRPr="00B3415F" w:rsidRDefault="00123E50" w:rsidP="00123E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Движимое</w:t>
      </w:r>
      <w:r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имущество:</w:t>
      </w:r>
    </w:p>
    <w:p w14:paraId="6C98AD74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Лот 2  - Банкомат-3, г. Махачкала  - 11 808,34 руб.</w:t>
      </w:r>
    </w:p>
    <w:p w14:paraId="3843326D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Лот 3  - Банкомат-4, г. Махачкала  - 12 132,97 руб.</w:t>
      </w:r>
    </w:p>
    <w:p w14:paraId="04F26009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Лот 4  - Банкомат-7, г. Махачкала  - 13 043,92 руб.</w:t>
      </w:r>
    </w:p>
    <w:p w14:paraId="615AE3FA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Лот 5  - Банкомат-8, г. Махачкала  - 10 539,70 руб.</w:t>
      </w:r>
    </w:p>
    <w:p w14:paraId="76E8DC30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Лот 6  - Банкомат-9, г. Махачкала  - 12 616,50 руб.</w:t>
      </w:r>
    </w:p>
    <w:p w14:paraId="5E540CA1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Лот 7  - Банкомат-10, г. Махачкала  - 10 219,70 руб.</w:t>
      </w:r>
    </w:p>
    <w:p w14:paraId="59756B9B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Лот 8  - Банкомат-11, г. Махачкала  - 12 289,56 руб.</w:t>
      </w:r>
    </w:p>
    <w:p w14:paraId="08AE0176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Лот 9  - Банкомат-19, г. Махачкала  - 12 995,02 руб.</w:t>
      </w:r>
    </w:p>
    <w:p w14:paraId="167AD1C7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Лот 10  - Счетчик банкнот VsT-3000VR, г. Махачкала  - 3 031,68 руб.</w:t>
      </w:r>
    </w:p>
    <w:p w14:paraId="00CE84D5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Лот 11  - Банкомат-20, г. Махачкала  - 12 810,29 руб.</w:t>
      </w:r>
    </w:p>
    <w:p w14:paraId="0DCA8213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Лот 12  - Банкомат-21, г. Махачкала  - 14 522,87 руб.</w:t>
      </w:r>
    </w:p>
    <w:p w14:paraId="2CECCA34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Лот 13  - Счетчик банкнот, г. Махачкала  - 6 628,41 руб.</w:t>
      </w:r>
    </w:p>
    <w:p w14:paraId="1315EDD2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Лот 14  - Банкомат-24, г. Махачкала  - 11 571,76 руб.</w:t>
      </w:r>
    </w:p>
    <w:p w14:paraId="4B51409B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Лот 15  - Банкомат-23, г. Махачкала  - 12 397,34 руб.</w:t>
      </w:r>
    </w:p>
    <w:p w14:paraId="07285C0E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Лот 16  - Банкомат-25, г. Махачкала  - 11 346,29 руб.</w:t>
      </w:r>
    </w:p>
    <w:p w14:paraId="326049DF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Лот 17  - Сортировщик банкнот, г. Махачкала  - 15 756,05 руб.</w:t>
      </w:r>
    </w:p>
    <w:p w14:paraId="32FEC01C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Лот 18  - Банкомат-27, г. Махачкала  - 13 132,63 руб.</w:t>
      </w:r>
    </w:p>
    <w:p w14:paraId="721CD2AD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Лот 19  - Банкомат-29, г. Махачкала  - 14 132,52 руб.</w:t>
      </w:r>
    </w:p>
    <w:p w14:paraId="56CB3540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Лот 20  - Банкомат-30, г. Махачкала  - 14 096,55 руб.</w:t>
      </w:r>
    </w:p>
    <w:p w14:paraId="4CC6C293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Лот 21  - Банкомат-31, г. Махачкала  - 14 510,31 руб.</w:t>
      </w:r>
    </w:p>
    <w:p w14:paraId="00235194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Лот 22  - Банкомат-32, г. Махачкала  - 14 096,55 руб.</w:t>
      </w:r>
    </w:p>
    <w:p w14:paraId="65FD5BE0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Лот 23  - Банкомат-33, г. Махачкала  - 14 205,02 руб.</w:t>
      </w:r>
    </w:p>
    <w:p w14:paraId="43BA9AA9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Лот 24  - Банкомат-35, г. Махачкала  - 13 411,02 руб.</w:t>
      </w:r>
    </w:p>
    <w:p w14:paraId="68CC180A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25  - Банкомат-36, </w:t>
      </w:r>
      <w:proofErr w:type="spellStart"/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г</w:t>
      </w:r>
      <w:proofErr w:type="gramStart"/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.М</w:t>
      </w:r>
      <w:proofErr w:type="gramEnd"/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ахачкала</w:t>
      </w:r>
      <w:proofErr w:type="spellEnd"/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 xml:space="preserve">  - 10 813,58 руб.</w:t>
      </w:r>
    </w:p>
    <w:p w14:paraId="78C31EE1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Лот 26  - Банкомат-37, г. Махачкала  - 14 424,90 руб.</w:t>
      </w:r>
    </w:p>
    <w:p w14:paraId="7084A97A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Лот 27  - Банкомат-38, г. Махачкала  - 14 456,20 руб.</w:t>
      </w:r>
    </w:p>
    <w:p w14:paraId="2C66A462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28  - Банкомат </w:t>
      </w:r>
      <w:proofErr w:type="spellStart"/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Wincor</w:t>
      </w:r>
      <w:proofErr w:type="spellEnd"/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Nixdorf</w:t>
      </w:r>
      <w:proofErr w:type="spellEnd"/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 xml:space="preserve"> 1500xe - 39 + инсталляция + сервер + UPS, г. Махачкала  - 14 509,96 руб.</w:t>
      </w:r>
    </w:p>
    <w:p w14:paraId="78BD0F33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Лот 29  - Банкомат 1500 ХЕ - 41, г. Махачкала  - 13 594,30 руб.</w:t>
      </w:r>
    </w:p>
    <w:p w14:paraId="07FD224C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30  - Банкомат 1500 </w:t>
      </w:r>
      <w:proofErr w:type="spellStart"/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xe</w:t>
      </w:r>
      <w:proofErr w:type="spellEnd"/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 xml:space="preserve"> - 42, </w:t>
      </w:r>
      <w:proofErr w:type="spellStart"/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г</w:t>
      </w:r>
      <w:proofErr w:type="gramStart"/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.М</w:t>
      </w:r>
      <w:proofErr w:type="gramEnd"/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ахачкала</w:t>
      </w:r>
      <w:proofErr w:type="spellEnd"/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 xml:space="preserve">  - 13 594,30 руб.</w:t>
      </w:r>
    </w:p>
    <w:p w14:paraId="15198060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31  - Банкомат-44 1500 </w:t>
      </w:r>
      <w:proofErr w:type="spellStart"/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хе</w:t>
      </w:r>
      <w:proofErr w:type="spellEnd"/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, г. Махачкала  - 14 261,01 руб.</w:t>
      </w:r>
    </w:p>
    <w:p w14:paraId="0E5E9049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Лот 32  - Сортировщик банкнот (2 шт.), г. Махачкала  - 3 748,85 руб.</w:t>
      </w:r>
    </w:p>
    <w:p w14:paraId="5CD1F6D7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Лот 33  - Счетчик банкнот (2 шт.), г. Махачкала  - 3 520,66 руб.</w:t>
      </w:r>
    </w:p>
    <w:p w14:paraId="7DF78A64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34  - Шкафы напольные для </w:t>
      </w:r>
      <w:proofErr w:type="gramStart"/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серверной</w:t>
      </w:r>
      <w:proofErr w:type="gramEnd"/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 xml:space="preserve"> (4 шт.), г. Махачкала  - 5 338,72 руб.</w:t>
      </w:r>
    </w:p>
    <w:p w14:paraId="1C851AF0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Лот 35  - Стол для конференции, г. Махачкала  - 5 498,32 руб.</w:t>
      </w:r>
    </w:p>
    <w:p w14:paraId="39671F5D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Лот 36  - Табло информационное, г. Махачкала  - 2 965,88 руб.</w:t>
      </w:r>
    </w:p>
    <w:p w14:paraId="442AF2C6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37  - Сейф </w:t>
      </w:r>
      <w:proofErr w:type="spellStart"/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взломостойкий</w:t>
      </w:r>
      <w:proofErr w:type="spellEnd"/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 xml:space="preserve"> BM 6002-2, г. Махачкала  - 2 788,66 руб.</w:t>
      </w:r>
    </w:p>
    <w:p w14:paraId="3EB0746A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38  - Сейф </w:t>
      </w:r>
      <w:proofErr w:type="spellStart"/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взломостойкий</w:t>
      </w:r>
      <w:proofErr w:type="spellEnd"/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 xml:space="preserve"> BM 6002-1, г. Махачкала  - 2 788,66 руб.</w:t>
      </w:r>
    </w:p>
    <w:p w14:paraId="126EE239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Лот 39  - Банкомат-47, г. Махачкала  - 13 641,42 руб.</w:t>
      </w:r>
    </w:p>
    <w:p w14:paraId="42E964C5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Лот 40  - Электронное табло Импульс-540-136хЕR2, г. Махачкала  - 5 639,02 руб.</w:t>
      </w:r>
    </w:p>
    <w:p w14:paraId="0ECBBF06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41  - Оборудование + </w:t>
      </w:r>
      <w:proofErr w:type="spellStart"/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настр</w:t>
      </w:r>
      <w:proofErr w:type="spellEnd"/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. ГИС ГМП, г. Махачкала  - 8 139,60 руб.</w:t>
      </w:r>
    </w:p>
    <w:p w14:paraId="396BFA69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Лот 42  - Банкомат-48, г. Махачкала  - 16 604,80 руб.</w:t>
      </w:r>
    </w:p>
    <w:p w14:paraId="7E724E94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Лот 43  - Банкомат-49, г. Махачкала  - 15 554,46 руб.</w:t>
      </w:r>
    </w:p>
    <w:p w14:paraId="023D8C10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44  - Банкомат-40 </w:t>
      </w:r>
      <w:proofErr w:type="spellStart"/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Wincor</w:t>
      </w:r>
      <w:proofErr w:type="spellEnd"/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Nixdorf</w:t>
      </w:r>
      <w:proofErr w:type="spellEnd"/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 xml:space="preserve"> 2050xe, г. Махачкала  - 14 035,54 руб.</w:t>
      </w:r>
    </w:p>
    <w:p w14:paraId="0E3304E0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Лот 45  - Банкомат-46, г. Махачкала  - 14 147,05 руб.</w:t>
      </w:r>
    </w:p>
    <w:p w14:paraId="564ECEA8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Лот 46  - Банкомат с программным обеспечением, г. Махачкала  - 93 287,54 руб.</w:t>
      </w:r>
    </w:p>
    <w:p w14:paraId="285AE63D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Лот 47  - Банкомат с программным обеспечением, г. Махачкала  - 93 287,54 руб.</w:t>
      </w:r>
    </w:p>
    <w:p w14:paraId="423F7885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Лот 48  - Терминал АППЗ, г. Махачкала  - 52 971,19 руб.</w:t>
      </w:r>
    </w:p>
    <w:p w14:paraId="17FF4F4D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Лот 49  - Терминал АППЗ, г. Махачкала  - 52 971,19 руб.</w:t>
      </w:r>
    </w:p>
    <w:p w14:paraId="3891ED4D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Лот 50  - Терминал АППЗ (неукомплектованный), г. Махачкала  - 52 971,19 руб.</w:t>
      </w:r>
    </w:p>
    <w:p w14:paraId="514982E1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51  - Сервер </w:t>
      </w:r>
      <w:proofErr w:type="spellStart"/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Dell</w:t>
      </w:r>
      <w:proofErr w:type="spellEnd"/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 xml:space="preserve"> PE2950, г. Махачкала  - 2 657,26 руб.</w:t>
      </w:r>
    </w:p>
    <w:p w14:paraId="0C2EDEC3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52  - Сервер </w:t>
      </w:r>
      <w:proofErr w:type="spellStart"/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Hewlett-Packard</w:t>
      </w:r>
      <w:proofErr w:type="spellEnd"/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, г. Махачкала  - 12 416,35 руб.</w:t>
      </w:r>
    </w:p>
    <w:p w14:paraId="7D249D54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Лот 53  - Сервер HP DL-160 (ОИТ), г. Махачкала  - 20 630,47 руб.</w:t>
      </w:r>
    </w:p>
    <w:p w14:paraId="00B48C17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54  - Сервер HP </w:t>
      </w:r>
      <w:proofErr w:type="spellStart"/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DL+лицензия</w:t>
      </w:r>
      <w:proofErr w:type="spellEnd"/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 xml:space="preserve">+ </w:t>
      </w:r>
      <w:proofErr w:type="spellStart"/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UPS+Microsoft</w:t>
      </w:r>
      <w:proofErr w:type="spellEnd"/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Windows</w:t>
      </w:r>
      <w:proofErr w:type="spellEnd"/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Server</w:t>
      </w:r>
      <w:proofErr w:type="spellEnd"/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, г. Махачкала  - 16 047,71 руб.</w:t>
      </w:r>
    </w:p>
    <w:p w14:paraId="296F097A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Лот 55  - Весы прецизионные, г. Махачкала  - 5 676,55 руб.</w:t>
      </w:r>
    </w:p>
    <w:p w14:paraId="23CB4CDD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Лот 56  - Стабилизатор терминал, г. Махачкала  - 27 624,24 руб.</w:t>
      </w:r>
    </w:p>
    <w:p w14:paraId="49507A76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Лот 57  - Блок депозитарных ячеек, г. Махачкала  - 11 385,29 руб.</w:t>
      </w:r>
    </w:p>
    <w:p w14:paraId="2F76DD98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Лот 58  - Депозитные модули MAI-400-9, г. Махачкала  - 31 873,68 руб.</w:t>
      </w:r>
    </w:p>
    <w:p w14:paraId="7E1FCE68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Лот 59  - Депозитные модули МА</w:t>
      </w:r>
      <w:proofErr w:type="gramStart"/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I</w:t>
      </w:r>
      <w:proofErr w:type="gramEnd"/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 xml:space="preserve"> 400, г. Махачкала  - 15 754,31 руб.</w:t>
      </w:r>
    </w:p>
    <w:p w14:paraId="253E62D8" w14:textId="77777777" w:rsidR="00123E50" w:rsidRP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Лот 60  - Депозитные модули MAI 400, г. Махачкала  - 9 305,30 руб.</w:t>
      </w:r>
    </w:p>
    <w:p w14:paraId="7F995C3F" w14:textId="6562C412" w:rsidR="00123E50" w:rsidRDefault="00123E50" w:rsidP="00123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Лот 61  - Депозитные модули МА</w:t>
      </w:r>
      <w:proofErr w:type="gramStart"/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>I</w:t>
      </w:r>
      <w:proofErr w:type="gramEnd"/>
      <w:r w:rsidRPr="00123E50">
        <w:rPr>
          <w:rFonts w:ascii="Times New Roman CYR" w:hAnsi="Times New Roman CYR" w:cs="Times New Roman CYR"/>
          <w:color w:val="000000"/>
          <w:sz w:val="24"/>
          <w:szCs w:val="24"/>
        </w:rPr>
        <w:t xml:space="preserve"> 400, г. Махачкала  - 5 948,60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617A8AB1" w14:textId="2872C340" w:rsidR="0004186C" w:rsidRPr="00B141BB" w:rsidRDefault="00CF5F6F" w:rsidP="00F930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  <w:r w:rsidR="00F93048">
        <w:rPr>
          <w:b/>
          <w:bCs/>
          <w:color w:val="000000"/>
        </w:rPr>
        <w:t xml:space="preserve"> </w:t>
      </w:r>
      <w:r w:rsidR="0004186C" w:rsidRPr="00B141BB">
        <w:rPr>
          <w:b/>
          <w:bCs/>
          <w:color w:val="000000"/>
        </w:rPr>
        <w:t xml:space="preserve">с </w:t>
      </w:r>
      <w:r w:rsidR="00F93048">
        <w:rPr>
          <w:b/>
          <w:bCs/>
          <w:color w:val="000000"/>
        </w:rPr>
        <w:t>26 января 2021</w:t>
      </w:r>
      <w:r w:rsidR="0004186C" w:rsidRPr="00B141BB">
        <w:rPr>
          <w:b/>
          <w:bCs/>
          <w:color w:val="000000"/>
        </w:rPr>
        <w:t xml:space="preserve"> г. по </w:t>
      </w:r>
      <w:r w:rsidR="00F93048">
        <w:rPr>
          <w:b/>
          <w:bCs/>
          <w:color w:val="000000"/>
        </w:rPr>
        <w:t>16 мая 2021 г.</w:t>
      </w:r>
    </w:p>
    <w:p w14:paraId="7404B6B0" w14:textId="77777777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41114BEB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F93048">
        <w:rPr>
          <w:color w:val="000000"/>
        </w:rPr>
        <w:t>26 января 2021</w:t>
      </w:r>
      <w:r w:rsidRPr="00B141BB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20D9CAD0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 xml:space="preserve">Для </w:t>
      </w:r>
      <w:r w:rsidR="00EA2F75">
        <w:rPr>
          <w:b/>
          <w:color w:val="000000"/>
        </w:rPr>
        <w:t>лот</w:t>
      </w:r>
      <w:r w:rsidR="001406C8">
        <w:rPr>
          <w:b/>
          <w:color w:val="000000"/>
        </w:rPr>
        <w:t>а</w:t>
      </w:r>
      <w:r w:rsidR="00EA2F75">
        <w:rPr>
          <w:b/>
          <w:color w:val="000000"/>
        </w:rPr>
        <w:t xml:space="preserve"> 1</w:t>
      </w:r>
      <w:r w:rsidRPr="00B141BB">
        <w:rPr>
          <w:b/>
          <w:color w:val="000000"/>
        </w:rPr>
        <w:t>:</w:t>
      </w:r>
    </w:p>
    <w:p w14:paraId="419AEA5E" w14:textId="77777777" w:rsidR="00EA2F75" w:rsidRPr="00EA2F75" w:rsidRDefault="00EA2F75" w:rsidP="00EA2F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2F75">
        <w:rPr>
          <w:color w:val="000000"/>
        </w:rPr>
        <w:t>с 26 января 2021 г. по 14 марта 2021 г. - в размере начальной цены продажи лота;</w:t>
      </w:r>
    </w:p>
    <w:p w14:paraId="6F1DF223" w14:textId="77777777" w:rsidR="00EA2F75" w:rsidRPr="00EA2F75" w:rsidRDefault="00EA2F75" w:rsidP="00EA2F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2F75">
        <w:rPr>
          <w:color w:val="000000"/>
        </w:rPr>
        <w:t>с 15 марта 2021 г. по 21 марта 2021 г. - в размере 94,00% от начальной цены продажи лота;</w:t>
      </w:r>
    </w:p>
    <w:p w14:paraId="6ADF0852" w14:textId="77777777" w:rsidR="00EA2F75" w:rsidRPr="00EA2F75" w:rsidRDefault="00EA2F75" w:rsidP="00EA2F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2F75">
        <w:rPr>
          <w:color w:val="000000"/>
        </w:rPr>
        <w:t>с 22 марта 2021 г. по 28 марта 2021 г. - в размере 88,00% от начальной цены продажи лота;</w:t>
      </w:r>
    </w:p>
    <w:p w14:paraId="094F294E" w14:textId="77777777" w:rsidR="00EA2F75" w:rsidRPr="00EA2F75" w:rsidRDefault="00EA2F75" w:rsidP="00EA2F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2F75">
        <w:rPr>
          <w:color w:val="000000"/>
        </w:rPr>
        <w:lastRenderedPageBreak/>
        <w:t>с 29 марта 2021 г. по 04 апреля 2021 г. - в размере 82,00% от начальной цены продажи лота;</w:t>
      </w:r>
    </w:p>
    <w:p w14:paraId="3CF03E06" w14:textId="77777777" w:rsidR="00EA2F75" w:rsidRPr="00EA2F75" w:rsidRDefault="00EA2F75" w:rsidP="00EA2F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2F75">
        <w:rPr>
          <w:color w:val="000000"/>
        </w:rPr>
        <w:t>с 05 апреля 2021 г. по 11 апреля 2021 г. - в размере 76,00% от начальной цены продажи лота;</w:t>
      </w:r>
    </w:p>
    <w:p w14:paraId="678837DB" w14:textId="77777777" w:rsidR="00EA2F75" w:rsidRPr="00EA2F75" w:rsidRDefault="00EA2F75" w:rsidP="00EA2F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2F75">
        <w:rPr>
          <w:color w:val="000000"/>
        </w:rPr>
        <w:t>с 12 апреля 2021 г. по 18 апреля 2021 г. - в размере 70,00% от начальной цены продажи лота;</w:t>
      </w:r>
    </w:p>
    <w:p w14:paraId="6FD3B7EE" w14:textId="77777777" w:rsidR="00EA2F75" w:rsidRPr="00EA2F75" w:rsidRDefault="00EA2F75" w:rsidP="00EA2F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2F75">
        <w:rPr>
          <w:color w:val="000000"/>
        </w:rPr>
        <w:t>с 19 апреля 2021 г. по 25 апреля 2021 г. - в размере 64,00% от начальной цены продажи лота;</w:t>
      </w:r>
    </w:p>
    <w:p w14:paraId="28440A77" w14:textId="77777777" w:rsidR="00EA2F75" w:rsidRPr="00EA2F75" w:rsidRDefault="00EA2F75" w:rsidP="00EA2F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2F75">
        <w:rPr>
          <w:color w:val="000000"/>
        </w:rPr>
        <w:t>с 26 апреля 2021 г. по 02 мая 2021 г. - в размере 58,00% от начальной цены продажи лота;</w:t>
      </w:r>
    </w:p>
    <w:p w14:paraId="55524B60" w14:textId="77777777" w:rsidR="00EA2F75" w:rsidRPr="00EA2F75" w:rsidRDefault="00EA2F75" w:rsidP="00EA2F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2F75">
        <w:rPr>
          <w:color w:val="000000"/>
        </w:rPr>
        <w:t>с 03 мая 2021 г. по 09 мая 2021 г. - в размере 52,00% от начальной цены продажи лота;</w:t>
      </w:r>
    </w:p>
    <w:p w14:paraId="4AA6CC59" w14:textId="77777777" w:rsidR="00EA2F75" w:rsidRDefault="00EA2F75" w:rsidP="00EA2F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2F75">
        <w:rPr>
          <w:color w:val="000000"/>
        </w:rPr>
        <w:t>с 10 мая 2021 г. по 16 мая 2021 г. - в размере 46,00%</w:t>
      </w:r>
      <w:r>
        <w:rPr>
          <w:color w:val="000000"/>
        </w:rPr>
        <w:t xml:space="preserve"> от начальной цены продажи лота.</w:t>
      </w:r>
    </w:p>
    <w:p w14:paraId="66F82829" w14:textId="7BFA5DDA" w:rsidR="0004186C" w:rsidRPr="00B141BB" w:rsidRDefault="00707F65" w:rsidP="00EA2F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EA2F75">
        <w:rPr>
          <w:b/>
          <w:color w:val="000000"/>
        </w:rPr>
        <w:t>2-61</w:t>
      </w:r>
      <w:r w:rsidRPr="00B141BB">
        <w:rPr>
          <w:b/>
          <w:color w:val="000000"/>
        </w:rPr>
        <w:t>:</w:t>
      </w:r>
    </w:p>
    <w:p w14:paraId="37572297" w14:textId="77777777" w:rsidR="003951D2" w:rsidRPr="003951D2" w:rsidRDefault="003951D2" w:rsidP="003951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51D2">
        <w:rPr>
          <w:color w:val="000000"/>
        </w:rPr>
        <w:t>с 26 января 2021 г. по 14 марта 2021 г. - в размере начальной цены продажи лота;</w:t>
      </w:r>
    </w:p>
    <w:p w14:paraId="24D6CC4E" w14:textId="77777777" w:rsidR="003951D2" w:rsidRPr="003951D2" w:rsidRDefault="003951D2" w:rsidP="003951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51D2">
        <w:rPr>
          <w:color w:val="000000"/>
        </w:rPr>
        <w:t>с 15 марта 2021 г. по 21 марта 2021 г. - в размере 89,00% от начальной цены продажи лота;</w:t>
      </w:r>
    </w:p>
    <w:p w14:paraId="5F6890D2" w14:textId="77777777" w:rsidR="003951D2" w:rsidRPr="003951D2" w:rsidRDefault="003951D2" w:rsidP="003951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51D2">
        <w:rPr>
          <w:color w:val="000000"/>
        </w:rPr>
        <w:t>с 22 марта 2021 г. по 28 марта 2021 г. - в размере 78,00% от начальной цены продажи лота;</w:t>
      </w:r>
    </w:p>
    <w:p w14:paraId="4988A2E1" w14:textId="77777777" w:rsidR="003951D2" w:rsidRPr="003951D2" w:rsidRDefault="003951D2" w:rsidP="003951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51D2">
        <w:rPr>
          <w:color w:val="000000"/>
        </w:rPr>
        <w:t>с 29 марта 2021 г. по 04 апреля 2021 г. - в размере 67,00% от начальной цены продажи лота;</w:t>
      </w:r>
    </w:p>
    <w:p w14:paraId="19DD5C5F" w14:textId="77777777" w:rsidR="003951D2" w:rsidRPr="003951D2" w:rsidRDefault="003951D2" w:rsidP="003951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51D2">
        <w:rPr>
          <w:color w:val="000000"/>
        </w:rPr>
        <w:t>с 05 апреля 2021 г. по 11 апреля 2021 г. - в размере 56,00% от начальной цены продажи лота;</w:t>
      </w:r>
    </w:p>
    <w:p w14:paraId="5C2D58B0" w14:textId="77777777" w:rsidR="003951D2" w:rsidRPr="003951D2" w:rsidRDefault="003951D2" w:rsidP="003951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51D2">
        <w:rPr>
          <w:color w:val="000000"/>
        </w:rPr>
        <w:t>с 12 апреля 2021 г. по 18 апреля 2021 г. - в размере 45,00% от начальной цены продажи лота;</w:t>
      </w:r>
    </w:p>
    <w:p w14:paraId="52B05046" w14:textId="77777777" w:rsidR="003951D2" w:rsidRPr="003951D2" w:rsidRDefault="003951D2" w:rsidP="003951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51D2">
        <w:rPr>
          <w:color w:val="000000"/>
        </w:rPr>
        <w:t>с 19 апреля 2021 г. по 25 апреля 2021 г. - в размере 34,00% от начальной цены продажи лота;</w:t>
      </w:r>
    </w:p>
    <w:p w14:paraId="51045C54" w14:textId="77777777" w:rsidR="003951D2" w:rsidRPr="003951D2" w:rsidRDefault="003951D2" w:rsidP="003951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51D2">
        <w:rPr>
          <w:color w:val="000000"/>
        </w:rPr>
        <w:t>с 26 апреля 2021 г. по 02 мая 2021 г. - в размере 23,00% от начальной цены продажи лота;</w:t>
      </w:r>
    </w:p>
    <w:p w14:paraId="2F56E69F" w14:textId="77777777" w:rsidR="003951D2" w:rsidRPr="003951D2" w:rsidRDefault="003951D2" w:rsidP="003951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51D2">
        <w:rPr>
          <w:color w:val="000000"/>
        </w:rPr>
        <w:t>с 03 мая 2021 г. по 09 мая 2021 г. - в размере 12,00% от начальной цены продажи лота;</w:t>
      </w:r>
    </w:p>
    <w:p w14:paraId="11DA63BC" w14:textId="05DA138C" w:rsidR="00707F65" w:rsidRPr="00B141BB" w:rsidRDefault="003951D2" w:rsidP="003951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951D2">
        <w:rPr>
          <w:color w:val="000000"/>
        </w:rPr>
        <w:t>с 10 мая 2021 г. по 16 мая 2021 г. - в размере 1,00%</w:t>
      </w:r>
      <w:r>
        <w:rPr>
          <w:color w:val="000000"/>
        </w:rPr>
        <w:t xml:space="preserve"> от начальной цены продажи лота.</w:t>
      </w:r>
    </w:p>
    <w:p w14:paraId="0BB4DCEA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денежных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Победителя, реквизиты Договора, номер лота и период проведения Торгов ППП. 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D123015" w14:textId="5DE77C08" w:rsidR="00CF5F6F" w:rsidRDefault="00B220F8" w:rsidP="00D113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717F0">
        <w:rPr>
          <w:rFonts w:ascii="Times New Roman" w:hAnsi="Times New Roman" w:cs="Times New Roman"/>
          <w:sz w:val="24"/>
          <w:szCs w:val="24"/>
        </w:rPr>
        <w:t>10:00</w:t>
      </w:r>
      <w:r w:rsidR="00CF5F6F" w:rsidRPr="00B141BB">
        <w:rPr>
          <w:rFonts w:ascii="Times New Roman" w:hAnsi="Times New Roman" w:cs="Times New Roman"/>
          <w:sz w:val="24"/>
          <w:szCs w:val="24"/>
        </w:rPr>
        <w:t xml:space="preserve"> д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2717F0">
        <w:rPr>
          <w:rFonts w:ascii="Times New Roman" w:hAnsi="Times New Roman" w:cs="Times New Roman"/>
          <w:sz w:val="24"/>
          <w:szCs w:val="24"/>
        </w:rPr>
        <w:t>16:00</w:t>
      </w:r>
      <w:r w:rsidR="00CF5F6F"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2717F0">
        <w:rPr>
          <w:rFonts w:ascii="Times New Roman" w:hAnsi="Times New Roman" w:cs="Times New Roman"/>
          <w:sz w:val="24"/>
          <w:szCs w:val="24"/>
        </w:rPr>
        <w:t>г. Махачкала, ул. Ш. Аэропорта, д. 19 ж, тел. +7 (8722) 56-19-20</w:t>
      </w:r>
      <w:r w:rsidR="001406C8">
        <w:rPr>
          <w:rFonts w:ascii="Times New Roman" w:hAnsi="Times New Roman" w:cs="Times New Roman"/>
          <w:sz w:val="24"/>
          <w:szCs w:val="24"/>
        </w:rPr>
        <w:t>, у ОТ:</w:t>
      </w:r>
      <w:r w:rsidR="00D11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345B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D113B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45345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113BC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45345B">
        <w:rPr>
          <w:rFonts w:ascii="Times New Roman" w:hAnsi="Times New Roman" w:cs="Times New Roman"/>
          <w:color w:val="000000"/>
          <w:sz w:val="24"/>
          <w:szCs w:val="24"/>
        </w:rPr>
        <w:t>: -</w:t>
      </w:r>
      <w:r w:rsidR="00D113BC">
        <w:rPr>
          <w:rFonts w:ascii="Times New Roman" w:hAnsi="Times New Roman" w:cs="Times New Roman"/>
          <w:color w:val="000000"/>
          <w:sz w:val="24"/>
          <w:szCs w:val="24"/>
        </w:rPr>
        <w:t xml:space="preserve">yaroslavl@auction-house.ru,  </w:t>
      </w:r>
      <w:r w:rsidR="00D113BC" w:rsidRPr="00D113BC">
        <w:rPr>
          <w:rFonts w:ascii="Times New Roman" w:hAnsi="Times New Roman" w:cs="Times New Roman"/>
          <w:color w:val="000000"/>
          <w:sz w:val="24"/>
          <w:szCs w:val="24"/>
        </w:rPr>
        <w:t>Мякутина Виктория тел. 8 (812) 777-57-57 (доб.597), 8 (980) 701-15-25; Шумилов Андрей тел. 8 (812) 777-57-5</w:t>
      </w:r>
      <w:r w:rsidR="00D113BC">
        <w:rPr>
          <w:rFonts w:ascii="Times New Roman" w:hAnsi="Times New Roman" w:cs="Times New Roman"/>
          <w:color w:val="000000"/>
          <w:sz w:val="24"/>
          <w:szCs w:val="24"/>
        </w:rPr>
        <w:t>7 (доб.596), 8 (916) 664-98-08</w:t>
      </w:r>
      <w:r w:rsidR="0045345B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="0045345B">
        <w:rPr>
          <w:rFonts w:ascii="Times New Roman" w:hAnsi="Times New Roman" w:cs="Times New Roman"/>
          <w:color w:val="000000"/>
          <w:sz w:val="24"/>
          <w:szCs w:val="24"/>
        </w:rPr>
        <w:t xml:space="preserve"> по лотам</w:t>
      </w:r>
      <w:r w:rsidR="00D113BC">
        <w:rPr>
          <w:rFonts w:ascii="Times New Roman" w:hAnsi="Times New Roman" w:cs="Times New Roman"/>
          <w:color w:val="000000"/>
          <w:sz w:val="24"/>
          <w:szCs w:val="24"/>
        </w:rPr>
        <w:t xml:space="preserve"> 2 </w:t>
      </w:r>
      <w:r w:rsidR="0045345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D113BC">
        <w:rPr>
          <w:rFonts w:ascii="Times New Roman" w:hAnsi="Times New Roman" w:cs="Times New Roman"/>
          <w:color w:val="000000"/>
          <w:sz w:val="24"/>
          <w:szCs w:val="24"/>
        </w:rPr>
        <w:t xml:space="preserve"> 61</w:t>
      </w:r>
      <w:r w:rsidR="0045345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bookmarkStart w:id="0" w:name="_GoBack"/>
      <w:bookmarkEnd w:id="0"/>
      <w:r w:rsidR="00D113BC">
        <w:rPr>
          <w:rFonts w:ascii="Times New Roman" w:hAnsi="Times New Roman" w:cs="Times New Roman"/>
          <w:color w:val="000000"/>
          <w:sz w:val="24"/>
          <w:szCs w:val="24"/>
        </w:rPr>
        <w:t xml:space="preserve">тел. 8(812)334-20-50 </w:t>
      </w:r>
      <w:r w:rsidR="00D113BC" w:rsidRPr="00D113BC">
        <w:rPr>
          <w:rFonts w:ascii="Times New Roman" w:hAnsi="Times New Roman" w:cs="Times New Roman"/>
          <w:color w:val="000000"/>
          <w:sz w:val="24"/>
          <w:szCs w:val="24"/>
        </w:rPr>
        <w:t>(с 9.00 до 18.00 по Мо</w:t>
      </w:r>
      <w:r w:rsidR="00D113BC">
        <w:rPr>
          <w:rFonts w:ascii="Times New Roman" w:hAnsi="Times New Roman" w:cs="Times New Roman"/>
          <w:color w:val="000000"/>
          <w:sz w:val="24"/>
          <w:szCs w:val="24"/>
        </w:rPr>
        <w:t>сковскому времени в будние дни) informspb@auction-house.ru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77777777" w:rsidR="00507F0D" w:rsidRPr="00507F0D" w:rsidRDefault="00507F0D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F0D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507F0D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507F0D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507F0D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507F0D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107714"/>
    <w:rsid w:val="00123E50"/>
    <w:rsid w:val="001406C8"/>
    <w:rsid w:val="00203862"/>
    <w:rsid w:val="00220317"/>
    <w:rsid w:val="002717F0"/>
    <w:rsid w:val="002A0202"/>
    <w:rsid w:val="002C116A"/>
    <w:rsid w:val="002C2BDE"/>
    <w:rsid w:val="00360DC6"/>
    <w:rsid w:val="003640A5"/>
    <w:rsid w:val="003951D2"/>
    <w:rsid w:val="00405C92"/>
    <w:rsid w:val="0045345B"/>
    <w:rsid w:val="00507F0D"/>
    <w:rsid w:val="00577987"/>
    <w:rsid w:val="005F1F68"/>
    <w:rsid w:val="00651D54"/>
    <w:rsid w:val="00707F65"/>
    <w:rsid w:val="008E2B16"/>
    <w:rsid w:val="00B141BB"/>
    <w:rsid w:val="00B220F8"/>
    <w:rsid w:val="00B93A5E"/>
    <w:rsid w:val="00CF5F6F"/>
    <w:rsid w:val="00D113BC"/>
    <w:rsid w:val="00D16130"/>
    <w:rsid w:val="00E645EC"/>
    <w:rsid w:val="00EA2F75"/>
    <w:rsid w:val="00EE3F19"/>
    <w:rsid w:val="00F16092"/>
    <w:rsid w:val="00F227F1"/>
    <w:rsid w:val="00F9304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2398</Words>
  <Characters>13294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23</cp:revision>
  <dcterms:created xsi:type="dcterms:W3CDTF">2019-07-23T07:54:00Z</dcterms:created>
  <dcterms:modified xsi:type="dcterms:W3CDTF">2021-01-18T14:59:00Z</dcterms:modified>
</cp:coreProperties>
</file>