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248597EC" w:rsidR="009247FF" w:rsidRPr="00791681" w:rsidRDefault="000D60A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60A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D60A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D60A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D60A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D60A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D60A2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№А40-196703/16-30-306</w:t>
      </w:r>
      <w:proofErr w:type="gramStart"/>
      <w:r w:rsidRPr="000D60A2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0D60A2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(ПАО), адрес регистрации: 107045, г. Москва, Последний пер., д. 24, ИНН 7707077586, ОГРН 1027739174759)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265AD3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0D6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5-17, 20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32ACA4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0D6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(далее - Торги ППП).</w:t>
      </w:r>
    </w:p>
    <w:p w14:paraId="56FDE2B0" w14:textId="590E6A5D" w:rsidR="009247FF" w:rsidRDefault="00282CAD" w:rsidP="00282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A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являются права требования к юридическим и физическим лицам</w:t>
      </w:r>
      <w:r w:rsidR="009247F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4EE6A07" w14:textId="66EADDFD" w:rsidR="00B46A69" w:rsidRPr="00791681" w:rsidRDefault="000D60A2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82CAD">
        <w:t xml:space="preserve">(в скобках указана в </w:t>
      </w:r>
      <w:proofErr w:type="spellStart"/>
      <w:r w:rsidRPr="00282CAD">
        <w:t>т.ч</w:t>
      </w:r>
      <w:proofErr w:type="spellEnd"/>
      <w:r w:rsidRPr="00282CAD">
        <w:t>. сумма долга) – начальная цена продажи лота</w:t>
      </w:r>
    </w:p>
    <w:p w14:paraId="4C270468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2CAD">
        <w:rPr>
          <w:rFonts w:ascii="Times New Roman CYR" w:hAnsi="Times New Roman CYR" w:cs="Times New Roman CYR"/>
          <w:color w:val="000000"/>
        </w:rPr>
        <w:t>Лот 1 - ЗАО «ФИРМА ВАСТОМ», ИНН 7723127481, КД 165-2016/КЛ от 06.07.2016, определение АС г. Москвы от 28.03.2017 по делу А40-212952/16 о включении в третью очередь РТК, находится в стадии банкротства (25 325 406,78 руб.) - 7 931 917,40 руб.;</w:t>
      </w:r>
    </w:p>
    <w:p w14:paraId="0FE0FA67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2CAD">
        <w:rPr>
          <w:rFonts w:ascii="Times New Roman CYR" w:hAnsi="Times New Roman CYR" w:cs="Times New Roman CYR"/>
          <w:color w:val="000000"/>
        </w:rPr>
        <w:t>Лот 2 - ООО «АВТОДЕПО СЕРВИС», ИНН 7802734584, КД 262-2013/КЛ/МСП-Р от 02.08.2013, определение АС г. Санкт-Петербурга и Ленинградской обл. от 13.07.2017 по делу А56-41684/2015 о включении в третью очередь РТК, находится в стадии банкротства (75 148 559,44 руб.) - 23 536 528,82 руб.;</w:t>
      </w:r>
    </w:p>
    <w:p w14:paraId="44F2F51E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2CAD">
        <w:rPr>
          <w:rFonts w:ascii="Times New Roman CYR" w:hAnsi="Times New Roman CYR" w:cs="Times New Roman CYR"/>
          <w:color w:val="000000"/>
        </w:rPr>
        <w:t>Лот 3 - ООО «АВТОДЕПО ОПТ», ИНН 7802734619, КД 41-2014/КЛ от 17.02.2014, определение АС г. Санкт-Петербурга и Ленинградской обл. от 17.04.2017 по делу А56-41684/2015 о включении в третью очередь РТК, находится в стадии банкротства (81 407 921,51 руб.) - 25 496 961,02 руб.;</w:t>
      </w:r>
    </w:p>
    <w:p w14:paraId="37B2667A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2CAD">
        <w:rPr>
          <w:rFonts w:ascii="Times New Roman CYR" w:hAnsi="Times New Roman CYR" w:cs="Times New Roman CYR"/>
          <w:color w:val="000000"/>
        </w:rPr>
        <w:t>Лот 4 - ООО «СТМ», ИНН 7802477866, КД 261-2014/КЛ от 20.08.2014, решение Мещанского городского суда от 12.04.2016 по делу 02-1850/2016 (88 821 294,99 руб.) - 23 182 357,99 руб.;</w:t>
      </w:r>
    </w:p>
    <w:p w14:paraId="52122359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2CAD">
        <w:rPr>
          <w:rFonts w:ascii="Times New Roman CYR" w:hAnsi="Times New Roman CYR" w:cs="Times New Roman CYR"/>
          <w:color w:val="000000"/>
        </w:rPr>
        <w:t>Лот 5 - ООО «АФК», ИНН 7722164402, КД 184-2015/КЛ от 25.05.2015, определение АС г. Москвы от 13.08.2019 по делу А40-105150/19 о включении в третью очередь РТК, находится в стадии банкротства (507 770 238,96 руб.) - 507 770 238,96 руб.;</w:t>
      </w:r>
    </w:p>
    <w:p w14:paraId="1CE2DCAF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282CAD">
        <w:rPr>
          <w:rFonts w:ascii="Times New Roman CYR" w:hAnsi="Times New Roman CYR" w:cs="Times New Roman CYR"/>
          <w:color w:val="000000"/>
        </w:rPr>
        <w:t>Лот 6 - ООО «ВЕСТА», ИНН 4027067698, КД 370-2014/КЛ от 23.12.2014, КД 378-2013/КЛ/АФЖС от 18.10.2013, КД 91-2014/КЛ/АФЖС от 24.03.2014, определение АС Калужской обл. от 25.12.2019 по делу А23-3822/2019 о включении в третью очередь РТК, находится в стадии банкротства (1 332 928 535,26 руб.) - 1 332 928 535,26 руб.;</w:t>
      </w:r>
      <w:proofErr w:type="gramEnd"/>
    </w:p>
    <w:p w14:paraId="4638E6C3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2CAD">
        <w:rPr>
          <w:rFonts w:ascii="Times New Roman CYR" w:hAnsi="Times New Roman CYR" w:cs="Times New Roman CYR"/>
          <w:color w:val="000000"/>
        </w:rPr>
        <w:t xml:space="preserve">Лот 7 - </w:t>
      </w:r>
      <w:proofErr w:type="spellStart"/>
      <w:r w:rsidRPr="00282CAD">
        <w:rPr>
          <w:rFonts w:ascii="Times New Roman CYR" w:hAnsi="Times New Roman CYR" w:cs="Times New Roman CYR"/>
          <w:color w:val="000000"/>
        </w:rPr>
        <w:t>Ecolive</w:t>
      </w:r>
      <w:proofErr w:type="spellEnd"/>
      <w:r w:rsidRPr="00282CAD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282CAD">
        <w:rPr>
          <w:rFonts w:ascii="Times New Roman CYR" w:hAnsi="Times New Roman CYR" w:cs="Times New Roman CYR"/>
          <w:color w:val="000000"/>
        </w:rPr>
        <w:t>Limited</w:t>
      </w:r>
      <w:proofErr w:type="spellEnd"/>
      <w:r w:rsidRPr="00282CAD">
        <w:rPr>
          <w:rFonts w:ascii="Times New Roman CYR" w:hAnsi="Times New Roman CYR" w:cs="Times New Roman CYR"/>
          <w:color w:val="000000"/>
        </w:rPr>
        <w:t xml:space="preserve"> (</w:t>
      </w:r>
      <w:proofErr w:type="spellStart"/>
      <w:r w:rsidRPr="00282CAD">
        <w:rPr>
          <w:rFonts w:ascii="Times New Roman CYR" w:hAnsi="Times New Roman CYR" w:cs="Times New Roman CYR"/>
          <w:color w:val="000000"/>
        </w:rPr>
        <w:t>Эколайв</w:t>
      </w:r>
      <w:proofErr w:type="spellEnd"/>
      <w:r w:rsidRPr="00282CAD">
        <w:rPr>
          <w:rFonts w:ascii="Times New Roman CYR" w:hAnsi="Times New Roman CYR" w:cs="Times New Roman CYR"/>
          <w:color w:val="000000"/>
        </w:rPr>
        <w:t xml:space="preserve"> Лимитед), рег. номер НЕ 149919, ИНН 9909231146, решение АС г. Москвы от 18.09.2018 по делу А40-112059/18-45-804 (986 044 500,00 руб.) - 986 044 500,00 руб.;</w:t>
      </w:r>
    </w:p>
    <w:p w14:paraId="0FF9A1BB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2CAD">
        <w:rPr>
          <w:rFonts w:ascii="Times New Roman CYR" w:hAnsi="Times New Roman CYR" w:cs="Times New Roman CYR"/>
          <w:color w:val="000000"/>
        </w:rPr>
        <w:t>Лот 8 - ООО «ТИТАН», ИНН 7713512580, определение АС г. Москвы от 19.04.2018 по делу А40-182173/17-175-260Б о включении в третью очередь РТК, находится в стадии банкротства (130 000 000,00 руб.) - 130 000 000,00 руб.;</w:t>
      </w:r>
    </w:p>
    <w:p w14:paraId="76BE4312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2CAD">
        <w:rPr>
          <w:rFonts w:ascii="Times New Roman CYR" w:hAnsi="Times New Roman CYR" w:cs="Times New Roman CYR"/>
          <w:color w:val="000000"/>
        </w:rPr>
        <w:t>Лот 9 - ООО «БИРЛОНИ СТЕЛС», ИНН 7715319038, решение АС г. Москвы от 30.01.2018 по делу А40-133818/17-57-947, регистрирующим органом принято решение о предстоящем исключении из ЕГРЮЛ (205 499 216,15 руб.) - 205 499 216,15 руб.;</w:t>
      </w:r>
    </w:p>
    <w:p w14:paraId="7C1FF5F5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2CAD">
        <w:rPr>
          <w:rFonts w:ascii="Times New Roman CYR" w:hAnsi="Times New Roman CYR" w:cs="Times New Roman CYR"/>
          <w:color w:val="000000"/>
        </w:rPr>
        <w:t>Лот 10 - ФГУП «РСУ МВД России», ИНН 7709682878, определение АС г. Москвы от 21.09.2017 по делу А40-238628/16-175-370Б о включении в третью очередь РТК, находится в стадии банкротства (10 401 138,50 руб.) - 10 401 138,50 руб.;</w:t>
      </w:r>
    </w:p>
    <w:p w14:paraId="712BB1E9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2CAD">
        <w:rPr>
          <w:rFonts w:ascii="Times New Roman CYR" w:hAnsi="Times New Roman CYR" w:cs="Times New Roman CYR"/>
          <w:color w:val="000000"/>
        </w:rPr>
        <w:t xml:space="preserve">Лот 11 - АО «Центр СК-Вектор», ИНН 7735098041, банковская гарантия 49-2014/БГ от 27.02.2014, определение АС г. Москвы от 25.12.2018 по делу А40-184378/17-160-202 о </w:t>
      </w:r>
      <w:r w:rsidRPr="00282CAD">
        <w:rPr>
          <w:rFonts w:ascii="Times New Roman CYR" w:hAnsi="Times New Roman CYR" w:cs="Times New Roman CYR"/>
          <w:color w:val="000000"/>
        </w:rPr>
        <w:lastRenderedPageBreak/>
        <w:t>включении в третью очередь РТК, находится в стадии банкротства (2 798 662,86 руб.) - 2 798 662,86 руб.;</w:t>
      </w:r>
    </w:p>
    <w:p w14:paraId="345525DD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2CAD">
        <w:rPr>
          <w:rFonts w:ascii="Times New Roman CYR" w:hAnsi="Times New Roman CYR" w:cs="Times New Roman CYR"/>
          <w:color w:val="000000"/>
        </w:rPr>
        <w:t>Лот 12 - ООО «КОМПАНИЯ «АДРЕМ», ИНН 7710271505, банковская гарантия 82-2016/БГ-1 от 24.03.2016, определение АС Московской обл. от 06.09.2019 по делу А41-14029/19 о включении в третью очередь РТК, находится в стадии банкротства (1 446 567,97 руб.) - 1 446 567,97 руб.;</w:t>
      </w:r>
    </w:p>
    <w:p w14:paraId="419A709E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2CAD">
        <w:rPr>
          <w:rFonts w:ascii="Times New Roman CYR" w:hAnsi="Times New Roman CYR" w:cs="Times New Roman CYR"/>
          <w:color w:val="000000"/>
        </w:rPr>
        <w:t>Лот 13 - АО «</w:t>
      </w:r>
      <w:proofErr w:type="spellStart"/>
      <w:r w:rsidRPr="00282CAD">
        <w:rPr>
          <w:rFonts w:ascii="Times New Roman CYR" w:hAnsi="Times New Roman CYR" w:cs="Times New Roman CYR"/>
          <w:color w:val="000000"/>
        </w:rPr>
        <w:t>Теском</w:t>
      </w:r>
      <w:proofErr w:type="spellEnd"/>
      <w:r w:rsidRPr="00282CAD">
        <w:rPr>
          <w:rFonts w:ascii="Times New Roman CYR" w:hAnsi="Times New Roman CYR" w:cs="Times New Roman CYR"/>
          <w:color w:val="000000"/>
        </w:rPr>
        <w:t>», ИНН 7701659274, определение АС г. Москвы от 28.10.2019 по делу А40-250851/18-177-197 о включении в третью очередь РТК, находится в стадии банкротства (1 472 671,21 руб.) - 1 472 671,21 руб.;</w:t>
      </w:r>
    </w:p>
    <w:p w14:paraId="5CDF355D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2CAD">
        <w:rPr>
          <w:rFonts w:ascii="Times New Roman CYR" w:hAnsi="Times New Roman CYR" w:cs="Times New Roman CYR"/>
          <w:color w:val="000000"/>
        </w:rPr>
        <w:t>Лот 14 - ООО «ТВК-АТИАС», ИНН 7715790857, определение АС г. Москвы от 11.10.2018 по делу А40-30302/18-103-24Б о включении в третью очередь РТК, находится в стадии банкротства (116 872,18 руб.) - 116 872,18 руб.;</w:t>
      </w:r>
    </w:p>
    <w:p w14:paraId="7A0F1410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282CAD">
        <w:rPr>
          <w:rFonts w:ascii="Times New Roman CYR" w:hAnsi="Times New Roman CYR" w:cs="Times New Roman CYR"/>
          <w:color w:val="000000"/>
        </w:rPr>
        <w:t>Лот 15 - Руднев Игорь Михайлович, Руднева Олеся Владиславовна, КД 20-2013/КФ от 13.12.2013, КД 1801-12/2015-КФ от 18.12.2015, определение АС г. Москвы от 14.06.2018 года по делу А41-84562/17 о включении в третью очередь РТК, определение АС Московской обл. от 05.06.2019 года по делу А40-62609/19-174-72 о включении в третью очередь РТК, находится в стадии банкротства (63 985 842,71 руб</w:t>
      </w:r>
      <w:proofErr w:type="gramEnd"/>
      <w:r w:rsidRPr="00282CAD">
        <w:rPr>
          <w:rFonts w:ascii="Times New Roman CYR" w:hAnsi="Times New Roman CYR" w:cs="Times New Roman CYR"/>
          <w:color w:val="000000"/>
        </w:rPr>
        <w:t>.) - 63 985 842,71 руб.;</w:t>
      </w:r>
    </w:p>
    <w:p w14:paraId="2F819D81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2CAD">
        <w:rPr>
          <w:rFonts w:ascii="Times New Roman CYR" w:hAnsi="Times New Roman CYR" w:cs="Times New Roman CYR"/>
          <w:color w:val="000000"/>
        </w:rPr>
        <w:t xml:space="preserve">Лот 16 - </w:t>
      </w:r>
      <w:proofErr w:type="spellStart"/>
      <w:r w:rsidRPr="00282CAD">
        <w:rPr>
          <w:rFonts w:ascii="Times New Roman CYR" w:hAnsi="Times New Roman CYR" w:cs="Times New Roman CYR"/>
          <w:color w:val="000000"/>
        </w:rPr>
        <w:t>Ханинев</w:t>
      </w:r>
      <w:proofErr w:type="spellEnd"/>
      <w:r w:rsidRPr="00282CAD">
        <w:rPr>
          <w:rFonts w:ascii="Times New Roman CYR" w:hAnsi="Times New Roman CYR" w:cs="Times New Roman CYR"/>
          <w:color w:val="000000"/>
        </w:rPr>
        <w:t xml:space="preserve"> Олег Александрович, КД 0403-06/2015-КЛФ от 04.06.2015, КД 2908/05/2015-КФ от 29.05.2015, решение Мещанского городского суда от 02.04.2018 по делу 2-850/18, находится в стадии банкротства (34 022 973,77 руб.) - 34 022 973,77 руб.;</w:t>
      </w:r>
    </w:p>
    <w:p w14:paraId="1A8422BA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2CAD">
        <w:rPr>
          <w:rFonts w:ascii="Times New Roman CYR" w:hAnsi="Times New Roman CYR" w:cs="Times New Roman CYR"/>
          <w:color w:val="000000"/>
        </w:rPr>
        <w:t>Лот 17 - Вдовин Андрей Вадимович, КД 0501-05/2015-КФ от 05.06.2015, определение АС г. Москвы от 18.12.2019 по делу А40-149605/17 о включении в РТК, находится в стадии банкротства (789 000 431,17 руб.) - 789 000 431,17 руб.;</w:t>
      </w:r>
    </w:p>
    <w:p w14:paraId="5A34EA46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2CAD">
        <w:rPr>
          <w:rFonts w:ascii="Times New Roman CYR" w:hAnsi="Times New Roman CYR" w:cs="Times New Roman CYR"/>
          <w:color w:val="000000"/>
        </w:rPr>
        <w:t xml:space="preserve">Лот 18 - </w:t>
      </w:r>
      <w:proofErr w:type="spellStart"/>
      <w:r w:rsidRPr="00282CAD">
        <w:rPr>
          <w:rFonts w:ascii="Times New Roman CYR" w:hAnsi="Times New Roman CYR" w:cs="Times New Roman CYR"/>
          <w:color w:val="000000"/>
        </w:rPr>
        <w:t>Тиньгаев</w:t>
      </w:r>
      <w:proofErr w:type="spellEnd"/>
      <w:r w:rsidRPr="00282CAD">
        <w:rPr>
          <w:rFonts w:ascii="Times New Roman CYR" w:hAnsi="Times New Roman CYR" w:cs="Times New Roman CYR"/>
          <w:color w:val="000000"/>
        </w:rPr>
        <w:t xml:space="preserve"> Петр Вячеславович, определение АС г. Санкт-Петербурга и Ленинградской обл. от 27.04.2017 по делу А56-41674/15 о включении в третью очередь РТК, в части обязательств по кредитному договору 2601-11/2014-КФ от 25.11.2014, находится в стадии банкротства (62 908 338,15 руб.) - 29 894 042,29 руб.;</w:t>
      </w:r>
    </w:p>
    <w:p w14:paraId="3B0C5BD1" w14:textId="77777777" w:rsidR="00282CAD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2CAD">
        <w:rPr>
          <w:rFonts w:ascii="Times New Roman CYR" w:hAnsi="Times New Roman CYR" w:cs="Times New Roman CYR"/>
          <w:color w:val="000000"/>
        </w:rPr>
        <w:t>Лот 19 - Ананьев Юрий Николаевич, определение АС Москвы от 27.02.2018 по делу А40–114757/17-78-157 «Б» о включении в третью очередь РТК, находится в стадии банкротства (68 699 696,32 руб.) - 25 120 071,97 руб.;</w:t>
      </w:r>
    </w:p>
    <w:p w14:paraId="5F877943" w14:textId="632A88D7" w:rsidR="000D60A2" w:rsidRPr="00282CAD" w:rsidRDefault="00282CAD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282CAD">
        <w:rPr>
          <w:rFonts w:ascii="Times New Roman CYR" w:hAnsi="Times New Roman CYR" w:cs="Times New Roman CYR"/>
          <w:color w:val="000000"/>
        </w:rPr>
        <w:t>Лот 20 - Таганов Юрий Алексеевич, КД 3002-09/2015-КФ от 30.09.2015, КД 1101-06/2015-КЛФ от 11.06.2015, определение АС г. Москвы от 25.10.2019 по делу А40-15500/19-157-14Ф о включении в третью очередь РТК (в части требований, возникших из кредитных договоров 3002-09/2015-КФ от 30.09.2015 и 1101-06/2015-КЛФ от 11.06.2015, в размере 142 213 981,63 руб., из них: 60 818 480 руб. - основной</w:t>
      </w:r>
      <w:proofErr w:type="gramEnd"/>
      <w:r w:rsidRPr="00282CAD">
        <w:rPr>
          <w:rFonts w:ascii="Times New Roman CYR" w:hAnsi="Times New Roman CYR" w:cs="Times New Roman CYR"/>
          <w:color w:val="000000"/>
        </w:rPr>
        <w:t xml:space="preserve"> долг, 21 014 054,58 руб. - проценты, 60 381 447,06 руб. - пени), находится в стадии банкротства (142 213 981</w:t>
      </w:r>
      <w:r>
        <w:rPr>
          <w:rFonts w:ascii="Times New Roman CYR" w:hAnsi="Times New Roman CYR" w:cs="Times New Roman CYR"/>
          <w:color w:val="000000"/>
        </w:rPr>
        <w:t>,63 руб.) - 142 213 981,63 руб.</w:t>
      </w:r>
    </w:p>
    <w:p w14:paraId="2966848F" w14:textId="77777777" w:rsidR="00B46A69" w:rsidRPr="00791681" w:rsidRDefault="00B46A69" w:rsidP="00282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F3EBFF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D60A2" w:rsidRPr="000D60A2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C0DC9F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b/>
        </w:rPr>
        <w:t>3</w:t>
      </w:r>
      <w:r w:rsidR="000D60A2">
        <w:rPr>
          <w:b/>
        </w:rPr>
        <w:t>0</w:t>
      </w:r>
      <w:r w:rsidRPr="00791681">
        <w:rPr>
          <w:b/>
        </w:rPr>
        <w:t xml:space="preserve"> </w:t>
      </w:r>
      <w:r w:rsidR="000D60A2">
        <w:rPr>
          <w:b/>
        </w:rPr>
        <w:t>но</w:t>
      </w:r>
      <w:r w:rsidRPr="00791681">
        <w:rPr>
          <w:b/>
        </w:rPr>
        <w:t xml:space="preserve">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9EDF4F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3</w:t>
      </w:r>
      <w:r w:rsidR="000D60A2">
        <w:rPr>
          <w:color w:val="000000"/>
        </w:rPr>
        <w:t>0</w:t>
      </w:r>
      <w:r w:rsidRPr="00791681">
        <w:rPr>
          <w:color w:val="000000"/>
        </w:rPr>
        <w:t xml:space="preserve"> </w:t>
      </w:r>
      <w:r w:rsidR="000D60A2">
        <w:rPr>
          <w:color w:val="000000"/>
        </w:rPr>
        <w:t>но</w:t>
      </w:r>
      <w:r w:rsidRPr="00791681">
        <w:rPr>
          <w:color w:val="000000"/>
        </w:rPr>
        <w:t xml:space="preserve">ября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0D60A2">
        <w:rPr>
          <w:b/>
        </w:rPr>
        <w:t>26</w:t>
      </w:r>
      <w:r w:rsidRPr="00791681">
        <w:rPr>
          <w:b/>
        </w:rPr>
        <w:t xml:space="preserve"> </w:t>
      </w:r>
      <w:r w:rsidR="000D60A2">
        <w:rPr>
          <w:b/>
        </w:rPr>
        <w:t>янва</w:t>
      </w:r>
      <w:r w:rsidRPr="00791681">
        <w:rPr>
          <w:b/>
        </w:rPr>
        <w:t xml:space="preserve">ря </w:t>
      </w:r>
      <w:r w:rsidR="002643BE">
        <w:rPr>
          <w:b/>
        </w:rPr>
        <w:t>202</w:t>
      </w:r>
      <w:r w:rsidR="000D60A2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E45C35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D60A2">
        <w:t>20</w:t>
      </w:r>
      <w:r w:rsidRPr="00791681">
        <w:t xml:space="preserve"> </w:t>
      </w:r>
      <w:r w:rsidR="000D60A2">
        <w:t>октября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D60A2">
        <w:t>07</w:t>
      </w:r>
      <w:r w:rsidRPr="00791681">
        <w:t xml:space="preserve"> </w:t>
      </w:r>
      <w:r w:rsidR="000D60A2">
        <w:t>дека</w:t>
      </w:r>
      <w:r w:rsidRPr="00791681">
        <w:t xml:space="preserve">бря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517AB1DC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0D60A2">
        <w:rPr>
          <w:b/>
          <w:color w:val="000000"/>
        </w:rPr>
        <w:t>5-17, 20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1-4, </w:t>
      </w:r>
      <w:r w:rsidR="000D60A2">
        <w:rPr>
          <w:b/>
          <w:color w:val="000000"/>
        </w:rPr>
        <w:t>18-</w:t>
      </w:r>
      <w:r w:rsidR="002002A1" w:rsidRPr="00791681">
        <w:rPr>
          <w:b/>
          <w:color w:val="000000"/>
        </w:rPr>
        <w:t>19</w:t>
      </w:r>
      <w:r w:rsidRPr="00791681">
        <w:rPr>
          <w:color w:val="000000"/>
        </w:rPr>
        <w:t xml:space="preserve"> выставляются на Торги ППП.</w:t>
      </w:r>
    </w:p>
    <w:p w14:paraId="2856BB37" w14:textId="2379CF3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0D60A2">
        <w:rPr>
          <w:b/>
        </w:rPr>
        <w:t>29</w:t>
      </w:r>
      <w:r w:rsidRPr="00791681">
        <w:rPr>
          <w:b/>
        </w:rPr>
        <w:t xml:space="preserve"> </w:t>
      </w:r>
      <w:r w:rsidR="000D60A2">
        <w:rPr>
          <w:b/>
        </w:rPr>
        <w:t>янва</w:t>
      </w:r>
      <w:r w:rsidRPr="00791681">
        <w:rPr>
          <w:b/>
        </w:rPr>
        <w:t xml:space="preserve">ря </w:t>
      </w:r>
      <w:r w:rsidR="002643BE">
        <w:rPr>
          <w:b/>
        </w:rPr>
        <w:t>202</w:t>
      </w:r>
      <w:r w:rsidR="000D60A2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1</w:t>
      </w:r>
      <w:r w:rsidR="000D60A2">
        <w:rPr>
          <w:b/>
          <w:bCs/>
          <w:color w:val="000000"/>
        </w:rPr>
        <w:t>8</w:t>
      </w:r>
      <w:r w:rsidRPr="00791681">
        <w:rPr>
          <w:b/>
        </w:rPr>
        <w:t xml:space="preserve"> </w:t>
      </w:r>
      <w:r w:rsidR="000D60A2">
        <w:rPr>
          <w:b/>
        </w:rPr>
        <w:t>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D60A2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34317C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0D60A2">
        <w:t>29</w:t>
      </w:r>
      <w:r w:rsidRPr="00791681">
        <w:t xml:space="preserve"> </w:t>
      </w:r>
      <w:r w:rsidR="000D60A2">
        <w:t>янва</w:t>
      </w:r>
      <w:r w:rsidRPr="00791681">
        <w:t>ря 20</w:t>
      </w:r>
      <w:r w:rsidR="00E1326B">
        <w:t>2</w:t>
      </w:r>
      <w:r w:rsidR="000D60A2">
        <w:t>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7270661E" w14:textId="62E79C40" w:rsidR="000D60A2" w:rsidRPr="00CA4563" w:rsidRDefault="000D60A2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A4563">
        <w:rPr>
          <w:b/>
          <w:color w:val="000000"/>
        </w:rPr>
        <w:t>Для лот</w:t>
      </w:r>
      <w:r w:rsidR="00282CAD" w:rsidRPr="00CA4563">
        <w:rPr>
          <w:b/>
          <w:color w:val="000000"/>
        </w:rPr>
        <w:t>ов</w:t>
      </w:r>
      <w:r w:rsidRPr="00CA4563">
        <w:rPr>
          <w:b/>
          <w:color w:val="000000"/>
        </w:rPr>
        <w:t xml:space="preserve"> </w:t>
      </w:r>
      <w:r w:rsidR="00282CAD" w:rsidRPr="00CA4563">
        <w:rPr>
          <w:b/>
          <w:color w:val="000000"/>
        </w:rPr>
        <w:t>1-5,7,10-14</w:t>
      </w:r>
      <w:r w:rsidRPr="00CA4563">
        <w:rPr>
          <w:b/>
          <w:color w:val="000000"/>
        </w:rPr>
        <w:t xml:space="preserve">: </w:t>
      </w:r>
    </w:p>
    <w:p w14:paraId="5D748E80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>с 29 января 2021 г. по 16 марта 2021 г. - в размере начальной цены продажи лотов;</w:t>
      </w:r>
    </w:p>
    <w:p w14:paraId="5B8BBA83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>с 17 марта 2021 г. по 23 марта 2021 г. - в размере 95,00% от начальной цены продажи лотов;</w:t>
      </w:r>
    </w:p>
    <w:p w14:paraId="1A7F10A7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>с 24 марта 2021 г. по 30 марта 2021 г. - в размере 90,00% от начальной цены продажи лотов;</w:t>
      </w:r>
    </w:p>
    <w:p w14:paraId="17AEA113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>с 31 марта 2021 г. по 06 апреля 2021 г. - в размере 85,00% от начальной цены продажи лотов;</w:t>
      </w:r>
    </w:p>
    <w:p w14:paraId="2166178B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>с 07 апреля 2021 г. по 13 апреля 2021 г. - в размере 80,00% от начальной цены продажи лотов;</w:t>
      </w:r>
    </w:p>
    <w:p w14:paraId="64A1E777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>с 14 апреля 2021 г. по 20 апреля 2021 г. - в размере 75,00% от начальной цены продажи лотов;</w:t>
      </w:r>
    </w:p>
    <w:p w14:paraId="3239B45F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>с 21 апреля 2021 г. по 27 апреля 2021 г. - в размере 70,00% от начальной цены продажи лотов;</w:t>
      </w:r>
    </w:p>
    <w:p w14:paraId="6AC968D1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>с 28 апреля 2021 г. по 04 мая 2021 г. - в размере 65,00% от начальной цены продажи лотов;</w:t>
      </w:r>
    </w:p>
    <w:p w14:paraId="4BC6FEA1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>с 05 мая 2021 г. по 11 мая 2021 г. - в размере 60,00% от начальной цены продажи лотов;</w:t>
      </w:r>
    </w:p>
    <w:p w14:paraId="61A42F5D" w14:textId="38468BD5" w:rsidR="00B46A69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 xml:space="preserve">с 12 мая 2021 г. по 18 мая 2021 г. - в размере 55,00% </w:t>
      </w:r>
      <w:r>
        <w:rPr>
          <w:color w:val="000000"/>
        </w:rPr>
        <w:t>от начальной цены продажи лотов</w:t>
      </w:r>
      <w:r w:rsidR="00B46A69" w:rsidRPr="00791681">
        <w:rPr>
          <w:color w:val="000000"/>
        </w:rPr>
        <w:t>.</w:t>
      </w:r>
    </w:p>
    <w:p w14:paraId="056F2A39" w14:textId="3FC127FA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A4563">
        <w:rPr>
          <w:b/>
          <w:color w:val="000000"/>
        </w:rPr>
        <w:t xml:space="preserve">Для лотов </w:t>
      </w:r>
      <w:r>
        <w:rPr>
          <w:b/>
          <w:color w:val="000000"/>
        </w:rPr>
        <w:t>6,15-17,20</w:t>
      </w:r>
      <w:r w:rsidRPr="00CA4563">
        <w:rPr>
          <w:b/>
          <w:color w:val="000000"/>
        </w:rPr>
        <w:t>:</w:t>
      </w:r>
    </w:p>
    <w:p w14:paraId="31A7F715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>с 29 января 2021 г. по 16 марта 2021 г. - в размере начальной цены продажи лотов;</w:t>
      </w:r>
    </w:p>
    <w:p w14:paraId="13BEBA3F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>с 17 марта 2021 г. по 23 марта 2021 г. - в размере 97,50% от начальной цены продажи лотов;</w:t>
      </w:r>
    </w:p>
    <w:p w14:paraId="16FBBFA8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>с 24 марта 2021 г. по 30 марта 2021 г. - в размере 95,00% от начальной цены продажи лотов;</w:t>
      </w:r>
    </w:p>
    <w:p w14:paraId="52F44F6B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>с 31 марта 2021 г. по 06 апреля 2021 г. - в размере 92,50% от начальной цены продажи лотов;</w:t>
      </w:r>
    </w:p>
    <w:p w14:paraId="0197AF57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>с 07 апреля 2021 г. по 13 апреля 2021 г. - в размере 90,00% от начальной цены продажи лотов;</w:t>
      </w:r>
    </w:p>
    <w:p w14:paraId="332E4C90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>с 14 апреля 2021 г. по 20 апреля 2021 г. - в размере 87,50% от начальной цены продажи лотов;</w:t>
      </w:r>
    </w:p>
    <w:p w14:paraId="123BED62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>с 21 апреля 2021 г. по 27 апреля 2021 г. - в размере 85,00% от начальной цены продажи лотов;</w:t>
      </w:r>
    </w:p>
    <w:p w14:paraId="200E8901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>с 28 апреля 2021 г. по 04 мая 2021 г. - в размере 82,50% от начальной цены продажи лотов;</w:t>
      </w:r>
    </w:p>
    <w:p w14:paraId="68AAB6A0" w14:textId="77777777" w:rsidR="00CA4563" w:rsidRPr="00CA4563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lastRenderedPageBreak/>
        <w:t>с 05 мая 2021 г. по 11 мая 2021 г. - в размере 80,00% от начальной цены продажи лотов;</w:t>
      </w:r>
    </w:p>
    <w:p w14:paraId="619498E8" w14:textId="294623C1" w:rsidR="00CA4563" w:rsidRPr="00791681" w:rsidRDefault="00CA4563" w:rsidP="00CA45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563">
        <w:rPr>
          <w:color w:val="000000"/>
        </w:rPr>
        <w:t xml:space="preserve">с 12 мая 2021 г. по 18 мая 2021 г. - в размере 77,50% </w:t>
      </w:r>
      <w:r>
        <w:rPr>
          <w:color w:val="000000"/>
        </w:rPr>
        <w:t>от начальной цены продажи лотов.</w:t>
      </w:r>
    </w:p>
    <w:p w14:paraId="77092AE4" w14:textId="16B8B577" w:rsidR="00CA4563" w:rsidRDefault="00CA4563" w:rsidP="00CA4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8-9,18-19</w:t>
      </w:r>
      <w:r w:rsidRPr="00CA456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80C5B07" w14:textId="77777777" w:rsidR="00CA4563" w:rsidRPr="00CA4563" w:rsidRDefault="00CA4563" w:rsidP="00CA4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563">
        <w:rPr>
          <w:rFonts w:ascii="Times New Roman" w:hAnsi="Times New Roman" w:cs="Times New Roman"/>
          <w:color w:val="000000"/>
          <w:sz w:val="24"/>
          <w:szCs w:val="24"/>
        </w:rPr>
        <w:t>с 29 января 2021 г. по 16 марта 2021 г. - в размере начальной цены продажи лотов;</w:t>
      </w:r>
    </w:p>
    <w:p w14:paraId="2D0CE98B" w14:textId="77777777" w:rsidR="00CA4563" w:rsidRPr="00CA4563" w:rsidRDefault="00CA4563" w:rsidP="00CA4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563">
        <w:rPr>
          <w:rFonts w:ascii="Times New Roman" w:hAnsi="Times New Roman" w:cs="Times New Roman"/>
          <w:color w:val="000000"/>
          <w:sz w:val="24"/>
          <w:szCs w:val="24"/>
        </w:rPr>
        <w:t>с 17 марта 2021 г. по 23 марта 2021 г. - в размере 93,00% от начальной цены продажи лотов;</w:t>
      </w:r>
    </w:p>
    <w:p w14:paraId="636856B4" w14:textId="77777777" w:rsidR="00CA4563" w:rsidRPr="00CA4563" w:rsidRDefault="00CA4563" w:rsidP="00CA4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563">
        <w:rPr>
          <w:rFonts w:ascii="Times New Roman" w:hAnsi="Times New Roman" w:cs="Times New Roman"/>
          <w:color w:val="000000"/>
          <w:sz w:val="24"/>
          <w:szCs w:val="24"/>
        </w:rPr>
        <w:t>с 24 марта 2021 г. по 30 марта 2021 г. - в размере 86,00% от начальной цены продажи лотов;</w:t>
      </w:r>
    </w:p>
    <w:p w14:paraId="34D33618" w14:textId="77777777" w:rsidR="00CA4563" w:rsidRPr="00CA4563" w:rsidRDefault="00CA4563" w:rsidP="00CA4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563">
        <w:rPr>
          <w:rFonts w:ascii="Times New Roman" w:hAnsi="Times New Roman" w:cs="Times New Roman"/>
          <w:color w:val="000000"/>
          <w:sz w:val="24"/>
          <w:szCs w:val="24"/>
        </w:rPr>
        <w:t>с 31 марта 2021 г. по 06 апреля 2021 г. - в размере 79,00% от начальной цены продажи лотов;</w:t>
      </w:r>
    </w:p>
    <w:p w14:paraId="25CF167B" w14:textId="77777777" w:rsidR="00CA4563" w:rsidRPr="00CA4563" w:rsidRDefault="00CA4563" w:rsidP="00CA4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563">
        <w:rPr>
          <w:rFonts w:ascii="Times New Roman" w:hAnsi="Times New Roman" w:cs="Times New Roman"/>
          <w:color w:val="000000"/>
          <w:sz w:val="24"/>
          <w:szCs w:val="24"/>
        </w:rPr>
        <w:t>с 07 апреля 2021 г. по 13 апреля 2021 г. - в размере 72,00% от начальной цены продажи лотов;</w:t>
      </w:r>
    </w:p>
    <w:p w14:paraId="149E2568" w14:textId="77777777" w:rsidR="00CA4563" w:rsidRPr="00CA4563" w:rsidRDefault="00CA4563" w:rsidP="00CA4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563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апреля 2021 г. - в размере 65,00% от начальной цены продажи лотов;</w:t>
      </w:r>
    </w:p>
    <w:p w14:paraId="120DCD84" w14:textId="77777777" w:rsidR="00CA4563" w:rsidRPr="00CA4563" w:rsidRDefault="00CA4563" w:rsidP="00CA4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563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58,00% от начальной цены продажи лотов;</w:t>
      </w:r>
    </w:p>
    <w:p w14:paraId="3692066A" w14:textId="77777777" w:rsidR="00CA4563" w:rsidRPr="00CA4563" w:rsidRDefault="00CA4563" w:rsidP="00CA4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563">
        <w:rPr>
          <w:rFonts w:ascii="Times New Roman" w:hAnsi="Times New Roman" w:cs="Times New Roman"/>
          <w:color w:val="000000"/>
          <w:sz w:val="24"/>
          <w:szCs w:val="24"/>
        </w:rPr>
        <w:t>с 28 апреля 2021 г. по 04 мая 2021 г. - в размере 51,00% от начальной цены продажи лотов;</w:t>
      </w:r>
    </w:p>
    <w:p w14:paraId="1B0CD299" w14:textId="77777777" w:rsidR="00CA4563" w:rsidRPr="00CA4563" w:rsidRDefault="00CA4563" w:rsidP="00CA4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563">
        <w:rPr>
          <w:rFonts w:ascii="Times New Roman" w:hAnsi="Times New Roman" w:cs="Times New Roman"/>
          <w:color w:val="000000"/>
          <w:sz w:val="24"/>
          <w:szCs w:val="24"/>
        </w:rPr>
        <w:t>с 05 мая 2021 г. по 11 мая 2021 г. - в размере 44,00% от начальной цены продажи лотов;</w:t>
      </w:r>
    </w:p>
    <w:p w14:paraId="1D227E3E" w14:textId="029EC064" w:rsidR="00CA4563" w:rsidRPr="00CA4563" w:rsidRDefault="00CA4563" w:rsidP="00CA4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563">
        <w:rPr>
          <w:rFonts w:ascii="Times New Roman" w:hAnsi="Times New Roman" w:cs="Times New Roman"/>
          <w:color w:val="000000"/>
          <w:sz w:val="24"/>
          <w:szCs w:val="24"/>
        </w:rPr>
        <w:t xml:space="preserve">с 12 мая 2021 г. по 18 мая 2021 г. - в размере 37,00%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2913DFE3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D60A2" w:rsidRPr="000D6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</w:t>
      </w:r>
      <w:r w:rsidR="000D6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0D60A2" w:rsidRPr="000D6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18:00 по тел. 8 (499)800-15-10, доб. 3554, а также у ОТ: тел. 8 (812) 334-20-50 (с 9.00 до 18.00 по Московскому времени в будние дни) informmsk@auction-house.ru</w:t>
      </w:r>
      <w:r w:rsidR="000D6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12F2429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D60A2"/>
    <w:rsid w:val="000F097C"/>
    <w:rsid w:val="00102FAF"/>
    <w:rsid w:val="0015099D"/>
    <w:rsid w:val="001F039D"/>
    <w:rsid w:val="002002A1"/>
    <w:rsid w:val="00243BE2"/>
    <w:rsid w:val="0026109D"/>
    <w:rsid w:val="002643BE"/>
    <w:rsid w:val="00282CAD"/>
    <w:rsid w:val="00467D6B"/>
    <w:rsid w:val="004A3B01"/>
    <w:rsid w:val="005C1A18"/>
    <w:rsid w:val="005E4CB0"/>
    <w:rsid w:val="005F1F68"/>
    <w:rsid w:val="006A20DF"/>
    <w:rsid w:val="007229EA"/>
    <w:rsid w:val="00791681"/>
    <w:rsid w:val="00865FD7"/>
    <w:rsid w:val="00902061"/>
    <w:rsid w:val="009247FF"/>
    <w:rsid w:val="00B015AA"/>
    <w:rsid w:val="00B07D8B"/>
    <w:rsid w:val="00B46A69"/>
    <w:rsid w:val="00B92635"/>
    <w:rsid w:val="00BC3590"/>
    <w:rsid w:val="00C11EFF"/>
    <w:rsid w:val="00CA4563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2993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14</cp:revision>
  <cp:lastPrinted>2020-10-12T07:41:00Z</cp:lastPrinted>
  <dcterms:created xsi:type="dcterms:W3CDTF">2019-07-23T07:40:00Z</dcterms:created>
  <dcterms:modified xsi:type="dcterms:W3CDTF">2020-10-12T07:41:00Z</dcterms:modified>
</cp:coreProperties>
</file>