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1B5C9588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81788A" w:rsidRPr="003C6A98">
        <w:rPr>
          <w:sz w:val="23"/>
          <w:szCs w:val="23"/>
        </w:rPr>
        <w:t xml:space="preserve"> заключенного с </w:t>
      </w:r>
      <w:r w:rsidR="00F37227">
        <w:rPr>
          <w:sz w:val="23"/>
          <w:szCs w:val="23"/>
        </w:rPr>
        <w:t>финансовым</w:t>
      </w:r>
      <w:r w:rsidR="00F37227" w:rsidRPr="00F37227">
        <w:rPr>
          <w:sz w:val="23"/>
          <w:szCs w:val="23"/>
        </w:rPr>
        <w:t xml:space="preserve"> управляющего </w:t>
      </w:r>
      <w:r w:rsidR="000A4BE2" w:rsidRPr="003C6A98">
        <w:rPr>
          <w:sz w:val="23"/>
          <w:szCs w:val="23"/>
        </w:rPr>
        <w:t xml:space="preserve"> </w:t>
      </w:r>
      <w:r w:rsidR="005B22AD" w:rsidRPr="005B22AD">
        <w:rPr>
          <w:sz w:val="23"/>
          <w:szCs w:val="23"/>
        </w:rPr>
        <w:t>гражданина Ив</w:t>
      </w:r>
      <w:r w:rsidR="005B22AD">
        <w:rPr>
          <w:sz w:val="23"/>
          <w:szCs w:val="23"/>
        </w:rPr>
        <w:t>анова Артёма Владимировича (ИНН </w:t>
      </w:r>
      <w:r w:rsidR="005B22AD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2E5E66" w:rsidRPr="002E5E66">
        <w:rPr>
          <w:sz w:val="23"/>
          <w:szCs w:val="23"/>
        </w:rPr>
        <w:t xml:space="preserve">, </w:t>
      </w:r>
      <w:r w:rsidR="00F37227">
        <w:rPr>
          <w:sz w:val="23"/>
          <w:szCs w:val="23"/>
        </w:rPr>
        <w:t xml:space="preserve">действующего на основании </w:t>
      </w:r>
      <w:r w:rsidR="00195014">
        <w:rPr>
          <w:sz w:val="23"/>
          <w:szCs w:val="23"/>
        </w:rPr>
        <w:t>решения</w:t>
      </w:r>
      <w:r w:rsidR="005B22AD" w:rsidRPr="005B22AD">
        <w:rPr>
          <w:sz w:val="23"/>
          <w:szCs w:val="23"/>
        </w:rPr>
        <w:t xml:space="preserve"> Арбитражного суда города Санкт-Петербурга и Ленинградской области от 30.10.2019г. по делу №А56-42580/2019</w:t>
      </w:r>
      <w:r w:rsidR="002E5E66" w:rsidRPr="002E5E66">
        <w:rPr>
          <w:sz w:val="23"/>
          <w:szCs w:val="23"/>
        </w:rPr>
        <w:t xml:space="preserve">) </w:t>
      </w:r>
      <w:r w:rsidR="005B22AD">
        <w:rPr>
          <w:sz w:val="23"/>
          <w:szCs w:val="23"/>
        </w:rPr>
        <w:t>Кудиновым Сергеем</w:t>
      </w:r>
      <w:r w:rsidR="005B22AD" w:rsidRPr="005B22AD">
        <w:rPr>
          <w:sz w:val="23"/>
          <w:szCs w:val="23"/>
        </w:rPr>
        <w:t xml:space="preserve"> Владимирович</w:t>
      </w:r>
      <w:r w:rsidR="005B22AD">
        <w:rPr>
          <w:sz w:val="23"/>
          <w:szCs w:val="23"/>
        </w:rPr>
        <w:t>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36B58BA6" w:rsidR="00EC5E30" w:rsidRPr="003C6A98" w:rsidRDefault="001065B6" w:rsidP="008C66E9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</w:t>
      </w:r>
      <w:r w:rsidR="00B16E0C" w:rsidRPr="003C6A98">
        <w:rPr>
          <w:sz w:val="23"/>
          <w:szCs w:val="23"/>
        </w:rPr>
        <w:t>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817874">
        <w:rPr>
          <w:b/>
          <w:sz w:val="23"/>
          <w:szCs w:val="23"/>
        </w:rPr>
        <w:t>с</w:t>
      </w:r>
      <w:r w:rsidR="000A4BE2" w:rsidRPr="003C6A98">
        <w:rPr>
          <w:b/>
          <w:sz w:val="23"/>
          <w:szCs w:val="23"/>
        </w:rPr>
        <w:t xml:space="preserve"> </w:t>
      </w:r>
      <w:r w:rsidR="00817874">
        <w:rPr>
          <w:b/>
          <w:sz w:val="23"/>
          <w:szCs w:val="23"/>
        </w:rPr>
        <w:t>27.01</w:t>
      </w:r>
      <w:r w:rsidR="000A4BE2" w:rsidRPr="003C6A98">
        <w:rPr>
          <w:b/>
          <w:sz w:val="23"/>
          <w:szCs w:val="23"/>
        </w:rPr>
        <w:t>.202</w:t>
      </w:r>
      <w:r w:rsidR="00817874">
        <w:rPr>
          <w:b/>
          <w:sz w:val="23"/>
          <w:szCs w:val="23"/>
        </w:rPr>
        <w:t>1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5B22AD">
        <w:rPr>
          <w:sz w:val="23"/>
          <w:szCs w:val="23"/>
        </w:rPr>
        <w:t xml:space="preserve">Лот №1 </w:t>
      </w:r>
      <w:r w:rsidR="008C66E9" w:rsidRPr="008C66E9">
        <w:rPr>
          <w:sz w:val="23"/>
          <w:szCs w:val="23"/>
        </w:rPr>
        <w:t>Лот №1.Доля участия–40% в ООО «Управление Механизации и Транспорта «С». (ИНН7814153111), адрес: 197229, г. Санкт-Петер</w:t>
      </w:r>
      <w:r w:rsidR="008C66E9">
        <w:rPr>
          <w:sz w:val="23"/>
          <w:szCs w:val="23"/>
        </w:rPr>
        <w:t xml:space="preserve">бург, ул. 3-я Конная </w:t>
      </w:r>
      <w:proofErr w:type="spellStart"/>
      <w:r w:rsidR="008C66E9">
        <w:rPr>
          <w:sz w:val="23"/>
          <w:szCs w:val="23"/>
        </w:rPr>
        <w:t>Лахта</w:t>
      </w:r>
      <w:proofErr w:type="spellEnd"/>
      <w:r w:rsidR="008C66E9">
        <w:rPr>
          <w:sz w:val="23"/>
          <w:szCs w:val="23"/>
        </w:rPr>
        <w:t>, 99.</w:t>
      </w:r>
      <w:r w:rsidR="00582029">
        <w:rPr>
          <w:sz w:val="23"/>
          <w:szCs w:val="23"/>
        </w:rPr>
        <w:t xml:space="preserve"> Начальная цена 2 340</w:t>
      </w:r>
      <w:r w:rsidR="008C66E9" w:rsidRPr="008C66E9">
        <w:rPr>
          <w:sz w:val="23"/>
          <w:szCs w:val="23"/>
        </w:rPr>
        <w:t xml:space="preserve"> 000 рублей 00 копеек.</w:t>
      </w:r>
    </w:p>
    <w:p w14:paraId="48D52089" w14:textId="43948637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817874">
        <w:rPr>
          <w:color w:val="auto"/>
          <w:sz w:val="23"/>
          <w:szCs w:val="23"/>
        </w:rPr>
        <w:t>2</w:t>
      </w:r>
      <w:bookmarkStart w:id="0" w:name="_GoBack"/>
      <w:bookmarkEnd w:id="0"/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582029">
        <w:rPr>
          <w:color w:val="auto"/>
          <w:sz w:val="23"/>
          <w:szCs w:val="23"/>
        </w:rPr>
        <w:t>Десять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2788D972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5B22AD" w:rsidRPr="005B22AD">
        <w:rPr>
          <w:b/>
          <w:bCs/>
          <w:sz w:val="23"/>
          <w:szCs w:val="23"/>
          <w:lang w:eastAsia="en-US"/>
        </w:rPr>
        <w:t>гражданина Иванова Артёма Владимировича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</w:t>
      </w:r>
      <w:r w:rsidR="00AE78D2" w:rsidRPr="003C6A98">
        <w:rPr>
          <w:color w:val="auto"/>
          <w:sz w:val="23"/>
          <w:szCs w:val="23"/>
        </w:rPr>
        <w:lastRenderedPageBreak/>
        <w:t xml:space="preserve">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192289, город Санкт-Петербург, Гаражный проезд, дом 3 </w:t>
            </w:r>
            <w:proofErr w:type="gramStart"/>
            <w:r w:rsidRPr="003C6A98">
              <w:rPr>
                <w:color w:val="auto"/>
                <w:sz w:val="23"/>
                <w:szCs w:val="23"/>
              </w:rPr>
              <w:t>литер</w:t>
            </w:r>
            <w:proofErr w:type="gramEnd"/>
            <w:r w:rsidRPr="003C6A98">
              <w:rPr>
                <w:color w:val="auto"/>
                <w:sz w:val="23"/>
                <w:szCs w:val="23"/>
              </w:rPr>
              <w:t xml:space="preserve">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5014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2029"/>
    <w:rsid w:val="005830D9"/>
    <w:rsid w:val="00587936"/>
    <w:rsid w:val="00595CE1"/>
    <w:rsid w:val="00597B33"/>
    <w:rsid w:val="005A2BFE"/>
    <w:rsid w:val="005A3CFF"/>
    <w:rsid w:val="005A616F"/>
    <w:rsid w:val="005A7186"/>
    <w:rsid w:val="005B22AD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74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C66E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2C5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37227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9DD9-1228-46DF-90A0-B3572DEE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7324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18</cp:revision>
  <dcterms:created xsi:type="dcterms:W3CDTF">2020-07-02T13:44:00Z</dcterms:created>
  <dcterms:modified xsi:type="dcterms:W3CDTF">2021-01-20T11:03:00Z</dcterms:modified>
</cp:coreProperties>
</file>