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5706D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47F6B52D" w14:textId="3918BCD8" w:rsidR="00C95896" w:rsidRPr="00F976B9" w:rsidRDefault="00FA2E8E" w:rsidP="00FA2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r w:rsidR="005F12F4">
        <w:rPr>
          <w:rStyle w:val="af2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E91664C" w14:textId="77777777" w:rsidR="00FA2E8E" w:rsidRPr="00FA2E8E" w:rsidRDefault="00FA2E8E" w:rsidP="00FA2E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0E617B" w14:textId="0B2FC25D"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 w:rsidR="00C851B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1BE666D" w14:textId="77777777"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7BB82" w14:textId="303C90CB" w:rsidR="00074EEA" w:rsidRPr="00324C34" w:rsidRDefault="00074EEA" w:rsidP="0007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09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21094">
        <w:rPr>
          <w:rFonts w:ascii="Times New Roman" w:hAnsi="Times New Roman" w:cs="Times New Roman"/>
          <w:b/>
          <w:sz w:val="24"/>
          <w:szCs w:val="24"/>
        </w:rPr>
        <w:t>Лакокрасочные материалы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«Цедент»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Максименко Александра Александровича (члена Союза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49F5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>, (ИНН 291300083066, регистрационный номер в сводном го</w:t>
      </w:r>
      <w:r>
        <w:rPr>
          <w:rFonts w:ascii="Times New Roman" w:hAnsi="Times New Roman" w:cs="Times New Roman"/>
          <w:sz w:val="24"/>
          <w:szCs w:val="24"/>
        </w:rPr>
        <w:t>сударственном реестре – 3049</w:t>
      </w:r>
      <w:r w:rsidRPr="007749F5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Ярославской области от 19 февраля 2019 года по делу № А82-19849/2017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C3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одно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й</w:t>
      </w:r>
      <w:r w:rsidRPr="00324C34">
        <w:rPr>
          <w:rFonts w:ascii="Times New Roman" w:hAnsi="Times New Roman" w:cs="Times New Roman"/>
          <w:sz w:val="24"/>
          <w:szCs w:val="24"/>
        </w:rPr>
        <w:t xml:space="preserve"> стороны</w:t>
      </w:r>
      <w:proofErr w:type="gramEnd"/>
    </w:p>
    <w:p w14:paraId="73F28311" w14:textId="6CE33477" w:rsidR="007E77EB" w:rsidRPr="00FA2E8E" w:rsidRDefault="00324C34" w:rsidP="0007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именуемый в дальнейшем 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A2E8E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  <w:proofErr w:type="gramEnd"/>
    </w:p>
    <w:p w14:paraId="399B18F7" w14:textId="77777777" w:rsidR="00132686" w:rsidRPr="00FA2E8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0E1983E4" w14:textId="77777777" w:rsidR="00FA2E8E" w:rsidRPr="00FA2E8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14:paraId="03E5723C" w14:textId="77777777"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14:paraId="145C2850" w14:textId="77777777" w:rsidR="00FA2E8E" w:rsidRPr="00FA2E8E" w:rsidRDefault="00FA2E8E" w:rsidP="00FA2E8E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</w:t>
      </w:r>
      <w:r w:rsidRPr="00FA2E8E">
        <w:rPr>
          <w:rFonts w:ascii="Times New Roman" w:hAnsi="Times New Roman" w:cs="Times New Roman"/>
          <w:b/>
          <w:sz w:val="24"/>
          <w:szCs w:val="24"/>
        </w:rPr>
        <w:t xml:space="preserve">право требования </w:t>
      </w:r>
      <w:proofErr w:type="gramStart"/>
      <w:r w:rsidRPr="00FA2E8E">
        <w:rPr>
          <w:rFonts w:ascii="Times New Roman" w:hAnsi="Times New Roman" w:cs="Times New Roman"/>
          <w:b/>
          <w:sz w:val="24"/>
          <w:szCs w:val="24"/>
        </w:rPr>
        <w:t>дебиторской</w:t>
      </w:r>
      <w:proofErr w:type="gramEnd"/>
      <w:r w:rsidRPr="00FA2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2E8E">
        <w:rPr>
          <w:rFonts w:ascii="Times New Roman" w:hAnsi="Times New Roman" w:cs="Times New Roman"/>
          <w:b/>
          <w:sz w:val="24"/>
          <w:szCs w:val="24"/>
        </w:rPr>
        <w:t xml:space="preserve">задолженности к            ___________________ </w:t>
      </w:r>
      <w:r w:rsidRPr="00FA2E8E">
        <w:rPr>
          <w:rFonts w:ascii="Times New Roman" w:hAnsi="Times New Roman" w:cs="Times New Roman"/>
          <w:sz w:val="24"/>
          <w:szCs w:val="24"/>
        </w:rPr>
        <w:t xml:space="preserve">(именуемое в дальнейшем </w:t>
      </w:r>
      <w:r w:rsidRPr="00FA2E8E">
        <w:rPr>
          <w:rFonts w:ascii="Times New Roman" w:hAnsi="Times New Roman" w:cs="Times New Roman"/>
          <w:b/>
          <w:sz w:val="24"/>
          <w:szCs w:val="24"/>
        </w:rPr>
        <w:t>«Должник»</w:t>
      </w:r>
      <w:r w:rsidRPr="00FA2E8E">
        <w:rPr>
          <w:rFonts w:ascii="Times New Roman" w:hAnsi="Times New Roman" w:cs="Times New Roman"/>
          <w:sz w:val="24"/>
          <w:szCs w:val="24"/>
        </w:rPr>
        <w:t>), а Цессионарий принимает в полном объеме данное п</w:t>
      </w:r>
      <w:r w:rsidRPr="00FA2E8E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  <w:proofErr w:type="gramEnd"/>
    </w:p>
    <w:p w14:paraId="2E83479A" w14:textId="77777777"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в силу </w:t>
      </w:r>
      <w:r w:rsidR="007B0563" w:rsidRPr="00074EEA">
        <w:rPr>
          <w:rFonts w:ascii="Times New Roman" w:hAnsi="Times New Roman"/>
          <w:i/>
          <w:sz w:val="24"/>
          <w:szCs w:val="24"/>
          <w:u w:val="single"/>
        </w:rPr>
        <w:t>__</w:t>
      </w:r>
      <w:r w:rsidRPr="00074EEA">
        <w:rPr>
          <w:rFonts w:ascii="Times New Roman" w:hAnsi="Times New Roman"/>
          <w:i/>
          <w:sz w:val="24"/>
          <w:szCs w:val="24"/>
          <w:u w:val="single"/>
        </w:rPr>
        <w:t>(сведения о правоустанавливающих документах</w:t>
      </w:r>
      <w:r w:rsidRPr="00FA2E8E">
        <w:rPr>
          <w:rFonts w:ascii="Times New Roman" w:hAnsi="Times New Roman"/>
          <w:i/>
          <w:sz w:val="24"/>
          <w:szCs w:val="24"/>
        </w:rPr>
        <w:t>)</w:t>
      </w:r>
      <w:r w:rsidRPr="00FA2E8E"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14:paraId="7D5E9DCF" w14:textId="77777777"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14:paraId="31D8F740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14:paraId="6B921F33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14:paraId="5FC3D645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14:paraId="770000E3" w14:textId="0C9EE840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</w:t>
      </w:r>
      <w:r w:rsidRPr="00074EEA">
        <w:rPr>
          <w:rStyle w:val="a7"/>
          <w:rFonts w:ascii="Times New Roman" w:hAnsi="Times New Roman"/>
          <w:b w:val="0"/>
          <w:i/>
          <w:sz w:val="24"/>
          <w:szCs w:val="24"/>
          <w:u w:val="single"/>
        </w:rPr>
        <w:t>(описание процесса торгов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)____________________________.</w:t>
      </w:r>
    </w:p>
    <w:p w14:paraId="562EECE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6143AEF0" w14:textId="77777777" w:rsidR="00FA2E8E" w:rsidRPr="00FA2E8E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14:paraId="7C9B1689" w14:textId="77777777"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14:paraId="2BE5DBD0" w14:textId="41FDCA6A" w:rsidR="00FA2E8E" w:rsidRPr="005F12F4" w:rsidRDefault="00FA2E8E" w:rsidP="00FA2E8E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</w:t>
      </w:r>
      <w:proofErr w:type="gramStart"/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</w:t>
      </w:r>
      <w:r w:rsidRPr="00FA2E8E">
        <w:rPr>
          <w:rFonts w:ascii="Times New Roman" w:hAnsi="Times New Roman"/>
          <w:sz w:val="24"/>
          <w:szCs w:val="24"/>
        </w:rPr>
        <w:t>:</w:t>
      </w:r>
      <w:r w:rsidRPr="005F12F4">
        <w:rPr>
          <w:rFonts w:ascii="Times New Roman" w:hAnsi="Times New Roman"/>
          <w:sz w:val="24"/>
          <w:szCs w:val="24"/>
        </w:rPr>
        <w:t>______________________;</w:t>
      </w:r>
      <w:proofErr w:type="gramEnd"/>
    </w:p>
    <w:p w14:paraId="2DC90453" w14:textId="7D793467" w:rsidR="00FE48E7" w:rsidRPr="005F12F4" w:rsidRDefault="00FA2E8E" w:rsidP="005F12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Оплата производится </w:t>
      </w:r>
      <w:r w:rsidRPr="00074EEA">
        <w:rPr>
          <w:rStyle w:val="a7"/>
          <w:rFonts w:ascii="Times New Roman" w:hAnsi="Times New Roman"/>
          <w:b w:val="0"/>
          <w:sz w:val="24"/>
          <w:szCs w:val="24"/>
        </w:rPr>
        <w:t xml:space="preserve">в течение 30 рабочих дней </w:t>
      </w:r>
      <w:proofErr w:type="gramStart"/>
      <w:r w:rsidRPr="00074EEA">
        <w:rPr>
          <w:rStyle w:val="a7"/>
          <w:rFonts w:ascii="Times New Roman" w:hAnsi="Times New Roman"/>
          <w:b w:val="0"/>
          <w:sz w:val="24"/>
          <w:szCs w:val="24"/>
        </w:rPr>
        <w:t>с даты подписания</w:t>
      </w:r>
      <w:proofErr w:type="gramEnd"/>
      <w:r w:rsidRPr="00074EEA">
        <w:rPr>
          <w:rStyle w:val="a7"/>
          <w:rFonts w:ascii="Times New Roman" w:hAnsi="Times New Roman"/>
          <w:b w:val="0"/>
          <w:sz w:val="24"/>
          <w:szCs w:val="24"/>
        </w:rPr>
        <w:t xml:space="preserve"> договора купли-продажи по следующим реквизитам: </w:t>
      </w:r>
      <w:r w:rsidR="00074EEA" w:rsidRPr="00074EEA">
        <w:rPr>
          <w:rFonts w:ascii="Times New Roman" w:hAnsi="Times New Roman" w:cs="Times New Roman"/>
          <w:bCs/>
          <w:sz w:val="24"/>
        </w:rPr>
        <w:t>ООО «Лакокрасочные материалы»</w:t>
      </w:r>
      <w:r w:rsidR="00074EEA">
        <w:rPr>
          <w:rFonts w:ascii="Times New Roman" w:hAnsi="Times New Roman" w:cs="Times New Roman"/>
          <w:bCs/>
          <w:sz w:val="24"/>
        </w:rPr>
        <w:t xml:space="preserve"> </w:t>
      </w:r>
      <w:r w:rsidR="00946E59" w:rsidRPr="00074EEA">
        <w:rPr>
          <w:rFonts w:ascii="Times New Roman" w:hAnsi="Times New Roman"/>
          <w:bCs/>
          <w:sz w:val="24"/>
          <w:szCs w:val="24"/>
        </w:rPr>
        <w:t>(</w:t>
      </w:r>
      <w:r w:rsidR="00074EEA" w:rsidRPr="00074EEA">
        <w:rPr>
          <w:rFonts w:ascii="Times New Roman" w:hAnsi="Times New Roman" w:cs="Times New Roman"/>
          <w:bCs/>
          <w:sz w:val="24"/>
        </w:rPr>
        <w:t>ИНН/КПП 7616010859</w:t>
      </w:r>
      <w:r w:rsidR="00074EEA">
        <w:rPr>
          <w:rFonts w:ascii="Times New Roman" w:hAnsi="Times New Roman" w:cs="Times New Roman"/>
          <w:bCs/>
          <w:sz w:val="24"/>
        </w:rPr>
        <w:t xml:space="preserve"> </w:t>
      </w:r>
      <w:r w:rsidR="00074EEA" w:rsidRPr="00074EEA">
        <w:rPr>
          <w:rFonts w:ascii="Times New Roman" w:hAnsi="Times New Roman" w:cs="Times New Roman"/>
          <w:bCs/>
          <w:sz w:val="24"/>
        </w:rPr>
        <w:t>/</w:t>
      </w:r>
      <w:r w:rsidR="00074EEA">
        <w:rPr>
          <w:rFonts w:ascii="Times New Roman" w:hAnsi="Times New Roman" w:cs="Times New Roman"/>
          <w:bCs/>
          <w:sz w:val="24"/>
        </w:rPr>
        <w:t xml:space="preserve"> </w:t>
      </w:r>
      <w:r w:rsidR="00074EEA" w:rsidRPr="00074EEA">
        <w:rPr>
          <w:rFonts w:ascii="Times New Roman" w:hAnsi="Times New Roman" w:cs="Times New Roman"/>
          <w:bCs/>
          <w:sz w:val="24"/>
        </w:rPr>
        <w:t>761601001</w:t>
      </w:r>
      <w:r w:rsidR="00074EEA">
        <w:rPr>
          <w:rFonts w:ascii="Times New Roman" w:hAnsi="Times New Roman" w:cs="Times New Roman"/>
          <w:bCs/>
          <w:sz w:val="24"/>
        </w:rPr>
        <w:t>)</w:t>
      </w:r>
      <w:r w:rsidR="00946E59" w:rsidRPr="00074EEA">
        <w:rPr>
          <w:rFonts w:ascii="Times New Roman" w:hAnsi="Times New Roman"/>
          <w:bCs/>
          <w:sz w:val="24"/>
          <w:szCs w:val="24"/>
        </w:rPr>
        <w:t xml:space="preserve"> </w:t>
      </w:r>
      <w:r w:rsidR="00074EEA" w:rsidRPr="00074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="00074EEA" w:rsidRPr="00074EEA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074EEA" w:rsidRPr="00074EEA">
        <w:rPr>
          <w:rFonts w:ascii="Times New Roman" w:hAnsi="Times New Roman" w:cs="Times New Roman"/>
          <w:bCs/>
          <w:iCs/>
          <w:sz w:val="24"/>
          <w:szCs w:val="24"/>
        </w:rPr>
        <w:t xml:space="preserve">/с </w:t>
      </w:r>
      <w:r w:rsidR="00074EEA" w:rsidRPr="00074EEA">
        <w:rPr>
          <w:rFonts w:ascii="Times New Roman" w:hAnsi="Times New Roman" w:cs="Times New Roman"/>
          <w:bCs/>
          <w:sz w:val="24"/>
          <w:szCs w:val="24"/>
        </w:rPr>
        <w:t>40702810777020102650</w:t>
      </w:r>
      <w:r w:rsidR="00074EEA" w:rsidRPr="00074EEA">
        <w:rPr>
          <w:rFonts w:ascii="Times New Roman" w:hAnsi="Times New Roman" w:cs="Times New Roman"/>
          <w:bCs/>
          <w:iCs/>
          <w:sz w:val="24"/>
          <w:szCs w:val="24"/>
        </w:rPr>
        <w:t>, БИК:042908612 Калужское отделение N8608 ПАО Сбербанк к/с 30101810100000000612</w:t>
      </w:r>
      <w:r w:rsidRPr="00074EEA">
        <w:rPr>
          <w:rFonts w:ascii="Times New Roman" w:hAnsi="Times New Roman"/>
          <w:bCs/>
          <w:sz w:val="24"/>
          <w:szCs w:val="24"/>
        </w:rPr>
        <w:t xml:space="preserve">.  </w:t>
      </w:r>
    </w:p>
    <w:p w14:paraId="1219A822" w14:textId="77777777" w:rsidR="00FE48E7" w:rsidRPr="00FA2E8E" w:rsidRDefault="00FE48E7" w:rsidP="00FE48E7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14:paraId="7D53EE6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17EEAFC8" w14:textId="77777777"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14:paraId="3ADA3997" w14:textId="77777777"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14:paraId="60E01698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0FCF9CA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14:paraId="2AB9D843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14:paraId="36AA4627" w14:textId="77777777" w:rsidR="00FA2E8E" w:rsidRPr="00FA2E8E" w:rsidRDefault="00FA2E8E" w:rsidP="00074EEA">
      <w:pPr>
        <w:pStyle w:val="af3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D520868" w14:textId="77777777"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14:paraId="0F194724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sz w:val="24"/>
          <w:szCs w:val="24"/>
        </w:rPr>
      </w:pPr>
    </w:p>
    <w:p w14:paraId="57CADCE2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C88BBC5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соответствии с требованиями федераль</w:t>
      </w:r>
      <w:r w:rsidR="00946E59">
        <w:rPr>
          <w:rStyle w:val="a7"/>
          <w:rFonts w:ascii="Times New Roman" w:hAnsi="Times New Roman"/>
          <w:b w:val="0"/>
          <w:sz w:val="24"/>
          <w:szCs w:val="24"/>
        </w:rPr>
        <w:t>ного закона №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>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14:paraId="44983D19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4.3.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Pr="00FA2E8E">
        <w:rPr>
          <w:rFonts w:ascii="Times New Roman" w:hAnsi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14:paraId="1F6CBB54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295B57CA" w14:textId="77777777"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3043A4CB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2E15D35E" w14:textId="77777777"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proofErr w:type="gramStart"/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14:paraId="165A8BE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14:paraId="2AB5CCB9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1B7BAAB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72507888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142CDBA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17F2DB2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5ACE1FF6" w14:textId="77777777"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0AD146F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7AF5A7A9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3D2DE738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6.3.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14:paraId="250C2DAE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14:paraId="5F4139F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Второй экземпляр – Цессионарию;</w:t>
      </w:r>
    </w:p>
    <w:p w14:paraId="645A673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14:paraId="7B368DAE" w14:textId="77777777"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6E65135" w14:textId="77777777"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CC647F9" w14:textId="77777777"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14:paraId="5DC4270C" w14:textId="77777777"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Цедент</w:t>
      </w:r>
    </w:p>
    <w:p w14:paraId="06659452" w14:textId="77777777" w:rsidR="00074EEA" w:rsidRPr="00221094" w:rsidRDefault="00074EEA" w:rsidP="00074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21094">
        <w:rPr>
          <w:rFonts w:ascii="Times New Roman" w:hAnsi="Times New Roman" w:cs="Times New Roman"/>
          <w:b/>
          <w:sz w:val="24"/>
        </w:rPr>
        <w:t xml:space="preserve">ООО </w:t>
      </w:r>
      <w:r>
        <w:rPr>
          <w:rFonts w:ascii="Times New Roman" w:hAnsi="Times New Roman" w:cs="Times New Roman"/>
          <w:b/>
          <w:sz w:val="24"/>
        </w:rPr>
        <w:t>«</w:t>
      </w:r>
      <w:r w:rsidRPr="00221094">
        <w:rPr>
          <w:rFonts w:ascii="Times New Roman" w:hAnsi="Times New Roman" w:cs="Times New Roman"/>
          <w:b/>
          <w:sz w:val="24"/>
        </w:rPr>
        <w:t>Лакокрасочные материалы</w:t>
      </w:r>
      <w:r>
        <w:rPr>
          <w:rFonts w:ascii="Times New Roman" w:hAnsi="Times New Roman" w:cs="Times New Roman"/>
          <w:b/>
          <w:sz w:val="24"/>
        </w:rPr>
        <w:t>»</w:t>
      </w:r>
    </w:p>
    <w:p w14:paraId="01F7BE0C" w14:textId="77777777" w:rsidR="00074EEA" w:rsidRDefault="00074EEA" w:rsidP="00074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Юридический адрес: 152241, Россия, Ярославская область, г. Гаврилов-Ям, ул. Победы, д. 67 </w:t>
      </w:r>
      <w:proofErr w:type="gramEnd"/>
    </w:p>
    <w:p w14:paraId="184284F0" w14:textId="77777777" w:rsidR="00074EEA" w:rsidRDefault="00074EEA" w:rsidP="00074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ИНН/КПП 7616010859/761601001</w:t>
      </w:r>
    </w:p>
    <w:p w14:paraId="7B49BEA4" w14:textId="3DF98946" w:rsidR="00074EEA" w:rsidRPr="005F12F4" w:rsidRDefault="00074EEA" w:rsidP="00074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19F5">
        <w:rPr>
          <w:rFonts w:ascii="Times New Roman" w:hAnsi="Times New Roman" w:cs="Times New Roman"/>
          <w:sz w:val="24"/>
          <w:szCs w:val="24"/>
        </w:rPr>
        <w:t>Р.сч</w:t>
      </w:r>
      <w:proofErr w:type="spellEnd"/>
      <w:r w:rsidRPr="000619F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68">
        <w:rPr>
          <w:rFonts w:ascii="Times New Roman" w:hAnsi="Times New Roman" w:cs="Times New Roman"/>
          <w:sz w:val="24"/>
          <w:szCs w:val="24"/>
        </w:rPr>
        <w:t>40702810777020102650</w:t>
      </w:r>
      <w:r w:rsidRPr="007775C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619F5">
        <w:rPr>
          <w:rFonts w:ascii="Times New Roman" w:hAnsi="Times New Roman" w:cs="Times New Roman"/>
          <w:sz w:val="24"/>
          <w:szCs w:val="24"/>
        </w:rPr>
        <w:t xml:space="preserve">в Калужском отделении N8608 ПАО СБЕРБАНК, БИК:042908612, </w:t>
      </w:r>
      <w:r w:rsidR="005F12F4">
        <w:rPr>
          <w:rFonts w:ascii="Times New Roman" w:hAnsi="Times New Roman" w:cs="Times New Roman"/>
          <w:sz w:val="24"/>
          <w:szCs w:val="24"/>
        </w:rPr>
        <w:t xml:space="preserve"> </w:t>
      </w:r>
      <w:r w:rsidRPr="000619F5">
        <w:rPr>
          <w:rFonts w:ascii="Times New Roman" w:hAnsi="Times New Roman" w:cs="Times New Roman"/>
          <w:sz w:val="24"/>
          <w:szCs w:val="24"/>
        </w:rPr>
        <w:t>Корр. счет:30101810100000000612.</w:t>
      </w:r>
    </w:p>
    <w:p w14:paraId="2722C8D2" w14:textId="77777777" w:rsidR="00FA2E8E" w:rsidRDefault="00FA2E8E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7ED69C" w14:textId="77777777"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</w:p>
    <w:p w14:paraId="28FC12F6" w14:textId="77777777"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703D9C" w14:textId="77777777"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14:paraId="11F86623" w14:textId="77777777"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14:paraId="017305BD" w14:textId="77777777"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14:paraId="34AFDFE7" w14:textId="77777777"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94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14:paraId="5A2D7C41" w14:textId="77777777"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14:paraId="1E04BF11" w14:textId="77777777"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sectPr w:rsidR="002F4CB9" w:rsidRPr="00A849B6" w:rsidSect="0075441F">
      <w:footerReference w:type="even" r:id="rId9"/>
      <w:footerReference w:type="default" r:id="rId10"/>
      <w:pgSz w:w="12240" w:h="15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28471" w14:textId="77777777" w:rsidR="004B6FD7" w:rsidRDefault="004B6FD7">
      <w:pPr>
        <w:spacing w:after="0" w:line="240" w:lineRule="auto"/>
      </w:pPr>
      <w:r>
        <w:separator/>
      </w:r>
    </w:p>
  </w:endnote>
  <w:endnote w:type="continuationSeparator" w:id="0">
    <w:p w14:paraId="361650C7" w14:textId="77777777" w:rsidR="004B6FD7" w:rsidRDefault="004B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3DF9" w14:textId="77777777" w:rsidR="00946E59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0736CD8" w14:textId="77777777" w:rsidR="00946E59" w:rsidRDefault="00946E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F1C56" w14:textId="77777777" w:rsidR="00946E59" w:rsidRPr="00712F93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1B5">
      <w:rPr>
        <w:rStyle w:val="a5"/>
        <w:noProof/>
      </w:rPr>
      <w:t>3</w:t>
    </w:r>
    <w:r>
      <w:rPr>
        <w:rStyle w:val="a5"/>
      </w:rPr>
      <w:fldChar w:fldCharType="end"/>
    </w:r>
  </w:p>
  <w:p w14:paraId="3DCEF119" w14:textId="77777777" w:rsidR="00946E59" w:rsidRDefault="00946E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0B00E" w14:textId="77777777" w:rsidR="004B6FD7" w:rsidRDefault="004B6FD7">
      <w:pPr>
        <w:spacing w:after="0" w:line="240" w:lineRule="auto"/>
      </w:pPr>
      <w:r>
        <w:separator/>
      </w:r>
    </w:p>
  </w:footnote>
  <w:footnote w:type="continuationSeparator" w:id="0">
    <w:p w14:paraId="64C0F890" w14:textId="77777777" w:rsidR="004B6FD7" w:rsidRDefault="004B6FD7">
      <w:pPr>
        <w:spacing w:after="0" w:line="240" w:lineRule="auto"/>
      </w:pPr>
      <w:r>
        <w:continuationSeparator/>
      </w:r>
    </w:p>
  </w:footnote>
  <w:footnote w:id="1">
    <w:p w14:paraId="05117FF7" w14:textId="01444D92" w:rsidR="005F12F4" w:rsidRDefault="005F12F4">
      <w:pPr>
        <w:pStyle w:val="af0"/>
      </w:pPr>
      <w:r>
        <w:rPr>
          <w:rStyle w:val="af2"/>
        </w:rPr>
        <w:footnoteRef/>
      </w:r>
      <w:r>
        <w:t xml:space="preserve"> </w:t>
      </w:r>
      <w:r w:rsidRPr="004877E4">
        <w:rPr>
          <w:rFonts w:ascii="Times New Roman" w:hAnsi="Times New Roman"/>
          <w:szCs w:val="24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56C4D"/>
    <w:rsid w:val="00074EEA"/>
    <w:rsid w:val="000D295F"/>
    <w:rsid w:val="00132686"/>
    <w:rsid w:val="001D0A59"/>
    <w:rsid w:val="001E008B"/>
    <w:rsid w:val="00202D6B"/>
    <w:rsid w:val="00263574"/>
    <w:rsid w:val="002B7380"/>
    <w:rsid w:val="002F4CB9"/>
    <w:rsid w:val="00324C34"/>
    <w:rsid w:val="004877E4"/>
    <w:rsid w:val="00495E89"/>
    <w:rsid w:val="004B6FD7"/>
    <w:rsid w:val="005F12F4"/>
    <w:rsid w:val="006410AC"/>
    <w:rsid w:val="00684EAA"/>
    <w:rsid w:val="006D1461"/>
    <w:rsid w:val="0073098D"/>
    <w:rsid w:val="0075441F"/>
    <w:rsid w:val="007B0563"/>
    <w:rsid w:val="007E77EB"/>
    <w:rsid w:val="00817235"/>
    <w:rsid w:val="008A6417"/>
    <w:rsid w:val="008B423F"/>
    <w:rsid w:val="008E3B61"/>
    <w:rsid w:val="00917182"/>
    <w:rsid w:val="00942D58"/>
    <w:rsid w:val="00946E59"/>
    <w:rsid w:val="009F279A"/>
    <w:rsid w:val="00A01C95"/>
    <w:rsid w:val="00A22BF2"/>
    <w:rsid w:val="00A849B6"/>
    <w:rsid w:val="00A918AE"/>
    <w:rsid w:val="00B40325"/>
    <w:rsid w:val="00B4339E"/>
    <w:rsid w:val="00B76FAC"/>
    <w:rsid w:val="00C02712"/>
    <w:rsid w:val="00C10885"/>
    <w:rsid w:val="00C51A6C"/>
    <w:rsid w:val="00C851B5"/>
    <w:rsid w:val="00C95896"/>
    <w:rsid w:val="00CC0704"/>
    <w:rsid w:val="00D055B1"/>
    <w:rsid w:val="00D17658"/>
    <w:rsid w:val="00D227A4"/>
    <w:rsid w:val="00DE0C91"/>
    <w:rsid w:val="00DF1377"/>
    <w:rsid w:val="00E20C2A"/>
    <w:rsid w:val="00EA1AA8"/>
    <w:rsid w:val="00F61D69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24D24-6998-452F-B9B5-97CEF908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30</cp:revision>
  <cp:lastPrinted>2017-10-05T11:22:00Z</cp:lastPrinted>
  <dcterms:created xsi:type="dcterms:W3CDTF">2017-10-04T13:36:00Z</dcterms:created>
  <dcterms:modified xsi:type="dcterms:W3CDTF">2021-01-27T11:56:00Z</dcterms:modified>
</cp:coreProperties>
</file>