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F5" w:rsidRPr="00C05E26" w:rsidRDefault="007D29F5" w:rsidP="007D29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7D29F5" w:rsidRPr="00C05E26" w:rsidRDefault="007D29F5" w:rsidP="007D29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7D29F5" w:rsidRDefault="007D29F5" w:rsidP="007D29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29F5" w:rsidRDefault="007D29F5" w:rsidP="007D29F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2021 года</w:t>
      </w: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E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ладивосток</w:t>
      </w:r>
      <w:proofErr w:type="spellEnd"/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EE0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proofErr w:type="spellEnd"/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 по делу А51-4298/2017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Продление полномочий Определением Арбитражного суда Приморского края от 21.09.2020 г.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  на основании ________________________ с 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7D29F5" w:rsidRDefault="007D29F5" w:rsidP="007D29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29F5" w:rsidRPr="00C05E26" w:rsidRDefault="007D29F5" w:rsidP="007D29F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D29F5" w:rsidRDefault="007D29F5" w:rsidP="007D29F5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D29F5" w:rsidRPr="00EB6B48" w:rsidRDefault="007D29F5" w:rsidP="007D29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на повторных торгах в размере 20 678 (двадцать  тысяч шестьсот семьдесят восемь) рублей 53 копейки в счет обеспечения оплаты на проводимых 22 марта 2021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</w:t>
      </w:r>
      <w:proofErr w:type="gramEnd"/>
      <w:r>
        <w:rPr>
          <w:sz w:val="24"/>
          <w:szCs w:val="24"/>
        </w:rPr>
        <w:t xml:space="preserve">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7D29F5" w:rsidRPr="002F57C7" w:rsidTr="007643BC">
        <w:tc>
          <w:tcPr>
            <w:tcW w:w="675" w:type="dxa"/>
          </w:tcPr>
          <w:p w:rsidR="007D29F5" w:rsidRPr="002F57C7" w:rsidRDefault="007D29F5" w:rsidP="007643BC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7C7">
              <w:rPr>
                <w:b/>
                <w:sz w:val="24"/>
                <w:szCs w:val="24"/>
              </w:rPr>
              <w:t>п</w:t>
            </w:r>
            <w:proofErr w:type="gramEnd"/>
            <w:r w:rsidRPr="002F57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90" w:type="dxa"/>
          </w:tcPr>
          <w:p w:rsidR="007D29F5" w:rsidRPr="002F57C7" w:rsidRDefault="007D29F5" w:rsidP="007643BC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7D29F5" w:rsidRPr="002F57C7" w:rsidTr="007643BC">
        <w:trPr>
          <w:trHeight w:val="317"/>
        </w:trPr>
        <w:tc>
          <w:tcPr>
            <w:tcW w:w="675" w:type="dxa"/>
          </w:tcPr>
          <w:p w:rsidR="007D29F5" w:rsidRPr="007E44DD" w:rsidRDefault="007D29F5" w:rsidP="0076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90" w:type="dxa"/>
          </w:tcPr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  <w:proofErr w:type="gramStart"/>
            <w:r w:rsidRPr="004843A5">
              <w:rPr>
                <w:color w:val="000000"/>
                <w:sz w:val="24"/>
                <w:szCs w:val="24"/>
              </w:rPr>
              <w:t>Права требования (дебиторская задолженность), принадле</w:t>
            </w:r>
            <w:r w:rsidRPr="004843A5">
              <w:rPr>
                <w:color w:val="000000"/>
                <w:sz w:val="24"/>
                <w:szCs w:val="24"/>
              </w:rPr>
              <w:softHyphen/>
              <w:t>жащие ООО «ТД «Транзит-ДВ» (ОГРН 1027731004135, ИНН 7731261956, адрес:</w:t>
            </w:r>
            <w:proofErr w:type="gramEnd"/>
            <w:r w:rsidRPr="004843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43A5">
              <w:rPr>
                <w:color w:val="000000"/>
                <w:sz w:val="24"/>
                <w:szCs w:val="24"/>
              </w:rPr>
              <w:t>Приморский край, го</w:t>
            </w:r>
            <w:r w:rsidRPr="004843A5">
              <w:rPr>
                <w:color w:val="000000"/>
                <w:sz w:val="24"/>
                <w:szCs w:val="24"/>
              </w:rPr>
              <w:softHyphen/>
              <w:t xml:space="preserve">род Владивосток, </w:t>
            </w:r>
            <w:proofErr w:type="spellStart"/>
            <w:r w:rsidRPr="004843A5">
              <w:rPr>
                <w:color w:val="000000"/>
                <w:sz w:val="24"/>
                <w:szCs w:val="24"/>
              </w:rPr>
              <w:t>Абрекская</w:t>
            </w:r>
            <w:proofErr w:type="spellEnd"/>
            <w:r w:rsidRPr="004843A5">
              <w:rPr>
                <w:color w:val="000000"/>
                <w:sz w:val="24"/>
                <w:szCs w:val="24"/>
              </w:rPr>
              <w:t xml:space="preserve"> улица, д. 5, оф. 10), как кредитору по денежным обязательствам </w:t>
            </w:r>
            <w:proofErr w:type="spellStart"/>
            <w:r w:rsidRPr="004843A5">
              <w:rPr>
                <w:sz w:val="24"/>
                <w:szCs w:val="24"/>
              </w:rPr>
              <w:t>Tranzit</w:t>
            </w:r>
            <w:proofErr w:type="spellEnd"/>
            <w:r w:rsidRPr="004843A5">
              <w:rPr>
                <w:sz w:val="24"/>
                <w:szCs w:val="24"/>
              </w:rPr>
              <w:t xml:space="preserve">-DV </w:t>
            </w:r>
            <w:proofErr w:type="spellStart"/>
            <w:r w:rsidRPr="004843A5">
              <w:rPr>
                <w:sz w:val="24"/>
                <w:szCs w:val="24"/>
              </w:rPr>
              <w:t>Singapore</w:t>
            </w:r>
            <w:proofErr w:type="spellEnd"/>
            <w:r w:rsidRPr="004843A5">
              <w:rPr>
                <w:sz w:val="24"/>
                <w:szCs w:val="24"/>
              </w:rPr>
              <w:t xml:space="preserve"> PTE.</w:t>
            </w:r>
            <w:proofErr w:type="gramEnd"/>
            <w:r w:rsidRPr="004843A5">
              <w:rPr>
                <w:sz w:val="24"/>
                <w:szCs w:val="24"/>
              </w:rPr>
              <w:t xml:space="preserve"> LTD (</w:t>
            </w:r>
            <w:proofErr w:type="spellStart"/>
            <w:r w:rsidRPr="004843A5">
              <w:rPr>
                <w:sz w:val="24"/>
                <w:szCs w:val="24"/>
              </w:rPr>
              <w:t>рег.номер</w:t>
            </w:r>
            <w:proofErr w:type="spellEnd"/>
            <w:r w:rsidRPr="004843A5">
              <w:rPr>
                <w:sz w:val="24"/>
                <w:szCs w:val="24"/>
              </w:rPr>
              <w:t xml:space="preserve"> 201316834H) (Юридический адрес: 12 </w:t>
            </w:r>
            <w:proofErr w:type="spellStart"/>
            <w:r w:rsidRPr="004843A5">
              <w:rPr>
                <w:sz w:val="24"/>
                <w:szCs w:val="24"/>
              </w:rPr>
              <w:t>Marina</w:t>
            </w:r>
            <w:proofErr w:type="spellEnd"/>
            <w:r w:rsidRPr="004843A5">
              <w:rPr>
                <w:sz w:val="24"/>
                <w:szCs w:val="24"/>
              </w:rPr>
              <w:t xml:space="preserve"> </w:t>
            </w:r>
            <w:proofErr w:type="spellStart"/>
            <w:r w:rsidRPr="004843A5">
              <w:rPr>
                <w:sz w:val="24"/>
                <w:szCs w:val="24"/>
              </w:rPr>
              <w:t>View</w:t>
            </w:r>
            <w:proofErr w:type="spellEnd"/>
            <w:r w:rsidRPr="004843A5">
              <w:rPr>
                <w:sz w:val="24"/>
                <w:szCs w:val="24"/>
              </w:rPr>
              <w:t xml:space="preserve">, #23-01, </w:t>
            </w:r>
            <w:proofErr w:type="spellStart"/>
            <w:r w:rsidRPr="004843A5">
              <w:rPr>
                <w:sz w:val="24"/>
                <w:szCs w:val="24"/>
              </w:rPr>
              <w:t>Asia</w:t>
            </w:r>
            <w:proofErr w:type="spellEnd"/>
            <w:r w:rsidRPr="004843A5">
              <w:rPr>
                <w:sz w:val="24"/>
                <w:szCs w:val="24"/>
              </w:rPr>
              <w:t xml:space="preserve"> </w:t>
            </w:r>
            <w:proofErr w:type="spellStart"/>
            <w:r w:rsidRPr="004843A5">
              <w:rPr>
                <w:sz w:val="24"/>
                <w:szCs w:val="24"/>
              </w:rPr>
              <w:t>Square</w:t>
            </w:r>
            <w:proofErr w:type="spellEnd"/>
            <w:r w:rsidRPr="004843A5">
              <w:rPr>
                <w:sz w:val="24"/>
                <w:szCs w:val="24"/>
              </w:rPr>
              <w:t xml:space="preserve">, </w:t>
            </w:r>
            <w:proofErr w:type="spellStart"/>
            <w:r w:rsidRPr="004843A5">
              <w:rPr>
                <w:sz w:val="24"/>
                <w:szCs w:val="24"/>
              </w:rPr>
              <w:t>Tower</w:t>
            </w:r>
            <w:proofErr w:type="spellEnd"/>
            <w:r w:rsidRPr="004843A5">
              <w:rPr>
                <w:sz w:val="24"/>
                <w:szCs w:val="24"/>
              </w:rPr>
              <w:t xml:space="preserve"> 2, </w:t>
            </w:r>
            <w:proofErr w:type="spellStart"/>
            <w:r w:rsidRPr="004843A5">
              <w:rPr>
                <w:sz w:val="24"/>
                <w:szCs w:val="24"/>
              </w:rPr>
              <w:t>Singapore</w:t>
            </w:r>
            <w:proofErr w:type="spellEnd"/>
            <w:r w:rsidRPr="004843A5">
              <w:rPr>
                <w:sz w:val="24"/>
                <w:szCs w:val="24"/>
              </w:rPr>
              <w:t xml:space="preserve"> (018961)), сумма задолженности 46 341 900,1</w:t>
            </w:r>
            <w:r>
              <w:rPr>
                <w:sz w:val="24"/>
                <w:szCs w:val="24"/>
              </w:rPr>
              <w:t xml:space="preserve">2 рублей (737 830,83 </w:t>
            </w:r>
            <w:proofErr w:type="spellStart"/>
            <w:r>
              <w:rPr>
                <w:sz w:val="24"/>
                <w:szCs w:val="24"/>
              </w:rPr>
              <w:t>долл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ША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7D29F5" w:rsidRPr="007E44DD" w:rsidRDefault="007D29F5" w:rsidP="007643BC">
            <w:pPr>
              <w:jc w:val="both"/>
              <w:rPr>
                <w:sz w:val="24"/>
                <w:szCs w:val="24"/>
              </w:rPr>
            </w:pPr>
          </w:p>
        </w:tc>
      </w:tr>
    </w:tbl>
    <w:p w:rsidR="007D29F5" w:rsidRPr="005C32AF" w:rsidRDefault="007D29F5" w:rsidP="007D29F5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7D29F5" w:rsidRPr="00B46EE0" w:rsidRDefault="007D29F5" w:rsidP="007D29F5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103 392</w:t>
      </w:r>
      <w:r>
        <w:t xml:space="preserve"> </w:t>
      </w:r>
      <w:r>
        <w:rPr>
          <w:sz w:val="24"/>
          <w:szCs w:val="24"/>
        </w:rPr>
        <w:t xml:space="preserve">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сто три тысячи триста девяносто два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я 64 копейки</w:t>
      </w:r>
      <w:r w:rsidRPr="00B46EE0">
        <w:rPr>
          <w:sz w:val="24"/>
          <w:szCs w:val="24"/>
        </w:rPr>
        <w:t xml:space="preserve"> (НДС не облагается на основании </w:t>
      </w:r>
      <w:proofErr w:type="spellStart"/>
      <w:r w:rsidRPr="00B46EE0">
        <w:rPr>
          <w:sz w:val="24"/>
          <w:szCs w:val="24"/>
        </w:rPr>
        <w:t>пп</w:t>
      </w:r>
      <w:proofErr w:type="spellEnd"/>
      <w:r w:rsidRPr="00B46EE0">
        <w:rPr>
          <w:sz w:val="24"/>
          <w:szCs w:val="24"/>
        </w:rPr>
        <w:t xml:space="preserve">. 15. п. 2. ст. 146 НК РФ). </w:t>
      </w:r>
    </w:p>
    <w:p w:rsidR="007D29F5" w:rsidRPr="001A60C5" w:rsidRDefault="007D29F5" w:rsidP="007D29F5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7D29F5" w:rsidRDefault="007D29F5" w:rsidP="007D29F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7D29F5" w:rsidRPr="00C05E26" w:rsidRDefault="007D29F5" w:rsidP="007D29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11 марта 2021 года.</w:t>
      </w:r>
    </w:p>
    <w:p w:rsidR="007D29F5" w:rsidRDefault="007D29F5" w:rsidP="007D29F5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7D29F5" w:rsidRDefault="007D29F5" w:rsidP="007D29F5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</w:t>
      </w:r>
      <w:proofErr w:type="gramStart"/>
      <w:r w:rsidRPr="0094413B">
        <w:rPr>
          <w:sz w:val="24"/>
          <w:szCs w:val="24"/>
        </w:rPr>
        <w:t>р</w:t>
      </w:r>
      <w:proofErr w:type="gramEnd"/>
      <w:r w:rsidRPr="0094413B">
        <w:rPr>
          <w:sz w:val="24"/>
          <w:szCs w:val="24"/>
        </w:rPr>
        <w:t xml:space="preserve">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7D29F5" w:rsidRPr="009E60E2" w:rsidRDefault="007D29F5" w:rsidP="007D29F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 xml:space="preserve">течение пяти дней </w:t>
      </w:r>
      <w:proofErr w:type="gramStart"/>
      <w:r w:rsidRPr="0094413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4413B">
        <w:rPr>
          <w:rFonts w:ascii="Times New Roman" w:hAnsi="Times New Roman" w:cs="Times New Roman"/>
          <w:sz w:val="24"/>
          <w:szCs w:val="24"/>
        </w:rPr>
        <w:t xml:space="preserve">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7D29F5" w:rsidRPr="009E60E2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об отказе в допуске Заявителя к участию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</w:p>
    <w:p w:rsidR="007D29F5" w:rsidRDefault="007D29F5" w:rsidP="007D29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29F5" w:rsidRDefault="007D29F5" w:rsidP="007D29F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7D29F5" w:rsidRPr="00C05E26" w:rsidRDefault="007D29F5" w:rsidP="007D29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7D29F5" w:rsidRDefault="007D29F5" w:rsidP="007D29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29F5" w:rsidRDefault="007D29F5" w:rsidP="007D29F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D29F5" w:rsidRPr="00C05E26" w:rsidRDefault="007D29F5" w:rsidP="007D29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D29F5" w:rsidRDefault="007D29F5" w:rsidP="007D2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7D29F5" w:rsidRDefault="007D29F5" w:rsidP="007D29F5">
      <w:pPr>
        <w:jc w:val="center"/>
        <w:rPr>
          <w:bCs/>
          <w:sz w:val="24"/>
          <w:szCs w:val="24"/>
        </w:rPr>
      </w:pPr>
    </w:p>
    <w:p w:rsidR="007D29F5" w:rsidRPr="004843A5" w:rsidRDefault="007D29F5" w:rsidP="007D29F5">
      <w:pPr>
        <w:pStyle w:val="a5"/>
        <w:numPr>
          <w:ilvl w:val="0"/>
          <w:numId w:val="1"/>
        </w:numPr>
        <w:jc w:val="center"/>
        <w:rPr>
          <w:b/>
          <w:bCs/>
          <w:szCs w:val="24"/>
        </w:rPr>
      </w:pPr>
      <w:r w:rsidRPr="004843A5">
        <w:rPr>
          <w:b/>
          <w:bCs/>
          <w:szCs w:val="24"/>
        </w:rPr>
        <w:t>АДРЕСА И РЕКВИЗИТЫ СТОРОН</w:t>
      </w:r>
    </w:p>
    <w:p w:rsidR="007D29F5" w:rsidRDefault="007D29F5" w:rsidP="007D29F5">
      <w:pPr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773"/>
      </w:tblGrid>
      <w:tr w:rsidR="007D29F5" w:rsidRPr="00003293" w:rsidTr="007643BC">
        <w:tc>
          <w:tcPr>
            <w:tcW w:w="4927" w:type="dxa"/>
          </w:tcPr>
          <w:p w:rsidR="007D29F5" w:rsidRPr="004843A5" w:rsidRDefault="007D29F5" w:rsidP="00764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 w:rsidRPr="004843A5">
              <w:rPr>
                <w:b/>
                <w:sz w:val="24"/>
                <w:szCs w:val="24"/>
              </w:rPr>
              <w:t>Продавец:</w:t>
            </w:r>
          </w:p>
          <w:p w:rsidR="007D29F5" w:rsidRPr="004843A5" w:rsidRDefault="007D29F5" w:rsidP="00764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7D29F5" w:rsidRPr="004843A5" w:rsidRDefault="007D29F5" w:rsidP="007643BC">
            <w:pPr>
              <w:rPr>
                <w:b/>
                <w:spacing w:val="-1"/>
                <w:sz w:val="24"/>
                <w:szCs w:val="24"/>
              </w:rPr>
            </w:pPr>
            <w:r w:rsidRPr="004843A5">
              <w:rPr>
                <w:b/>
                <w:spacing w:val="-1"/>
                <w:sz w:val="24"/>
                <w:szCs w:val="24"/>
              </w:rPr>
              <w:t>Общество с ограниченной ответственностью «Торговый дом «Транзит-ДВ»</w:t>
            </w:r>
          </w:p>
          <w:p w:rsidR="007D29F5" w:rsidRPr="004843A5" w:rsidRDefault="007D29F5" w:rsidP="007643BC">
            <w:pPr>
              <w:rPr>
                <w:b/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ОГРН 1027731004135</w:t>
            </w:r>
          </w:p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ИНН 7731261956</w:t>
            </w:r>
          </w:p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КПП 253601001</w:t>
            </w:r>
          </w:p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Дальневосточный Банк ПАО Сбербанк</w:t>
            </w:r>
          </w:p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  <w:proofErr w:type="gramStart"/>
            <w:r w:rsidRPr="004843A5">
              <w:rPr>
                <w:sz w:val="24"/>
                <w:szCs w:val="24"/>
              </w:rPr>
              <w:t>р</w:t>
            </w:r>
            <w:proofErr w:type="gramEnd"/>
            <w:r w:rsidRPr="004843A5">
              <w:rPr>
                <w:sz w:val="24"/>
                <w:szCs w:val="24"/>
              </w:rPr>
              <w:t>/с 40702810950000035538</w:t>
            </w:r>
          </w:p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к/с 30101810600000000608</w:t>
            </w:r>
          </w:p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 xml:space="preserve">БИК </w:t>
            </w:r>
            <w:r w:rsidRPr="004843A5">
              <w:rPr>
                <w:noProof/>
                <w:sz w:val="24"/>
                <w:szCs w:val="24"/>
              </w:rPr>
              <w:t>040813608</w:t>
            </w:r>
          </w:p>
          <w:p w:rsidR="007D29F5" w:rsidRPr="004843A5" w:rsidRDefault="007D29F5" w:rsidP="007643BC">
            <w:pPr>
              <w:jc w:val="both"/>
              <w:rPr>
                <w:b/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 xml:space="preserve">Юридический адрес: 690091, Приморский край, г. Владивосток, ул. </w:t>
            </w:r>
            <w:proofErr w:type="spellStart"/>
            <w:r>
              <w:rPr>
                <w:sz w:val="24"/>
                <w:szCs w:val="24"/>
              </w:rPr>
              <w:t>Абрекская</w:t>
            </w:r>
            <w:proofErr w:type="spellEnd"/>
            <w:r w:rsidRPr="004843A5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</w:p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 xml:space="preserve">Конкурсный управляющий </w:t>
            </w:r>
          </w:p>
          <w:p w:rsidR="007D29F5" w:rsidRPr="004843A5" w:rsidRDefault="007D29F5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Натюшин Ф.Ю. _______________________</w:t>
            </w:r>
          </w:p>
          <w:p w:rsidR="007D29F5" w:rsidRPr="003B0BC2" w:rsidRDefault="007D29F5" w:rsidP="00764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b/>
              </w:rPr>
            </w:pPr>
          </w:p>
          <w:p w:rsidR="007D29F5" w:rsidRPr="00003293" w:rsidRDefault="007D29F5" w:rsidP="007643BC">
            <w:pPr>
              <w:jc w:val="center"/>
            </w:pPr>
          </w:p>
        </w:tc>
        <w:tc>
          <w:tcPr>
            <w:tcW w:w="4928" w:type="dxa"/>
          </w:tcPr>
          <w:p w:rsidR="007D29F5" w:rsidRDefault="007D29F5" w:rsidP="007643BC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  <w:r w:rsidRPr="00003293">
              <w:rPr>
                <w:b/>
              </w:rPr>
              <w:t>:</w:t>
            </w:r>
          </w:p>
          <w:p w:rsidR="007D29F5" w:rsidRPr="00003293" w:rsidRDefault="007D29F5" w:rsidP="007643BC">
            <w:pPr>
              <w:jc w:val="center"/>
              <w:rPr>
                <w:b/>
              </w:rPr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Default="007D29F5" w:rsidP="007643BC">
            <w:pPr>
              <w:jc w:val="both"/>
            </w:pPr>
          </w:p>
          <w:p w:rsidR="007D29F5" w:rsidRPr="00003293" w:rsidRDefault="007D29F5" w:rsidP="007643BC">
            <w:pPr>
              <w:jc w:val="both"/>
            </w:pPr>
            <w:r w:rsidRPr="00003293">
              <w:t>__________________</w:t>
            </w:r>
            <w:r>
              <w:t>__</w:t>
            </w:r>
            <w:r w:rsidRPr="00003293">
              <w:t>___</w:t>
            </w:r>
            <w:r w:rsidRPr="003B0BC2">
              <w:t>/</w:t>
            </w:r>
            <w:r>
              <w:rPr>
                <w:sz w:val="22"/>
                <w:szCs w:val="22"/>
              </w:rPr>
              <w:t xml:space="preserve"> ________________</w:t>
            </w:r>
            <w:r>
              <w:rPr>
                <w:lang w:val="en-US"/>
              </w:rPr>
              <w:t>/</w:t>
            </w:r>
          </w:p>
        </w:tc>
      </w:tr>
    </w:tbl>
    <w:p w:rsidR="00FA0624" w:rsidRDefault="00FA0624" w:rsidP="007D29F5">
      <w:bookmarkStart w:id="0" w:name="_GoBack"/>
      <w:bookmarkEnd w:id="0"/>
    </w:p>
    <w:sectPr w:rsidR="00FA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487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B1"/>
    <w:rsid w:val="007D1FB1"/>
    <w:rsid w:val="007D29F5"/>
    <w:rsid w:val="00F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29F5"/>
    <w:pPr>
      <w:spacing w:after="120"/>
    </w:pPr>
  </w:style>
  <w:style w:type="character" w:customStyle="1" w:styleId="a4">
    <w:name w:val="Основной текст Знак"/>
    <w:basedOn w:val="a0"/>
    <w:link w:val="a3"/>
    <w:rsid w:val="007D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D29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D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2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9F5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29F5"/>
    <w:pPr>
      <w:spacing w:after="120"/>
    </w:pPr>
  </w:style>
  <w:style w:type="character" w:customStyle="1" w:styleId="a4">
    <w:name w:val="Основной текст Знак"/>
    <w:basedOn w:val="a0"/>
    <w:link w:val="a3"/>
    <w:rsid w:val="007D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D29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D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2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9F5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2021-01-21T04:43:00Z</dcterms:created>
  <dcterms:modified xsi:type="dcterms:W3CDTF">2021-01-21T04:43:00Z</dcterms:modified>
</cp:coreProperties>
</file>