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0014D40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378D" w:rsidRPr="0032378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2378D" w:rsidRPr="0032378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2378D" w:rsidRPr="0032378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2378D" w:rsidRPr="0032378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32378D" w:rsidRPr="0032378D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27 мая 2019 г. по делу №А19-27176/2018 конкурсным управляющим (ликвидатором) Акционерным обществом «Восточно-Сибирский транспортный коммерческий банк» (АО «</w:t>
      </w:r>
      <w:proofErr w:type="spellStart"/>
      <w:r w:rsidR="0032378D" w:rsidRPr="0032378D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="0032378D" w:rsidRPr="0032378D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="0032378D" w:rsidRPr="0032378D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="0032378D" w:rsidRPr="0032378D">
        <w:rPr>
          <w:rFonts w:ascii="Times New Roman" w:hAnsi="Times New Roman" w:cs="Times New Roman"/>
          <w:color w:val="000000"/>
          <w:sz w:val="24"/>
          <w:szCs w:val="24"/>
        </w:rPr>
        <w:t>, д. 2)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3237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50F8AB0" w14:textId="77777777" w:rsidR="0032378D" w:rsidRPr="0032378D" w:rsidRDefault="0032378D" w:rsidP="00323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2378D">
        <w:rPr>
          <w:rFonts w:ascii="Times New Roman CYR" w:hAnsi="Times New Roman CYR" w:cs="Times New Roman CYR"/>
          <w:color w:val="000000"/>
        </w:rPr>
        <w:t>Лот 1 - Нежилое помещение - 202,4 кв. м, адрес: Иркутская обл., г. Иркутск, ул. Лермонтова, д. 279/10, кадастровый номер 38:36:000029:12522 - 7 218 933,33 руб.;</w:t>
      </w:r>
    </w:p>
    <w:p w14:paraId="60483E41" w14:textId="77777777" w:rsidR="0032378D" w:rsidRPr="0032378D" w:rsidRDefault="0032378D" w:rsidP="00323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2378D">
        <w:rPr>
          <w:rFonts w:ascii="Times New Roman CYR" w:hAnsi="Times New Roman CYR" w:cs="Times New Roman CYR"/>
          <w:color w:val="000000"/>
        </w:rPr>
        <w:t>Лот 2 - 1/42 доли в праве общей долевой собственности на нежилое помещение (парковка) - 1 480,8 кв. м, адрес: Иркутская обл., г. Иркутск, ул. Гоголя, д. 19/1, этаж 1, кадастровый номер 38:36:000033:28930 - 981 794,00 руб.;</w:t>
      </w:r>
    </w:p>
    <w:p w14:paraId="4E8925EB" w14:textId="77777777" w:rsidR="0032378D" w:rsidRPr="0032378D" w:rsidRDefault="0032378D" w:rsidP="00323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2378D">
        <w:rPr>
          <w:rFonts w:ascii="Times New Roman CYR" w:hAnsi="Times New Roman CYR" w:cs="Times New Roman CYR"/>
          <w:color w:val="000000"/>
        </w:rPr>
        <w:t xml:space="preserve">Лот 3 - Нежилое помещение (гаражный бокс) - 21 кв. м, адрес: </w:t>
      </w:r>
      <w:proofErr w:type="spellStart"/>
      <w:r w:rsidRPr="0032378D">
        <w:rPr>
          <w:rFonts w:ascii="Times New Roman CYR" w:hAnsi="Times New Roman CYR" w:cs="Times New Roman CYR"/>
          <w:color w:val="000000"/>
        </w:rPr>
        <w:t>Респ</w:t>
      </w:r>
      <w:proofErr w:type="spellEnd"/>
      <w:r w:rsidRPr="0032378D">
        <w:rPr>
          <w:rFonts w:ascii="Times New Roman CYR" w:hAnsi="Times New Roman CYR" w:cs="Times New Roman CYR"/>
          <w:color w:val="000000"/>
        </w:rPr>
        <w:t>. Бурятия, г. Улан-Удэ, ГСК № 245, бокс №18, кадастровый номер 03:24:000000:61953, земельный участок находится в муниципальной собственности, договор аренды не заключен - 209 615,00 руб.;</w:t>
      </w:r>
    </w:p>
    <w:p w14:paraId="7E808E32" w14:textId="77777777" w:rsidR="0032378D" w:rsidRPr="0032378D" w:rsidRDefault="0032378D" w:rsidP="00323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2378D">
        <w:rPr>
          <w:rFonts w:ascii="Times New Roman CYR" w:hAnsi="Times New Roman CYR" w:cs="Times New Roman CYR"/>
          <w:color w:val="000000"/>
        </w:rPr>
        <w:t>Лот 4 - Нежилое здание - 38,3 кв. м, адрес: Иркутская обл., Братский р-н, г. Вихоревка, ул. Кошевого, д. 24 Б, кадастровый номер 38:02:010114:1598, договор аренды земли № 294 от 08.10.2011 г. с МО "Братский район" Иркутской обл., кадастровый номер з/у 38:02:010114:83 - 673 218,33 руб.;</w:t>
      </w:r>
    </w:p>
    <w:p w14:paraId="24DC0E99" w14:textId="77777777" w:rsidR="0032378D" w:rsidRPr="0032378D" w:rsidRDefault="0032378D" w:rsidP="00323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2378D">
        <w:rPr>
          <w:rFonts w:ascii="Times New Roman CYR" w:hAnsi="Times New Roman CYR" w:cs="Times New Roman CYR"/>
          <w:color w:val="000000"/>
        </w:rPr>
        <w:t xml:space="preserve">Лот 5 - Нежилое здание - 197,8 кв. м, земельный участок - 300 +/- 12,2 кв. м, адрес: </w:t>
      </w:r>
      <w:proofErr w:type="spellStart"/>
      <w:r w:rsidRPr="0032378D">
        <w:rPr>
          <w:rFonts w:ascii="Times New Roman CYR" w:hAnsi="Times New Roman CYR" w:cs="Times New Roman CYR"/>
          <w:color w:val="000000"/>
        </w:rPr>
        <w:t>Респ</w:t>
      </w:r>
      <w:proofErr w:type="spellEnd"/>
      <w:r w:rsidRPr="0032378D">
        <w:rPr>
          <w:rFonts w:ascii="Times New Roman CYR" w:hAnsi="Times New Roman CYR" w:cs="Times New Roman CYR"/>
          <w:color w:val="000000"/>
        </w:rPr>
        <w:t xml:space="preserve">. Бурятия, Муйский р-н, </w:t>
      </w:r>
      <w:proofErr w:type="spellStart"/>
      <w:r w:rsidRPr="0032378D">
        <w:rPr>
          <w:rFonts w:ascii="Times New Roman CYR" w:hAnsi="Times New Roman CYR" w:cs="Times New Roman CYR"/>
          <w:color w:val="000000"/>
        </w:rPr>
        <w:t>пгт</w:t>
      </w:r>
      <w:proofErr w:type="spellEnd"/>
      <w:r w:rsidRPr="0032378D">
        <w:rPr>
          <w:rFonts w:ascii="Times New Roman CYR" w:hAnsi="Times New Roman CYR" w:cs="Times New Roman CYR"/>
          <w:color w:val="000000"/>
        </w:rPr>
        <w:t xml:space="preserve">. </w:t>
      </w:r>
      <w:proofErr w:type="spellStart"/>
      <w:r w:rsidRPr="0032378D">
        <w:rPr>
          <w:rFonts w:ascii="Times New Roman CYR" w:hAnsi="Times New Roman CYR" w:cs="Times New Roman CYR"/>
          <w:color w:val="000000"/>
        </w:rPr>
        <w:t>Таксимо</w:t>
      </w:r>
      <w:proofErr w:type="spellEnd"/>
      <w:r w:rsidRPr="0032378D">
        <w:rPr>
          <w:rFonts w:ascii="Times New Roman CYR" w:hAnsi="Times New Roman CYR" w:cs="Times New Roman CYR"/>
          <w:color w:val="000000"/>
        </w:rPr>
        <w:t>, ул. Железнодорожников, д. 14, имущество (357 поз.), кадастровые номера 03:13:000000:358, 03:13:070119:76, земли населенных пунктов - под строительство административного здания - 4 108 675,39 руб.;</w:t>
      </w:r>
    </w:p>
    <w:p w14:paraId="2928D5EE" w14:textId="77777777" w:rsidR="0032378D" w:rsidRPr="0032378D" w:rsidRDefault="0032378D" w:rsidP="00323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2378D">
        <w:rPr>
          <w:rFonts w:ascii="Times New Roman CYR" w:hAnsi="Times New Roman CYR" w:cs="Times New Roman CYR"/>
          <w:color w:val="000000"/>
        </w:rPr>
        <w:t xml:space="preserve">Лот 6 - Нежилое помещение - 77,9 кв. м, адрес: Забайкальский </w:t>
      </w:r>
      <w:proofErr w:type="spellStart"/>
      <w:r w:rsidRPr="0032378D">
        <w:rPr>
          <w:rFonts w:ascii="Times New Roman CYR" w:hAnsi="Times New Roman CYR" w:cs="Times New Roman CYR"/>
          <w:color w:val="000000"/>
        </w:rPr>
        <w:t>кр</w:t>
      </w:r>
      <w:proofErr w:type="spellEnd"/>
      <w:r w:rsidRPr="0032378D">
        <w:rPr>
          <w:rFonts w:ascii="Times New Roman CYR" w:hAnsi="Times New Roman CYR" w:cs="Times New Roman CYR"/>
          <w:color w:val="000000"/>
        </w:rPr>
        <w:t xml:space="preserve">., Каларский р-н, </w:t>
      </w:r>
      <w:proofErr w:type="spellStart"/>
      <w:r w:rsidRPr="0032378D">
        <w:rPr>
          <w:rFonts w:ascii="Times New Roman CYR" w:hAnsi="Times New Roman CYR" w:cs="Times New Roman CYR"/>
          <w:color w:val="000000"/>
        </w:rPr>
        <w:t>пгт</w:t>
      </w:r>
      <w:proofErr w:type="spellEnd"/>
      <w:r w:rsidRPr="0032378D">
        <w:rPr>
          <w:rFonts w:ascii="Times New Roman CYR" w:hAnsi="Times New Roman CYR" w:cs="Times New Roman CYR"/>
          <w:color w:val="000000"/>
        </w:rPr>
        <w:t>. Новая Чара, ул. Магистральная, д. 24, кв. 16, 1 этаж, имущество (99 поз.), кадастровый номер 75:25:100104:67 - 1 175 856,90 руб.;</w:t>
      </w:r>
    </w:p>
    <w:p w14:paraId="1EA3D6D7" w14:textId="77777777" w:rsidR="0032378D" w:rsidRPr="0032378D" w:rsidRDefault="0032378D" w:rsidP="00323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2378D">
        <w:rPr>
          <w:rFonts w:ascii="Times New Roman CYR" w:hAnsi="Times New Roman CYR" w:cs="Times New Roman CYR"/>
          <w:color w:val="000000"/>
        </w:rPr>
        <w:t>Лот 7 - Нежилое здание - 397,3 кв. м, адрес: Иркутская обл., г. Черемхово, ул. Декабрьских Событий, д. 50, имущество (473 поз.), кадастровый номер 38:33:010159:1422, договор аренды земельного участка 67 "д" от 16.11.2016 с КУМИ г. Черемхово, кадастровый номер з/у 38:33:010159:57 - 10 873 895,51 руб.;</w:t>
      </w:r>
    </w:p>
    <w:p w14:paraId="0E75C59C" w14:textId="77777777" w:rsidR="0032378D" w:rsidRPr="0032378D" w:rsidRDefault="0032378D" w:rsidP="00323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2378D">
        <w:rPr>
          <w:rFonts w:ascii="Times New Roman CYR" w:hAnsi="Times New Roman CYR" w:cs="Times New Roman CYR"/>
          <w:color w:val="000000"/>
        </w:rPr>
        <w:t xml:space="preserve">Лот 8 - Нежилые помещения - 15,1 кв. м, 261,7 кв. м, земельные участки - 274 +/- 5,79 кв. м, 46 +/- 2,37 кв. м, адрес: </w:t>
      </w:r>
      <w:proofErr w:type="spellStart"/>
      <w:r w:rsidRPr="0032378D">
        <w:rPr>
          <w:rFonts w:ascii="Times New Roman CYR" w:hAnsi="Times New Roman CYR" w:cs="Times New Roman CYR"/>
          <w:color w:val="000000"/>
        </w:rPr>
        <w:t>Респ</w:t>
      </w:r>
      <w:proofErr w:type="spellEnd"/>
      <w:r w:rsidRPr="0032378D">
        <w:rPr>
          <w:rFonts w:ascii="Times New Roman CYR" w:hAnsi="Times New Roman CYR" w:cs="Times New Roman CYR"/>
          <w:color w:val="000000"/>
        </w:rPr>
        <w:t>. Бурятия, г. Северобайкальск, пр. Ленинградский, д. 12, имущество (287 поз.), кадастровые номера 03:23:010558:1213, 03:23:000000:5233, 03:23:010556:49, 03:23:010556:50, земли населенных пунктов - под территорию здания - 6 249 847,46 руб.;</w:t>
      </w:r>
    </w:p>
    <w:p w14:paraId="572A9A6F" w14:textId="77777777" w:rsidR="0032378D" w:rsidRPr="0032378D" w:rsidRDefault="0032378D" w:rsidP="00323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2378D">
        <w:rPr>
          <w:rFonts w:ascii="Times New Roman CYR" w:hAnsi="Times New Roman CYR" w:cs="Times New Roman CYR"/>
          <w:color w:val="000000"/>
        </w:rPr>
        <w:t xml:space="preserve">Лот 9 - Нежилое помещение - 95,9 кв. м, земельный участок - 180 +/- 5 кв. м, адрес: Иркутская обл., </w:t>
      </w:r>
      <w:proofErr w:type="spellStart"/>
      <w:r w:rsidRPr="0032378D">
        <w:rPr>
          <w:rFonts w:ascii="Times New Roman CYR" w:hAnsi="Times New Roman CYR" w:cs="Times New Roman CYR"/>
          <w:color w:val="000000"/>
        </w:rPr>
        <w:t>Казачинско</w:t>
      </w:r>
      <w:proofErr w:type="spellEnd"/>
      <w:r w:rsidRPr="0032378D">
        <w:rPr>
          <w:rFonts w:ascii="Times New Roman CYR" w:hAnsi="Times New Roman CYR" w:cs="Times New Roman CYR"/>
          <w:color w:val="000000"/>
        </w:rPr>
        <w:t xml:space="preserve"> - Ленский р-н, с. Казачинское, ул. Советская, д. 37, оф. 1, имущество (420 поз.), кадастровые номера 38:07:010310:398, 38:07:010310:373, земли населенных пунктов - для банковской деятельности - 4 894 188,53 руб.;</w:t>
      </w:r>
    </w:p>
    <w:p w14:paraId="187366F9" w14:textId="77777777" w:rsidR="0032378D" w:rsidRPr="0032378D" w:rsidRDefault="0032378D" w:rsidP="00323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2378D">
        <w:rPr>
          <w:rFonts w:ascii="Times New Roman CYR" w:hAnsi="Times New Roman CYR" w:cs="Times New Roman CYR"/>
          <w:color w:val="000000"/>
        </w:rPr>
        <w:t>Лот 10 - Нежилое помещение - 51,7 кв. м, адрес: Иркутская обл., г. Усть-Кут, ул. Калинина, д. 7, пом. 51, имущество (145 поз.), кадастровый номер 38:18:030501:2741 - 2 478 921,28 руб.;</w:t>
      </w:r>
    </w:p>
    <w:p w14:paraId="12181749" w14:textId="77777777" w:rsidR="0032378D" w:rsidRDefault="0032378D" w:rsidP="00323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2378D">
        <w:rPr>
          <w:rFonts w:ascii="Times New Roman CYR" w:hAnsi="Times New Roman CYR" w:cs="Times New Roman CYR"/>
          <w:color w:val="000000"/>
        </w:rPr>
        <w:t>Лот 11 - Нежилое помещение - 283,6 кв. м, нежилое здание (хозяйственный пристрой) - 51 кв. м, земельный участок - 1 206,72 кв. м, адрес: Иркутская обл., г. Нижнеудинск, ул. Краснопартизанская, д. 53 А, имущество (304 поз.), кадастровые номера 38:37:020205:629, 38:37:020205:1662, 38:37:020205:94, земли населенных пунктов - для эксплуатации объекта недвижимос</w:t>
      </w:r>
      <w:r>
        <w:rPr>
          <w:rFonts w:ascii="Times New Roman CYR" w:hAnsi="Times New Roman CYR" w:cs="Times New Roman CYR"/>
          <w:color w:val="000000"/>
        </w:rPr>
        <w:t>ти (здания) - 7 187 749,68 руб.</w:t>
      </w:r>
    </w:p>
    <w:p w14:paraId="086A71CE" w14:textId="41A5A226" w:rsidR="001E34BB" w:rsidRPr="00AA77B4" w:rsidRDefault="001E34BB" w:rsidP="00323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Cs/>
          <w:i/>
          <w:iCs/>
          <w:color w:val="000000"/>
        </w:rPr>
      </w:pPr>
      <w:r w:rsidRPr="00AA77B4">
        <w:rPr>
          <w:rFonts w:ascii="Times New Roman CYR" w:hAnsi="Times New Roman CYR" w:cs="Times New Roman CYR"/>
          <w:bCs/>
          <w:i/>
          <w:iCs/>
          <w:color w:val="000000"/>
        </w:rPr>
        <w:t xml:space="preserve">Лот 2 реализуется в порядке, установленном ст. 250 ГК РФ, предусматривающей при продаже доли в праве общей долевой собственности постороннему лицу преимущественное </w:t>
      </w:r>
      <w:r w:rsidRPr="00AA77B4">
        <w:rPr>
          <w:rFonts w:ascii="Times New Roman CYR" w:hAnsi="Times New Roman CYR" w:cs="Times New Roman CYR"/>
          <w:bCs/>
          <w:i/>
          <w:iCs/>
          <w:color w:val="000000"/>
        </w:rPr>
        <w:lastRenderedPageBreak/>
        <w:t>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15D12F19" w14:textId="4141F388" w:rsidR="00EA7238" w:rsidRPr="00A115B3" w:rsidRDefault="00EA7238" w:rsidP="00323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F146F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2378D" w:rsidRPr="0032378D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89D958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2378D" w:rsidRPr="0032378D">
        <w:rPr>
          <w:rFonts w:ascii="Times New Roman CYR" w:hAnsi="Times New Roman CYR" w:cs="Times New Roman CYR"/>
          <w:b/>
          <w:color w:val="000000"/>
        </w:rPr>
        <w:t>29 марта 2021 г.</w:t>
      </w:r>
      <w:r w:rsidR="0032378D">
        <w:rPr>
          <w:rFonts w:ascii="Times New Roman CYR" w:hAnsi="Times New Roman CYR" w:cs="Times New Roman CYR"/>
          <w:color w:val="000000"/>
        </w:rPr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68AF31E" w14:textId="77777777" w:rsidR="0032378D" w:rsidRDefault="0032378D" w:rsidP="00323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29 марта 2021 г., лоты не реализованы, то в 14:00 часов по московскому времени </w:t>
      </w:r>
      <w:r>
        <w:rPr>
          <w:b/>
          <w:color w:val="000000"/>
        </w:rPr>
        <w:t>17 мая 2021</w:t>
      </w:r>
      <w:r>
        <w:rPr>
          <w:b/>
        </w:rPr>
        <w:t xml:space="preserve">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08AF3F7" w14:textId="77777777" w:rsidR="0032378D" w:rsidRDefault="0032378D" w:rsidP="00323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09</w:t>
      </w:r>
      <w:r>
        <w:t xml:space="preserve"> февраля 2021 г.</w:t>
      </w:r>
      <w:r>
        <w:rPr>
          <w:color w:val="000000"/>
        </w:rPr>
        <w:t>, а на участие в повторных Торгах начинается в 00:00 часов по московскому времени 05</w:t>
      </w:r>
      <w:r>
        <w:t xml:space="preserve"> апреля 2021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5FA152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="0032378D" w:rsidRPr="0032378D">
        <w:rPr>
          <w:b/>
          <w:bCs/>
          <w:color w:val="000000"/>
        </w:rPr>
        <w:t xml:space="preserve">с </w:t>
      </w:r>
      <w:r w:rsidR="0032378D">
        <w:rPr>
          <w:b/>
          <w:bCs/>
          <w:color w:val="000000"/>
        </w:rPr>
        <w:t>19</w:t>
      </w:r>
      <w:r w:rsidR="0032378D" w:rsidRPr="0032378D">
        <w:rPr>
          <w:b/>
          <w:bCs/>
          <w:color w:val="000000"/>
        </w:rPr>
        <w:t xml:space="preserve"> мая 2021 г. по </w:t>
      </w:r>
      <w:r w:rsidR="0032378D">
        <w:rPr>
          <w:b/>
          <w:bCs/>
          <w:color w:val="000000"/>
        </w:rPr>
        <w:t>01</w:t>
      </w:r>
      <w:r w:rsidR="0032378D" w:rsidRPr="0032378D">
        <w:rPr>
          <w:b/>
          <w:bCs/>
          <w:color w:val="000000"/>
        </w:rPr>
        <w:t xml:space="preserve"> сентября 2021 г.</w:t>
      </w:r>
    </w:p>
    <w:p w14:paraId="1AA4D8CB" w14:textId="2A65C9B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2378D">
        <w:t>19</w:t>
      </w:r>
      <w:r w:rsidR="0032378D" w:rsidRPr="0032378D">
        <w:t xml:space="preserve"> мая 2021 г. </w:t>
      </w:r>
      <w:r w:rsidRPr="00A115B3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 w:rsidP="00323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34F1E65" w14:textId="77777777" w:rsidR="0032378D" w:rsidRPr="0032378D" w:rsidRDefault="0032378D" w:rsidP="00323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78D">
        <w:rPr>
          <w:rFonts w:ascii="Times New Roman" w:hAnsi="Times New Roman" w:cs="Times New Roman"/>
          <w:color w:val="000000"/>
          <w:sz w:val="24"/>
          <w:szCs w:val="24"/>
        </w:rPr>
        <w:t>с 19 мая 2021 г. по 30 июня 2021 г. - в размере начальной цены продажи лотов;</w:t>
      </w:r>
    </w:p>
    <w:p w14:paraId="5D4DC741" w14:textId="77777777" w:rsidR="0032378D" w:rsidRPr="0032378D" w:rsidRDefault="0032378D" w:rsidP="00323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78D">
        <w:rPr>
          <w:rFonts w:ascii="Times New Roman" w:hAnsi="Times New Roman" w:cs="Times New Roman"/>
          <w:color w:val="000000"/>
          <w:sz w:val="24"/>
          <w:szCs w:val="24"/>
        </w:rPr>
        <w:t>с 01 июля 2021 г. по 07 июля 2021 г. - в размере 95,00% от начальной цены продажи лотов;</w:t>
      </w:r>
    </w:p>
    <w:p w14:paraId="0BE1FC28" w14:textId="77777777" w:rsidR="0032378D" w:rsidRPr="0032378D" w:rsidRDefault="0032378D" w:rsidP="00323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78D">
        <w:rPr>
          <w:rFonts w:ascii="Times New Roman" w:hAnsi="Times New Roman" w:cs="Times New Roman"/>
          <w:color w:val="000000"/>
          <w:sz w:val="24"/>
          <w:szCs w:val="24"/>
        </w:rPr>
        <w:t>с 08 июля 2021 г. по 14 июля 2021 г. - в размере 90,00% от начальной цены продажи лотов;</w:t>
      </w:r>
    </w:p>
    <w:p w14:paraId="77934173" w14:textId="77777777" w:rsidR="0032378D" w:rsidRPr="0032378D" w:rsidRDefault="0032378D" w:rsidP="00323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78D">
        <w:rPr>
          <w:rFonts w:ascii="Times New Roman" w:hAnsi="Times New Roman" w:cs="Times New Roman"/>
          <w:color w:val="000000"/>
          <w:sz w:val="24"/>
          <w:szCs w:val="24"/>
        </w:rPr>
        <w:t>с 15 июля 2021 г. по 21 июля 2021 г. - в размере 85,00% от начальной цены продажи лотов;</w:t>
      </w:r>
    </w:p>
    <w:p w14:paraId="6742DE73" w14:textId="77777777" w:rsidR="0032378D" w:rsidRPr="0032378D" w:rsidRDefault="0032378D" w:rsidP="00323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78D">
        <w:rPr>
          <w:rFonts w:ascii="Times New Roman" w:hAnsi="Times New Roman" w:cs="Times New Roman"/>
          <w:color w:val="000000"/>
          <w:sz w:val="24"/>
          <w:szCs w:val="24"/>
        </w:rPr>
        <w:t>с 22 июля 2021 г. по 28 июля 2021 г. - в размере 80,00% от начальной цены продажи лотов;</w:t>
      </w:r>
    </w:p>
    <w:p w14:paraId="0B5CBD6B" w14:textId="77777777" w:rsidR="0032378D" w:rsidRPr="0032378D" w:rsidRDefault="0032378D" w:rsidP="00323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78D">
        <w:rPr>
          <w:rFonts w:ascii="Times New Roman" w:hAnsi="Times New Roman" w:cs="Times New Roman"/>
          <w:color w:val="000000"/>
          <w:sz w:val="24"/>
          <w:szCs w:val="24"/>
        </w:rPr>
        <w:t>с 29 июля 2021 г. по 04 августа 2021 г. - в размере 75,00% от начальной цены продажи лотов;</w:t>
      </w:r>
    </w:p>
    <w:p w14:paraId="7FDB6AF6" w14:textId="77777777" w:rsidR="0032378D" w:rsidRPr="0032378D" w:rsidRDefault="0032378D" w:rsidP="00323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78D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70,00% от начальной цены продажи лотов;</w:t>
      </w:r>
    </w:p>
    <w:p w14:paraId="1FA36F4F" w14:textId="77777777" w:rsidR="0032378D" w:rsidRPr="0032378D" w:rsidRDefault="0032378D" w:rsidP="00323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7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12 августа 2021 г. по 18 августа 2021 г. - в размере 65,00% от начальной цены продажи лотов;</w:t>
      </w:r>
    </w:p>
    <w:p w14:paraId="5BF1DAA0" w14:textId="77777777" w:rsidR="0032378D" w:rsidRPr="0032378D" w:rsidRDefault="0032378D" w:rsidP="00323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78D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60,00% от начальной цены продажи лотов;</w:t>
      </w:r>
    </w:p>
    <w:p w14:paraId="573E5DEC" w14:textId="15C5AC64" w:rsidR="0032378D" w:rsidRDefault="0032378D" w:rsidP="00323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78D">
        <w:rPr>
          <w:rFonts w:ascii="Times New Roman" w:hAnsi="Times New Roman" w:cs="Times New Roman"/>
          <w:color w:val="000000"/>
          <w:sz w:val="24"/>
          <w:szCs w:val="24"/>
        </w:rPr>
        <w:t xml:space="preserve">с 26 августа 2021 г. по 01 сентября 2021 г. - в размере 55,00%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0EA60E97" w:rsidR="00EA7238" w:rsidRPr="00A115B3" w:rsidRDefault="00EA7238" w:rsidP="00323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63E7F15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  <w:r w:rsidR="001E3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34BB" w:rsidRPr="001E34BB">
        <w:rPr>
          <w:rFonts w:ascii="Times New Roman" w:hAnsi="Times New Roman" w:cs="Times New Roman"/>
          <w:b/>
          <w:color w:val="000000"/>
          <w:sz w:val="24"/>
          <w:szCs w:val="24"/>
        </w:rPr>
        <w:t>Договор на долю в праве общей долевой собственности заключается в нотариальной форме.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D35A5EE" w14:textId="52C19CFD" w:rsidR="0032378D" w:rsidRDefault="0032378D" w:rsidP="003E46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78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09:30 – 17:00 по адресу: г. Иркутск, ул. </w:t>
      </w:r>
      <w:proofErr w:type="spellStart"/>
      <w:r w:rsidRPr="0032378D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32378D">
        <w:rPr>
          <w:rFonts w:ascii="Times New Roman" w:hAnsi="Times New Roman" w:cs="Times New Roman"/>
          <w:color w:val="000000"/>
          <w:sz w:val="24"/>
          <w:szCs w:val="24"/>
        </w:rPr>
        <w:t xml:space="preserve">, д. 2, тел.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2378D">
        <w:rPr>
          <w:rFonts w:ascii="Times New Roman" w:hAnsi="Times New Roman" w:cs="Times New Roman"/>
          <w:color w:val="000000"/>
          <w:sz w:val="24"/>
          <w:szCs w:val="24"/>
        </w:rPr>
        <w:t xml:space="preserve">(3952)286-350, доб. 198, а также у ОТ: </w:t>
      </w:r>
      <w:r w:rsidR="003E460C" w:rsidRPr="003E460C">
        <w:rPr>
          <w:rFonts w:ascii="Times New Roman" w:hAnsi="Times New Roman" w:cs="Times New Roman"/>
          <w:color w:val="000000"/>
          <w:sz w:val="24"/>
          <w:szCs w:val="24"/>
        </w:rPr>
        <w:t xml:space="preserve">irkutsk@auction-house.ru, тел. </w:t>
      </w:r>
      <w:r w:rsidR="003E460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E460C" w:rsidRPr="003E460C">
        <w:rPr>
          <w:rFonts w:ascii="Times New Roman" w:hAnsi="Times New Roman" w:cs="Times New Roman"/>
          <w:color w:val="000000"/>
          <w:sz w:val="24"/>
          <w:szCs w:val="24"/>
        </w:rPr>
        <w:t xml:space="preserve">(939)794-02-12, Черепанова Мария </w:t>
      </w:r>
      <w:r w:rsidR="003E460C">
        <w:rPr>
          <w:rFonts w:ascii="Times New Roman" w:hAnsi="Times New Roman" w:cs="Times New Roman"/>
          <w:color w:val="000000"/>
          <w:sz w:val="24"/>
          <w:szCs w:val="24"/>
        </w:rPr>
        <w:t xml:space="preserve">(Лоты 1,2,4,7,9-11); </w:t>
      </w:r>
      <w:r w:rsidR="003E460C" w:rsidRPr="003E460C">
        <w:rPr>
          <w:rFonts w:ascii="Times New Roman" w:hAnsi="Times New Roman" w:cs="Times New Roman"/>
          <w:color w:val="000000"/>
          <w:sz w:val="24"/>
          <w:szCs w:val="24"/>
        </w:rPr>
        <w:t>dv@auction-house.ru, 8 (423)265-23-87, Дмитрий Пуриков тел. 8(914)974-10-13, Юлия Зонова тел. 8(924)003-13-12</w:t>
      </w:r>
      <w:r w:rsidR="003E460C">
        <w:rPr>
          <w:rFonts w:ascii="Times New Roman" w:hAnsi="Times New Roman" w:cs="Times New Roman"/>
          <w:color w:val="000000"/>
          <w:sz w:val="24"/>
          <w:szCs w:val="24"/>
        </w:rPr>
        <w:t xml:space="preserve"> (Лоты 3,5,6,8)</w:t>
      </w:r>
      <w:r w:rsidRPr="003237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E34BB"/>
    <w:rsid w:val="001F039D"/>
    <w:rsid w:val="002C312D"/>
    <w:rsid w:val="0032378D"/>
    <w:rsid w:val="00365722"/>
    <w:rsid w:val="003E460C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A77B4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0AB9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B08CDC9-E08C-450F-B600-4FFC7B02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16</cp:revision>
  <dcterms:created xsi:type="dcterms:W3CDTF">2019-07-23T07:45:00Z</dcterms:created>
  <dcterms:modified xsi:type="dcterms:W3CDTF">2021-02-02T08:11:00Z</dcterms:modified>
</cp:coreProperties>
</file>