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F5158D" w:rsidRDefault="00976E27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Уступки прав требования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F5158D" w:rsidTr="000474CD">
        <w:trPr>
          <w:jc w:val="center"/>
        </w:trPr>
        <w:tc>
          <w:tcPr>
            <w:tcW w:w="4220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F5158D" w:rsidRDefault="00BD1AF8" w:rsidP="00A03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iCs/>
                <w:lang w:eastAsia="ru-RU"/>
              </w:rPr>
              <w:t>«_____» ________________</w:t>
            </w:r>
            <w:r w:rsidR="00A031DC">
              <w:rPr>
                <w:rFonts w:ascii="Times New Roman" w:hAnsi="Times New Roman"/>
                <w:iCs/>
                <w:lang w:eastAsia="ru-RU"/>
              </w:rPr>
              <w:t>2021</w:t>
            </w:r>
            <w:r w:rsidRPr="00F5158D">
              <w:rPr>
                <w:rFonts w:ascii="Times New Roman" w:hAnsi="Times New Roman"/>
                <w:iCs/>
                <w:lang w:eastAsia="ru-RU"/>
              </w:rPr>
              <w:t xml:space="preserve"> г.</w:t>
            </w:r>
          </w:p>
        </w:tc>
      </w:tr>
    </w:tbl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D1AF8" w:rsidRPr="00976E27" w:rsidRDefault="006963A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proofErr w:type="gramStart"/>
      <w:r w:rsidRPr="00976E27">
        <w:rPr>
          <w:rFonts w:ascii="Times New Roman" w:hAnsi="Times New Roman"/>
          <w:b/>
        </w:rPr>
        <w:t xml:space="preserve">ООО «АрмСтройСервис» </w:t>
      </w:r>
      <w:r w:rsidRPr="00976E27">
        <w:rPr>
          <w:rFonts w:ascii="Times New Roman" w:hAnsi="Times New Roman"/>
        </w:rPr>
        <w:t xml:space="preserve">в лице конкурсного управляющего </w:t>
      </w:r>
      <w:r w:rsidR="00411D0A" w:rsidRPr="00976E27">
        <w:rPr>
          <w:rFonts w:ascii="Times New Roman" w:hAnsi="Times New Roman"/>
        </w:rPr>
        <w:t>Полищук</w:t>
      </w:r>
      <w:r w:rsidRPr="00976E27">
        <w:rPr>
          <w:rFonts w:ascii="Times New Roman" w:hAnsi="Times New Roman"/>
        </w:rPr>
        <w:t>а</w:t>
      </w:r>
      <w:r w:rsidR="00411D0A" w:rsidRPr="00976E27">
        <w:rPr>
          <w:rFonts w:ascii="Times New Roman" w:hAnsi="Times New Roman"/>
        </w:rPr>
        <w:t xml:space="preserve"> Алексе</w:t>
      </w:r>
      <w:r w:rsidRPr="00976E27">
        <w:rPr>
          <w:rFonts w:ascii="Times New Roman" w:hAnsi="Times New Roman"/>
        </w:rPr>
        <w:t>я</w:t>
      </w:r>
      <w:r w:rsidR="00411D0A" w:rsidRPr="00976E27">
        <w:rPr>
          <w:rFonts w:ascii="Times New Roman" w:hAnsi="Times New Roman"/>
        </w:rPr>
        <w:t xml:space="preserve"> Евгеньевич</w:t>
      </w:r>
      <w:r w:rsidRPr="00976E27">
        <w:rPr>
          <w:rFonts w:ascii="Times New Roman" w:hAnsi="Times New Roman"/>
        </w:rPr>
        <w:t>а</w:t>
      </w:r>
      <w:r w:rsidR="00411D0A" w:rsidRPr="00976E27">
        <w:rPr>
          <w:rFonts w:ascii="Times New Roman" w:hAnsi="Times New Roman"/>
        </w:rPr>
        <w:t>, действующ</w:t>
      </w:r>
      <w:r w:rsidRPr="00976E27">
        <w:rPr>
          <w:rFonts w:ascii="Times New Roman" w:hAnsi="Times New Roman"/>
        </w:rPr>
        <w:t>его</w:t>
      </w:r>
      <w:r w:rsidR="00411D0A" w:rsidRPr="00976E27">
        <w:rPr>
          <w:rFonts w:ascii="Times New Roman" w:hAnsi="Times New Roman"/>
        </w:rPr>
        <w:t xml:space="preserve"> на основании решения </w:t>
      </w:r>
      <w:r w:rsidR="00411D0A" w:rsidRPr="00976E27">
        <w:rPr>
          <w:rFonts w:ascii="Times New Roman" w:hAnsi="Times New Roman"/>
          <w:shd w:val="clear" w:color="auto" w:fill="FFFFFF"/>
        </w:rPr>
        <w:t xml:space="preserve">Арбитражного суда </w:t>
      </w:r>
      <w:r w:rsidRPr="00976E27">
        <w:rPr>
          <w:rFonts w:ascii="Times New Roman" w:hAnsi="Times New Roman"/>
          <w:shd w:val="clear" w:color="auto" w:fill="FFFFFF"/>
        </w:rPr>
        <w:t>Тюменской области</w:t>
      </w:r>
      <w:r w:rsidR="00411D0A" w:rsidRPr="00976E27">
        <w:rPr>
          <w:rFonts w:ascii="Times New Roman" w:hAnsi="Times New Roman"/>
          <w:shd w:val="clear" w:color="auto" w:fill="FFFFFF"/>
        </w:rPr>
        <w:t xml:space="preserve"> </w:t>
      </w:r>
      <w:r w:rsidR="000954AD" w:rsidRPr="00976E27">
        <w:rPr>
          <w:rFonts w:ascii="Times New Roman" w:hAnsi="Times New Roman"/>
          <w:shd w:val="clear" w:color="auto" w:fill="FFFFFF"/>
        </w:rPr>
        <w:t xml:space="preserve">от </w:t>
      </w:r>
      <w:r w:rsidRPr="00976E27">
        <w:rPr>
          <w:rFonts w:ascii="Times New Roman" w:hAnsi="Times New Roman"/>
          <w:shd w:val="clear" w:color="auto" w:fill="FFFFFF"/>
        </w:rPr>
        <w:t>20.06.2018</w:t>
      </w:r>
      <w:r w:rsidR="000954AD" w:rsidRPr="00976E27">
        <w:rPr>
          <w:rFonts w:ascii="Times New Roman" w:hAnsi="Times New Roman"/>
          <w:shd w:val="clear" w:color="auto" w:fill="FFFFFF"/>
        </w:rPr>
        <w:t xml:space="preserve"> по делу № A7</w:t>
      </w:r>
      <w:r w:rsidRPr="00976E27">
        <w:rPr>
          <w:rFonts w:ascii="Times New Roman" w:hAnsi="Times New Roman"/>
          <w:shd w:val="clear" w:color="auto" w:fill="FFFFFF"/>
        </w:rPr>
        <w:t>0</w:t>
      </w:r>
      <w:r w:rsidR="000954AD" w:rsidRPr="00976E27">
        <w:rPr>
          <w:rFonts w:ascii="Times New Roman" w:hAnsi="Times New Roman"/>
          <w:shd w:val="clear" w:color="auto" w:fill="FFFFFF"/>
        </w:rPr>
        <w:t>-</w:t>
      </w:r>
      <w:r w:rsidRPr="00976E27">
        <w:rPr>
          <w:rFonts w:ascii="Times New Roman" w:hAnsi="Times New Roman"/>
          <w:shd w:val="clear" w:color="auto" w:fill="FFFFFF"/>
        </w:rPr>
        <w:t>7349</w:t>
      </w:r>
      <w:r w:rsidR="000954AD" w:rsidRPr="00976E27">
        <w:rPr>
          <w:rFonts w:ascii="Times New Roman" w:hAnsi="Times New Roman"/>
          <w:shd w:val="clear" w:color="auto" w:fill="FFFFFF"/>
        </w:rPr>
        <w:t>/201</w:t>
      </w:r>
      <w:r w:rsidRPr="00976E27">
        <w:rPr>
          <w:rFonts w:ascii="Times New Roman" w:hAnsi="Times New Roman"/>
          <w:shd w:val="clear" w:color="auto" w:fill="FFFFFF"/>
        </w:rPr>
        <w:t>8</w:t>
      </w:r>
      <w:r w:rsidR="0009401A" w:rsidRPr="00976E27">
        <w:rPr>
          <w:rFonts w:ascii="Times New Roman" w:hAnsi="Times New Roman"/>
          <w:noProof/>
        </w:rPr>
        <w:t>,</w:t>
      </w:r>
      <w:r w:rsidR="00411D0A" w:rsidRPr="00976E27">
        <w:rPr>
          <w:rFonts w:ascii="Times New Roman" w:hAnsi="Times New Roman"/>
          <w:noProof/>
        </w:rPr>
        <w:t xml:space="preserve"> </w:t>
      </w:r>
      <w:r w:rsidR="00BD1AF8" w:rsidRPr="00976E27">
        <w:rPr>
          <w:rFonts w:ascii="Times New Roman" w:hAnsi="Times New Roman"/>
        </w:rPr>
        <w:t>именуемое в дальнейшем «</w:t>
      </w:r>
      <w:r w:rsidR="00976E27">
        <w:rPr>
          <w:rFonts w:ascii="Times New Roman" w:hAnsi="Times New Roman"/>
        </w:rPr>
        <w:t>Цедент</w:t>
      </w:r>
      <w:r w:rsidR="00BD1AF8" w:rsidRPr="00976E27">
        <w:rPr>
          <w:rFonts w:ascii="Times New Roman" w:hAnsi="Times New Roman"/>
        </w:rPr>
        <w:t>», с одной</w:t>
      </w:r>
      <w:r w:rsidR="00BD1AF8" w:rsidRPr="00976E27">
        <w:rPr>
          <w:rFonts w:ascii="Times New Roman" w:hAnsi="Times New Roman"/>
          <w:lang w:eastAsia="ru-RU"/>
        </w:rPr>
        <w:t xml:space="preserve"> стороны, и </w:t>
      </w:r>
      <w:r w:rsidR="00BD1AF8" w:rsidRPr="00976E27">
        <w:rPr>
          <w:rFonts w:ascii="Times New Roman" w:hAnsi="Times New Roman"/>
          <w:b/>
          <w:lang w:eastAsia="ru-RU"/>
        </w:rPr>
        <w:t>____________________________________________________________________________________</w:t>
      </w:r>
      <w:r w:rsidR="00BD1AF8" w:rsidRPr="00976E27">
        <w:rPr>
          <w:rFonts w:ascii="Times New Roman" w:hAnsi="Times New Roman"/>
          <w:lang w:eastAsia="ru-RU"/>
        </w:rPr>
        <w:t xml:space="preserve">, в лице _________________________________, </w:t>
      </w:r>
      <w:proofErr w:type="spellStart"/>
      <w:r w:rsidR="00BD1AF8" w:rsidRPr="00976E27">
        <w:rPr>
          <w:rFonts w:ascii="Times New Roman" w:hAnsi="Times New Roman"/>
          <w:lang w:eastAsia="ru-RU"/>
        </w:rPr>
        <w:t>действующ</w:t>
      </w:r>
      <w:proofErr w:type="spellEnd"/>
      <w:r w:rsidR="0009401A" w:rsidRPr="00976E27">
        <w:rPr>
          <w:rFonts w:ascii="Times New Roman" w:hAnsi="Times New Roman"/>
          <w:lang w:eastAsia="ru-RU"/>
        </w:rPr>
        <w:t>__</w:t>
      </w:r>
      <w:r w:rsidR="00BD1AF8" w:rsidRPr="00976E27">
        <w:rPr>
          <w:rFonts w:ascii="Times New Roman" w:hAnsi="Times New Roman"/>
          <w:lang w:eastAsia="ru-RU"/>
        </w:rPr>
        <w:t xml:space="preserve"> на основании ______________,</w:t>
      </w:r>
      <w:r w:rsidR="00BD1AF8" w:rsidRPr="00976E27">
        <w:rPr>
          <w:rFonts w:ascii="Times New Roman" w:hAnsi="Times New Roman"/>
          <w:bCs/>
          <w:lang w:eastAsia="ru-RU"/>
        </w:rPr>
        <w:t xml:space="preserve"> именуем</w:t>
      </w:r>
      <w:r w:rsidR="0009401A" w:rsidRPr="00976E27">
        <w:rPr>
          <w:rFonts w:ascii="Times New Roman" w:hAnsi="Times New Roman"/>
          <w:bCs/>
          <w:lang w:eastAsia="ru-RU"/>
        </w:rPr>
        <w:t>__</w:t>
      </w:r>
      <w:r w:rsidR="00BD1AF8" w:rsidRPr="00976E27">
        <w:rPr>
          <w:rFonts w:ascii="Times New Roman" w:hAnsi="Times New Roman"/>
          <w:bCs/>
          <w:lang w:eastAsia="ru-RU"/>
        </w:rPr>
        <w:t xml:space="preserve"> в дальнейшем «</w:t>
      </w:r>
      <w:r w:rsidR="00976E27">
        <w:rPr>
          <w:rFonts w:ascii="Times New Roman" w:hAnsi="Times New Roman"/>
          <w:bCs/>
          <w:lang w:eastAsia="ru-RU"/>
        </w:rPr>
        <w:t>Цессионарий</w:t>
      </w:r>
      <w:r w:rsidR="00BD1AF8" w:rsidRPr="00976E27">
        <w:rPr>
          <w:rFonts w:ascii="Times New Roman" w:hAnsi="Times New Roman"/>
          <w:bCs/>
          <w:lang w:eastAsia="ru-RU"/>
        </w:rPr>
        <w:t xml:space="preserve">», с другой стороны, совместно </w:t>
      </w:r>
      <w:r w:rsidR="0009401A" w:rsidRPr="00976E27">
        <w:rPr>
          <w:rFonts w:ascii="Times New Roman" w:hAnsi="Times New Roman"/>
          <w:bCs/>
          <w:lang w:eastAsia="ru-RU"/>
        </w:rPr>
        <w:t xml:space="preserve">именуемые </w:t>
      </w:r>
      <w:r w:rsidR="00BD1AF8" w:rsidRPr="00976E27">
        <w:rPr>
          <w:rFonts w:ascii="Times New Roman" w:hAnsi="Times New Roman"/>
          <w:bCs/>
          <w:lang w:eastAsia="ru-RU"/>
        </w:rPr>
        <w:t xml:space="preserve">«Стороны», по итогам торгов № ______ на </w:t>
      </w:r>
      <w:r w:rsidR="0009401A" w:rsidRPr="00976E27">
        <w:rPr>
          <w:rFonts w:ascii="Times New Roman" w:hAnsi="Times New Roman"/>
          <w:bCs/>
          <w:lang w:eastAsia="ru-RU"/>
        </w:rPr>
        <w:t>электронной площадке</w:t>
      </w:r>
      <w:r w:rsidR="00F5158D" w:rsidRPr="00976E27">
        <w:rPr>
          <w:rFonts w:ascii="Times New Roman" w:hAnsi="Times New Roman"/>
          <w:bCs/>
          <w:lang w:eastAsia="ru-RU"/>
        </w:rPr>
        <w:t xml:space="preserve"> </w:t>
      </w:r>
      <w:bookmarkStart w:id="0" w:name="OLE_LINK21"/>
      <w:bookmarkStart w:id="1" w:name="OLE_LINK22"/>
      <w:bookmarkStart w:id="2" w:name="OLE_LINK23"/>
      <w:r w:rsidR="002613D2" w:rsidRPr="00976E27">
        <w:rPr>
          <w:rFonts w:ascii="Times New Roman" w:hAnsi="Times New Roman"/>
        </w:rPr>
        <w:t>ОАО «Российский аукционный дом»</w:t>
      </w:r>
      <w:bookmarkEnd w:id="0"/>
      <w:bookmarkEnd w:id="1"/>
      <w:bookmarkEnd w:id="2"/>
      <w:r w:rsidR="00BD1AF8" w:rsidRPr="00976E27">
        <w:rPr>
          <w:rFonts w:ascii="Times New Roman" w:hAnsi="Times New Roman"/>
          <w:bCs/>
          <w:lang w:eastAsia="ru-RU"/>
        </w:rPr>
        <w:t xml:space="preserve">, заключили настоящий </w:t>
      </w:r>
      <w:r w:rsidR="0009401A" w:rsidRPr="00976E27">
        <w:rPr>
          <w:rFonts w:ascii="Times New Roman" w:hAnsi="Times New Roman"/>
          <w:bCs/>
          <w:lang w:eastAsia="ru-RU"/>
        </w:rPr>
        <w:t>д</w:t>
      </w:r>
      <w:r w:rsidR="00BD1AF8" w:rsidRPr="00976E27">
        <w:rPr>
          <w:rFonts w:ascii="Times New Roman" w:hAnsi="Times New Roman"/>
          <w:bCs/>
          <w:lang w:eastAsia="ru-RU"/>
        </w:rPr>
        <w:t>оговор о</w:t>
      </w:r>
      <w:proofErr w:type="gramEnd"/>
      <w:r w:rsidR="00BD1AF8" w:rsidRPr="00976E27">
        <w:rPr>
          <w:rFonts w:ascii="Times New Roman" w:hAnsi="Times New Roman"/>
          <w:bCs/>
          <w:lang w:eastAsia="ru-RU"/>
        </w:rPr>
        <w:t xml:space="preserve"> </w:t>
      </w:r>
      <w:proofErr w:type="gramStart"/>
      <w:r w:rsidR="00BD1AF8" w:rsidRPr="00976E27">
        <w:rPr>
          <w:rFonts w:ascii="Times New Roman" w:hAnsi="Times New Roman"/>
          <w:bCs/>
          <w:lang w:eastAsia="ru-RU"/>
        </w:rPr>
        <w:t>нижеследующем</w:t>
      </w:r>
      <w:proofErr w:type="gramEnd"/>
      <w:r w:rsidR="00BD1AF8" w:rsidRPr="00976E27">
        <w:rPr>
          <w:rFonts w:ascii="Times New Roman" w:hAnsi="Times New Roman"/>
          <w:bCs/>
          <w:lang w:eastAsia="ru-RU"/>
        </w:rPr>
        <w:t>:</w:t>
      </w:r>
    </w:p>
    <w:p w:rsidR="00BD1AF8" w:rsidRPr="00976E27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76E27" w:rsidRPr="00976E27" w:rsidRDefault="00976E27" w:rsidP="00976E27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6E27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976E27" w:rsidRPr="00976E27" w:rsidRDefault="00976E27" w:rsidP="00976E27">
      <w:pPr>
        <w:spacing w:after="0"/>
        <w:ind w:firstLine="709"/>
        <w:jc w:val="both"/>
        <w:rPr>
          <w:rFonts w:ascii="Times New Roman" w:hAnsi="Times New Roman"/>
          <w:spacing w:val="-9"/>
        </w:rPr>
      </w:pPr>
      <w:r w:rsidRPr="00976E27">
        <w:rPr>
          <w:rFonts w:ascii="Times New Roman" w:hAnsi="Times New Roman"/>
        </w:rPr>
        <w:t xml:space="preserve">1.1. </w:t>
      </w:r>
      <w:r w:rsidRPr="00976E27">
        <w:rPr>
          <w:rFonts w:ascii="Times New Roman" w:hAnsi="Times New Roman"/>
          <w:shd w:val="clear" w:color="auto" w:fill="FFFFFF"/>
        </w:rPr>
        <w:t xml:space="preserve">В соответствии с условиями настоящего договора Цедент на возмездной основе уступает Цессионарию принадлежащее ему право требования </w:t>
      </w:r>
      <w:proofErr w:type="gramStart"/>
      <w:r w:rsidRPr="00976E27">
        <w:rPr>
          <w:rFonts w:ascii="Times New Roman" w:hAnsi="Times New Roman"/>
          <w:shd w:val="clear" w:color="auto" w:fill="FFFFFF"/>
        </w:rPr>
        <w:t>к</w:t>
      </w:r>
      <w:proofErr w:type="gramEnd"/>
      <w:r w:rsidRPr="00976E2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_______________ _______________________________________________________________, на основании _______________</w:t>
      </w:r>
      <w:r w:rsidRPr="00976E27">
        <w:rPr>
          <w:rFonts w:ascii="Times New Roman" w:hAnsi="Times New Roman"/>
          <w:shd w:val="clear" w:color="auto" w:fill="FFFFFF"/>
        </w:rPr>
        <w:t xml:space="preserve">, в размере </w:t>
      </w:r>
      <w:r>
        <w:rPr>
          <w:rFonts w:ascii="Times New Roman" w:hAnsi="Times New Roman"/>
          <w:shd w:val="clear" w:color="auto" w:fill="FFFFFF"/>
        </w:rPr>
        <w:t>___________________________________</w:t>
      </w:r>
      <w:r w:rsidRPr="00976E27">
        <w:rPr>
          <w:rFonts w:ascii="Times New Roman" w:hAnsi="Times New Roman"/>
          <w:shd w:val="clear" w:color="auto" w:fill="FFFFFF"/>
        </w:rPr>
        <w:t xml:space="preserve">,  </w:t>
      </w:r>
      <w:r w:rsidRPr="00976E27">
        <w:rPr>
          <w:rFonts w:ascii="Times New Roman" w:hAnsi="Times New Roman"/>
        </w:rPr>
        <w:t>(далее по тексту – право требования).</w:t>
      </w:r>
    </w:p>
    <w:p w:rsidR="00976E27" w:rsidRPr="00976E27" w:rsidRDefault="00976E27" w:rsidP="00976E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>1.2. Цессионарий обязуется уплатить цену имущества в соответствии с п. 2.1 настоящего договора.</w:t>
      </w:r>
    </w:p>
    <w:p w:rsidR="00976E27" w:rsidRPr="00976E27" w:rsidRDefault="00976E27" w:rsidP="00976E27">
      <w:pPr>
        <w:pStyle w:val="ConsNonformat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76E27" w:rsidRDefault="00976E27" w:rsidP="00976E27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976E27">
        <w:rPr>
          <w:rFonts w:ascii="Times New Roman" w:hAnsi="Times New Roman"/>
          <w:b/>
          <w:bCs/>
          <w:lang w:eastAsia="ru-RU"/>
        </w:rPr>
        <w:t xml:space="preserve">2. </w:t>
      </w:r>
      <w:r w:rsidRPr="00976E27">
        <w:rPr>
          <w:rFonts w:ascii="Times New Roman" w:hAnsi="Times New Roman"/>
          <w:b/>
        </w:rPr>
        <w:t>Порядок расчетов</w:t>
      </w:r>
    </w:p>
    <w:p w:rsidR="00D774F5" w:rsidRPr="00976E27" w:rsidRDefault="00D774F5" w:rsidP="00976E27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:rsidR="00976E27" w:rsidRPr="00976E27" w:rsidRDefault="00976E27" w:rsidP="00976E2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 xml:space="preserve">2.1. Стоимость уступаемого в соответствии с настоящим договором права требования составляет </w:t>
      </w:r>
      <w:r>
        <w:rPr>
          <w:rFonts w:ascii="Times New Roman" w:hAnsi="Times New Roman"/>
          <w:b/>
        </w:rPr>
        <w:t xml:space="preserve">_________________________ </w:t>
      </w:r>
      <w:r w:rsidRPr="00976E27">
        <w:rPr>
          <w:rFonts w:ascii="Times New Roman" w:hAnsi="Times New Roman"/>
        </w:rPr>
        <w:t xml:space="preserve">рублей 00 копеек, НДС не облагается.         </w:t>
      </w:r>
    </w:p>
    <w:p w:rsidR="00976E27" w:rsidRPr="00976E27" w:rsidRDefault="00976E27" w:rsidP="00976E2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 xml:space="preserve">2.2. Цессионарий рассчитывается с Цедентом за право требования, указанное в п. 1.1 настоящего договора, по цене, указанной в п. 2.1. настоящего договора, в течение 30 дней с момента подписания настоящего договора, путем перечисления денежных средств на расчетный счет р/с </w:t>
      </w:r>
      <w:r w:rsidR="00A031DC" w:rsidRPr="00A031DC">
        <w:rPr>
          <w:rFonts w:ascii="Times New Roman" w:hAnsi="Times New Roman"/>
        </w:rPr>
        <w:t>40702810900990014574</w:t>
      </w:r>
      <w:r w:rsidRPr="00976E27">
        <w:rPr>
          <w:rFonts w:ascii="Times New Roman" w:hAnsi="Times New Roman"/>
        </w:rPr>
        <w:t xml:space="preserve"> в ПАО «Запсибкомбанк» БИК 047102613 к/с 30101810271020000613.</w:t>
      </w:r>
    </w:p>
    <w:p w:rsidR="00976E27" w:rsidRDefault="00976E27" w:rsidP="00976E2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 xml:space="preserve"> 2.3. В случае нарушения Цессионарием условий срока оплаты, указанного в п.2.2. настоящего договора, Цедент вправе в одностороннем порядке отказаться от исполнения настоящего договора, что влечет прекращение его действия.</w:t>
      </w:r>
    </w:p>
    <w:p w:rsidR="00D774F5" w:rsidRPr="00976E27" w:rsidRDefault="00D774F5" w:rsidP="00976E2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976E27" w:rsidRDefault="00976E27" w:rsidP="00976E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</w:rPr>
      </w:pPr>
      <w:r w:rsidRPr="00976E27">
        <w:rPr>
          <w:rFonts w:ascii="Times New Roman" w:hAnsi="Times New Roman"/>
          <w:b/>
        </w:rPr>
        <w:t>3. Порядок уступки права требования</w:t>
      </w:r>
    </w:p>
    <w:p w:rsidR="00D774F5" w:rsidRPr="00976E27" w:rsidRDefault="00D774F5" w:rsidP="00976E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</w:rPr>
      </w:pPr>
    </w:p>
    <w:p w:rsidR="00976E27" w:rsidRPr="00976E27" w:rsidRDefault="00976E27" w:rsidP="00976E27">
      <w:pPr>
        <w:spacing w:after="0"/>
        <w:ind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>3.1. Право требование переходит к Цессионарию с момента полной оплаты Цессионарием права требования в соответствии с разделом 2 настоящего договора.</w:t>
      </w:r>
    </w:p>
    <w:p w:rsidR="00976E27" w:rsidRPr="00976E27" w:rsidRDefault="00976E27" w:rsidP="00976E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требования.</w:t>
      </w:r>
    </w:p>
    <w:p w:rsidR="00976E27" w:rsidRPr="00976E27" w:rsidRDefault="00976E27" w:rsidP="00976E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976E27">
        <w:rPr>
          <w:rFonts w:ascii="Times New Roman" w:hAnsi="Times New Roman"/>
        </w:rPr>
        <w:t xml:space="preserve">3.2. Документы, указанные в п. 3.1. настоящего договора, передаются в </w:t>
      </w:r>
      <w:r w:rsidRPr="00976E27">
        <w:rPr>
          <w:rFonts w:ascii="Times New Roman" w:hAnsi="Times New Roman"/>
          <w:noProof/>
        </w:rPr>
        <w:t>городе Тюмень по акту приема-передачи</w:t>
      </w:r>
      <w:r w:rsidRPr="00976E27">
        <w:rPr>
          <w:rFonts w:ascii="Times New Roman" w:hAnsi="Times New Roman"/>
        </w:rPr>
        <w:t>.</w:t>
      </w:r>
    </w:p>
    <w:p w:rsidR="00976E27" w:rsidRPr="00976E27" w:rsidRDefault="00976E27" w:rsidP="00976E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76E27">
        <w:rPr>
          <w:rFonts w:ascii="Times New Roman" w:hAnsi="Times New Roman"/>
          <w:bCs/>
        </w:rPr>
        <w:t>3.3.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:rsidR="00976E27" w:rsidRPr="00976E27" w:rsidRDefault="00976E27" w:rsidP="00976E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76E27">
        <w:rPr>
          <w:rFonts w:ascii="Times New Roman" w:hAnsi="Times New Roman"/>
          <w:bCs/>
        </w:rPr>
        <w:t xml:space="preserve">3.4. С момента подписания акта приема-передачи, указанного в </w:t>
      </w:r>
      <w:hyperlink r:id="rId5" w:history="1">
        <w:r w:rsidRPr="00976E27">
          <w:rPr>
            <w:rStyle w:val="a4"/>
            <w:rFonts w:ascii="Times New Roman" w:hAnsi="Times New Roman"/>
            <w:bCs/>
          </w:rPr>
          <w:t>п. 3.</w:t>
        </w:r>
      </w:hyperlink>
      <w:r w:rsidRPr="00976E27">
        <w:rPr>
          <w:rFonts w:ascii="Times New Roman" w:hAnsi="Times New Roman"/>
          <w:bCs/>
        </w:rPr>
        <w:t>2. настоящего договора, обеими Сторонами, обязанности Цедента по настоящему Договору считаются исполненными.</w:t>
      </w:r>
    </w:p>
    <w:p w:rsidR="00976E27" w:rsidRPr="00976E27" w:rsidRDefault="00976E27" w:rsidP="00976E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76E27">
        <w:rPr>
          <w:rFonts w:ascii="Times New Roman" w:hAnsi="Times New Roman"/>
          <w:bCs/>
        </w:rPr>
        <w:t>3.5. Цессионарий самостоятельно и по своему усмотрению уведомляет должника об уступке права требования задолженности.</w:t>
      </w:r>
    </w:p>
    <w:p w:rsidR="00976E27" w:rsidRPr="00976E27" w:rsidRDefault="00976E27" w:rsidP="00976E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:rsidR="00976E27" w:rsidRDefault="00976E27" w:rsidP="00976E27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  <w:bookmarkStart w:id="3" w:name="_GoBack"/>
      <w:bookmarkEnd w:id="3"/>
      <w:r w:rsidRPr="00976E27">
        <w:rPr>
          <w:rFonts w:ascii="Times New Roman" w:hAnsi="Times New Roman"/>
          <w:b/>
        </w:rPr>
        <w:lastRenderedPageBreak/>
        <w:t>Ответственность Сторон</w:t>
      </w:r>
    </w:p>
    <w:p w:rsidR="00D774F5" w:rsidRPr="00976E27" w:rsidRDefault="00D774F5" w:rsidP="00D774F5">
      <w:pPr>
        <w:pStyle w:val="a3"/>
        <w:spacing w:after="0" w:line="240" w:lineRule="auto"/>
        <w:ind w:left="709"/>
        <w:rPr>
          <w:rFonts w:ascii="Times New Roman" w:hAnsi="Times New Roman"/>
          <w:b/>
        </w:rPr>
      </w:pPr>
    </w:p>
    <w:p w:rsidR="00976E27" w:rsidRPr="00976E27" w:rsidRDefault="00976E27" w:rsidP="00976E2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76E27" w:rsidRPr="00976E27" w:rsidRDefault="00976E27" w:rsidP="00976E27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2.2.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976E27" w:rsidRPr="00976E27" w:rsidRDefault="00976E27" w:rsidP="00976E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76E27" w:rsidRPr="00976E27" w:rsidRDefault="00976E27" w:rsidP="00976E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76E27" w:rsidRDefault="00976E27" w:rsidP="00976E2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76E27">
        <w:rPr>
          <w:rFonts w:ascii="Times New Roman" w:hAnsi="Times New Roman"/>
          <w:b/>
        </w:rPr>
        <w:t>Заключительные положения</w:t>
      </w:r>
    </w:p>
    <w:p w:rsidR="00D774F5" w:rsidRPr="00976E27" w:rsidRDefault="00D774F5" w:rsidP="00D774F5">
      <w:pPr>
        <w:pStyle w:val="a3"/>
        <w:spacing w:after="0" w:line="240" w:lineRule="auto"/>
        <w:ind w:left="360"/>
        <w:rPr>
          <w:rFonts w:ascii="Times New Roman" w:hAnsi="Times New Roman"/>
          <w:b/>
        </w:rPr>
      </w:pPr>
    </w:p>
    <w:p w:rsidR="00976E27" w:rsidRPr="00976E27" w:rsidRDefault="00976E27" w:rsidP="00976E2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 надлежащем исполнении Сторонами своих обязательств; расторжении в предусмотренных законодательством Российской Федерации и настоящим Договором случаях.</w:t>
      </w:r>
    </w:p>
    <w:p w:rsidR="00976E27" w:rsidRPr="00976E27" w:rsidRDefault="00976E27" w:rsidP="00976E2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976E27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976E27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976E27">
        <w:rPr>
          <w:rFonts w:ascii="Times New Roman" w:hAnsi="Times New Roman"/>
          <w:noProof/>
        </w:rPr>
        <w:t>Арбитражный суд Тюменской области</w:t>
      </w:r>
      <w:r w:rsidRPr="00976E27">
        <w:rPr>
          <w:rFonts w:ascii="Times New Roman" w:hAnsi="Times New Roman"/>
        </w:rPr>
        <w:t>.</w:t>
      </w:r>
    </w:p>
    <w:p w:rsidR="00976E27" w:rsidRPr="00976E27" w:rsidRDefault="00976E27" w:rsidP="00976E2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76E27" w:rsidRPr="00976E27" w:rsidRDefault="00976E27" w:rsidP="00976E2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76E27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D1AF8" w:rsidRPr="00976E27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976E27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76E27">
        <w:rPr>
          <w:rFonts w:ascii="Times New Roman" w:hAnsi="Times New Roman"/>
          <w:b/>
          <w:bCs/>
          <w:lang w:eastAsia="ru-RU"/>
        </w:rPr>
        <w:t>6. Адреса и подписи Сторон:</w:t>
      </w:r>
    </w:p>
    <w:p w:rsidR="00BD1AF8" w:rsidRPr="00976E27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D1AF8" w:rsidRPr="00976E27" w:rsidTr="000474CD">
        <w:trPr>
          <w:trHeight w:val="2967"/>
        </w:trPr>
        <w:tc>
          <w:tcPr>
            <w:tcW w:w="5220" w:type="dxa"/>
          </w:tcPr>
          <w:p w:rsidR="00BD1AF8" w:rsidRPr="00976E27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976E27">
              <w:rPr>
                <w:rFonts w:ascii="Times New Roman" w:hAnsi="Times New Roman"/>
                <w:b/>
              </w:rPr>
              <w:t>«Продавец»</w:t>
            </w:r>
            <w:r w:rsidR="00411D0A" w:rsidRPr="00976E27">
              <w:rPr>
                <w:rFonts w:ascii="Times New Roman" w:hAnsi="Times New Roman"/>
                <w:b/>
              </w:rPr>
              <w:t>:</w:t>
            </w:r>
          </w:p>
          <w:p w:rsidR="00411D0A" w:rsidRPr="00976E27" w:rsidRDefault="002613D2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976E27">
              <w:rPr>
                <w:rFonts w:ascii="Times New Roman" w:hAnsi="Times New Roman"/>
                <w:b/>
              </w:rPr>
              <w:t>ООО «АрмСтройСервис»</w:t>
            </w:r>
          </w:p>
          <w:p w:rsidR="002613D2" w:rsidRPr="00976E27" w:rsidRDefault="002613D2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E27">
              <w:rPr>
                <w:rFonts w:ascii="Times New Roman" w:hAnsi="Times New Roman" w:cs="Times New Roman"/>
                <w:sz w:val="22"/>
                <w:szCs w:val="22"/>
              </w:rPr>
              <w:t>ОГРН 1147232025126, ИНН 7202261470</w:t>
            </w:r>
          </w:p>
          <w:p w:rsidR="000954AD" w:rsidRPr="00976E27" w:rsidRDefault="002613D2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E27">
              <w:rPr>
                <w:rFonts w:ascii="Times New Roman" w:hAnsi="Times New Roman" w:cs="Times New Roman"/>
                <w:sz w:val="22"/>
                <w:szCs w:val="22"/>
              </w:rPr>
              <w:t>адрес: 625031 г. Тюмень пр. Шаимский 12/39)</w:t>
            </w:r>
          </w:p>
          <w:p w:rsidR="00411D0A" w:rsidRPr="00976E27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E27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</w:p>
          <w:p w:rsidR="00411D0A" w:rsidRPr="00976E27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E27">
              <w:rPr>
                <w:rFonts w:ascii="Times New Roman" w:hAnsi="Times New Roman" w:cs="Times New Roman"/>
                <w:sz w:val="22"/>
                <w:szCs w:val="22"/>
              </w:rPr>
              <w:t>625002, г.</w:t>
            </w:r>
            <w:r w:rsidR="009A7CD6" w:rsidRPr="00976E2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6E27">
              <w:rPr>
                <w:rFonts w:ascii="Times New Roman" w:hAnsi="Times New Roman" w:cs="Times New Roman"/>
                <w:sz w:val="22"/>
                <w:szCs w:val="22"/>
              </w:rPr>
              <w:t>Тюмень, а/я 5577</w:t>
            </w:r>
          </w:p>
          <w:p w:rsidR="0025752F" w:rsidRPr="00976E27" w:rsidRDefault="0025752F" w:rsidP="00411D0A">
            <w:pPr>
              <w:spacing w:after="0"/>
              <w:rPr>
                <w:rFonts w:ascii="Times New Roman" w:hAnsi="Times New Roman"/>
              </w:rPr>
            </w:pPr>
            <w:r w:rsidRPr="00976E27">
              <w:rPr>
                <w:rFonts w:ascii="Times New Roman" w:hAnsi="Times New Roman"/>
              </w:rPr>
              <w:t xml:space="preserve">р/с </w:t>
            </w:r>
            <w:r w:rsidR="00A031DC" w:rsidRPr="00A031DC">
              <w:rPr>
                <w:rFonts w:ascii="Times New Roman" w:hAnsi="Times New Roman"/>
              </w:rPr>
              <w:t>40702810900990014574</w:t>
            </w:r>
            <w:r w:rsidRPr="00976E27">
              <w:rPr>
                <w:rFonts w:ascii="Times New Roman" w:hAnsi="Times New Roman"/>
              </w:rPr>
              <w:t xml:space="preserve"> в ПАО «Запсибкомбанк» БИК 047102613 к/с 30101810271020000613</w:t>
            </w:r>
          </w:p>
          <w:p w:rsidR="00411D0A" w:rsidRPr="00976E27" w:rsidRDefault="00411D0A" w:rsidP="00411D0A">
            <w:pPr>
              <w:spacing w:after="0"/>
              <w:rPr>
                <w:rFonts w:ascii="Times New Roman" w:hAnsi="Times New Roman"/>
                <w:lang w:val="en-US"/>
              </w:rPr>
            </w:pPr>
            <w:r w:rsidRPr="00976E27">
              <w:rPr>
                <w:rFonts w:ascii="Times New Roman" w:hAnsi="Times New Roman"/>
                <w:lang w:val="en-US"/>
              </w:rPr>
              <w:t>E-mail: pol.arbitr@mail.ru</w:t>
            </w:r>
          </w:p>
          <w:p w:rsidR="00FF0008" w:rsidRPr="00976E27" w:rsidRDefault="00FF0008" w:rsidP="00411D0A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BD1AF8" w:rsidRPr="00976E27" w:rsidRDefault="002613D2" w:rsidP="00411D0A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976E27">
              <w:rPr>
                <w:rFonts w:ascii="Times New Roman" w:hAnsi="Times New Roman"/>
              </w:rPr>
              <w:t>Конкурсный</w:t>
            </w:r>
            <w:r w:rsidR="00BD1AF8" w:rsidRPr="00976E27">
              <w:rPr>
                <w:rFonts w:ascii="Times New Roman" w:hAnsi="Times New Roman"/>
              </w:rPr>
              <w:t xml:space="preserve"> управляющий</w:t>
            </w:r>
          </w:p>
          <w:p w:rsidR="00BD1AF8" w:rsidRPr="00976E27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976E27" w:rsidRDefault="00BD1AF8" w:rsidP="00411D0A">
            <w:pPr>
              <w:spacing w:after="0"/>
              <w:rPr>
                <w:rFonts w:ascii="Times New Roman" w:hAnsi="Times New Roman"/>
              </w:rPr>
            </w:pPr>
            <w:r w:rsidRPr="00976E27">
              <w:rPr>
                <w:rFonts w:ascii="Times New Roman" w:hAnsi="Times New Roman"/>
              </w:rPr>
              <w:t>_______________ Полищук А.Е.</w:t>
            </w:r>
          </w:p>
          <w:p w:rsidR="00BD1AF8" w:rsidRPr="00976E27" w:rsidRDefault="00BD1AF8" w:rsidP="00A307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BD1AF8" w:rsidRPr="00976E27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976E27">
              <w:rPr>
                <w:rFonts w:ascii="Times New Roman" w:hAnsi="Times New Roman"/>
                <w:b/>
              </w:rPr>
              <w:t>«Покупатель»:</w:t>
            </w:r>
          </w:p>
          <w:p w:rsidR="00BD1AF8" w:rsidRPr="00976E27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976E27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1AF8" w:rsidRPr="00976E27" w:rsidRDefault="00BD1AF8" w:rsidP="00A30734">
            <w:pPr>
              <w:spacing w:after="0"/>
              <w:rPr>
                <w:rFonts w:ascii="Times New Roman" w:hAnsi="Times New Roman"/>
              </w:rPr>
            </w:pPr>
          </w:p>
          <w:p w:rsidR="000954AD" w:rsidRPr="00976E27" w:rsidRDefault="000954AD" w:rsidP="00A30734">
            <w:pPr>
              <w:spacing w:after="0"/>
              <w:rPr>
                <w:rFonts w:ascii="Times New Roman" w:hAnsi="Times New Roman"/>
              </w:rPr>
            </w:pPr>
          </w:p>
          <w:p w:rsidR="00BD1AF8" w:rsidRPr="00976E27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976E27">
              <w:rPr>
                <w:rFonts w:ascii="Times New Roman" w:hAnsi="Times New Roman"/>
              </w:rPr>
              <w:t>__________________/</w:t>
            </w:r>
          </w:p>
        </w:tc>
      </w:tr>
    </w:tbl>
    <w:p w:rsidR="00BD1AF8" w:rsidRPr="00976E27" w:rsidRDefault="00BD1AF8">
      <w:pPr>
        <w:rPr>
          <w:rFonts w:ascii="Times New Roman" w:hAnsi="Times New Roman"/>
        </w:rPr>
      </w:pPr>
    </w:p>
    <w:sectPr w:rsidR="00BD1AF8" w:rsidRPr="00976E27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6B8"/>
    <w:multiLevelType w:val="hybridMultilevel"/>
    <w:tmpl w:val="0BD07BC4"/>
    <w:lvl w:ilvl="0" w:tplc="92543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02235"/>
    <w:multiLevelType w:val="multilevel"/>
    <w:tmpl w:val="1B46B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5F51"/>
    <w:rsid w:val="000474CD"/>
    <w:rsid w:val="00090408"/>
    <w:rsid w:val="0009401A"/>
    <w:rsid w:val="000954AD"/>
    <w:rsid w:val="00127772"/>
    <w:rsid w:val="00194D62"/>
    <w:rsid w:val="0025752F"/>
    <w:rsid w:val="002613D2"/>
    <w:rsid w:val="002A60D7"/>
    <w:rsid w:val="00375AE5"/>
    <w:rsid w:val="00391C67"/>
    <w:rsid w:val="003E5E7B"/>
    <w:rsid w:val="00411D0A"/>
    <w:rsid w:val="00415899"/>
    <w:rsid w:val="004367C1"/>
    <w:rsid w:val="005603CF"/>
    <w:rsid w:val="00586B70"/>
    <w:rsid w:val="005A3924"/>
    <w:rsid w:val="005F1809"/>
    <w:rsid w:val="006531A7"/>
    <w:rsid w:val="00693721"/>
    <w:rsid w:val="006963AA"/>
    <w:rsid w:val="00697D65"/>
    <w:rsid w:val="006C1960"/>
    <w:rsid w:val="006C7EBF"/>
    <w:rsid w:val="006F73B6"/>
    <w:rsid w:val="00723915"/>
    <w:rsid w:val="00752DA2"/>
    <w:rsid w:val="007D4B78"/>
    <w:rsid w:val="008211D8"/>
    <w:rsid w:val="008502A1"/>
    <w:rsid w:val="0086696F"/>
    <w:rsid w:val="008E6512"/>
    <w:rsid w:val="009262B5"/>
    <w:rsid w:val="00976E27"/>
    <w:rsid w:val="0098645A"/>
    <w:rsid w:val="009A7CD6"/>
    <w:rsid w:val="00A031DC"/>
    <w:rsid w:val="00A158ED"/>
    <w:rsid w:val="00A30734"/>
    <w:rsid w:val="00AA5F51"/>
    <w:rsid w:val="00AC4CB5"/>
    <w:rsid w:val="00B41DB8"/>
    <w:rsid w:val="00BA16BA"/>
    <w:rsid w:val="00BC3F60"/>
    <w:rsid w:val="00BD00AE"/>
    <w:rsid w:val="00BD1AF8"/>
    <w:rsid w:val="00C54547"/>
    <w:rsid w:val="00CB78BF"/>
    <w:rsid w:val="00D4447C"/>
    <w:rsid w:val="00D52612"/>
    <w:rsid w:val="00D774F5"/>
    <w:rsid w:val="00DD2CBB"/>
    <w:rsid w:val="00DD38B1"/>
    <w:rsid w:val="00EA18CC"/>
    <w:rsid w:val="00EE0672"/>
    <w:rsid w:val="00F5158D"/>
    <w:rsid w:val="00F909F0"/>
    <w:rsid w:val="00FF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976E2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76E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3</cp:revision>
  <dcterms:created xsi:type="dcterms:W3CDTF">2020-12-15T06:14:00Z</dcterms:created>
  <dcterms:modified xsi:type="dcterms:W3CDTF">2020-12-15T10:23:00Z</dcterms:modified>
</cp:coreProperties>
</file>