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2E7A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5A61BAC9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7247A142" w14:textId="771FDDB9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>к информационному сообщению о торгах</w:t>
      </w:r>
      <w:r w:rsidR="00F72409">
        <w:rPr>
          <w:rFonts w:ascii="Times New Roman" w:hAnsi="Times New Roman" w:cs="Times New Roman"/>
          <w:bCs/>
          <w:i/>
          <w:sz w:val="24"/>
          <w:szCs w:val="24"/>
        </w:rPr>
        <w:t xml:space="preserve"> посредством публичного предложения</w:t>
      </w: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14:paraId="410264ED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EB3406">
        <w:rPr>
          <w:rFonts w:ascii="Times New Roman" w:hAnsi="Times New Roman" w:cs="Times New Roman"/>
          <w:bCs/>
          <w:i/>
          <w:sz w:val="24"/>
          <w:szCs w:val="24"/>
        </w:rPr>
        <w:t>а 1, Объекта 2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3E6ACFF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875E66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B3D2587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03D587E9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31CB9D48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5DB05D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0443DE7E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3ABB413E" w14:textId="7458D1B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3E3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протоколом </w:t>
      </w:r>
      <w:r w:rsidR="00ED3E37" w:rsidRPr="00ED3E37">
        <w:rPr>
          <w:rFonts w:ascii="Times New Roman" w:eastAsia="Times New Roman" w:hAnsi="Times New Roman" w:cs="Times New Roman"/>
          <w:sz w:val="24"/>
          <w:szCs w:val="24"/>
        </w:rPr>
        <w:t>о результатах торгов посредством публичного предложения</w:t>
      </w:r>
      <w:r w:rsidR="00F25AED">
        <w:rPr>
          <w:rFonts w:ascii="Times New Roman" w:eastAsia="Times New Roman" w:hAnsi="Times New Roman" w:cs="Times New Roman"/>
          <w:sz w:val="24"/>
          <w:szCs w:val="24"/>
        </w:rPr>
        <w:t xml:space="preserve"> от 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CC2CD94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56961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FB87413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9BB79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61A9B7C5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FBDDDB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477AEA82" w14:textId="39EDA28C" w:rsidR="00F04F33" w:rsidRPr="00F04F33" w:rsidRDefault="00F04F33" w:rsidP="00F04F3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F33">
        <w:rPr>
          <w:rFonts w:ascii="Times New Roman" w:eastAsia="Times New Roman" w:hAnsi="Times New Roman" w:cs="Times New Roman"/>
          <w:sz w:val="24"/>
          <w:szCs w:val="24"/>
        </w:rPr>
        <w:t>Право аренды земельного участка ____________________________ подлежит передаче Покупателю на основании договора уступки права аренды, заключенного Продавцом (Правообладателем) и Покупателем (</w:t>
      </w:r>
      <w:proofErr w:type="spellStart"/>
      <w:r w:rsidRPr="00F04F33">
        <w:rPr>
          <w:rFonts w:ascii="Times New Roman" w:eastAsia="Times New Roman" w:hAnsi="Times New Roman" w:cs="Times New Roman"/>
          <w:sz w:val="24"/>
          <w:szCs w:val="24"/>
        </w:rPr>
        <w:t>Правоприобретателем</w:t>
      </w:r>
      <w:proofErr w:type="spellEnd"/>
      <w:r w:rsidRPr="00F04F33">
        <w:rPr>
          <w:rFonts w:ascii="Times New Roman" w:eastAsia="Times New Roman" w:hAnsi="Times New Roman" w:cs="Times New Roman"/>
          <w:sz w:val="24"/>
          <w:szCs w:val="24"/>
        </w:rPr>
        <w:t xml:space="preserve">) по итогам </w:t>
      </w:r>
      <w:r w:rsidR="0051785E">
        <w:rPr>
          <w:rFonts w:ascii="Times New Roman" w:eastAsia="Times New Roman" w:hAnsi="Times New Roman" w:cs="Times New Roman"/>
          <w:sz w:val="24"/>
          <w:szCs w:val="24"/>
        </w:rPr>
        <w:t>торгов посредством публичного предложения</w:t>
      </w:r>
      <w:r w:rsidRPr="00F04F33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с настоящим Договором.</w:t>
      </w:r>
      <w:r w:rsidRPr="00F04F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заключение одного из договоров влечет недействительность другого договора. В данном случае Договоры по результатам торгов будут являться не заключенными, задаток Покупателю возврату не подлежит.</w:t>
      </w:r>
    </w:p>
    <w:p w14:paraId="51834FCC" w14:textId="77777777" w:rsidR="009277C7" w:rsidRPr="00F04F33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F04F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35992565" w14:textId="1BB11E5F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33">
        <w:rPr>
          <w:rFonts w:ascii="Times New Roman" w:eastAsia="Times New Roman" w:hAnsi="Times New Roman" w:cs="Times New Roman"/>
          <w:sz w:val="24"/>
          <w:szCs w:val="24"/>
        </w:rPr>
        <w:t>Покупатель произвел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D55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4F3C56D4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58DBD343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04449FCA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2B1D1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7D5C89EC" w14:textId="1079E741" w:rsidR="00301A41" w:rsidRPr="00FF5716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F25AE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25AED" w:rsidRPr="00F25A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протоколом о результатах торгов посредством публичного предложения от ________,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E836C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19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облагается и </w:t>
      </w:r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>состоит из:</w:t>
      </w:r>
    </w:p>
    <w:p w14:paraId="62240B42" w14:textId="77777777" w:rsidR="0061756D" w:rsidRPr="00FF5716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1 </w:t>
      </w:r>
      <w:r w:rsidR="00A04F7A" w:rsidRPr="00FF571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рублей, </w:t>
      </w:r>
      <w:r w:rsidR="00A04F7A" w:rsidRPr="00FF5716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FF5716">
        <w:rPr>
          <w:rFonts w:ascii="Times New Roman" w:eastAsia="Times New Roman" w:hAnsi="Times New Roman" w:cs="Times New Roman"/>
          <w:sz w:val="24"/>
          <w:szCs w:val="24"/>
        </w:rPr>
        <w:t>НДС;</w:t>
      </w:r>
    </w:p>
    <w:p w14:paraId="1BD0CBCE" w14:textId="77777777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 рублей, НДС не облагается</w:t>
      </w:r>
      <w:r w:rsidR="00FF5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755BC" w14:textId="2525A8F4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от Покупателя 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0D41A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A5DC3C" w14:textId="77777777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3056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0564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FECE21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F3683DB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496D476B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59AC11" w14:textId="77777777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0B2AB3A3" w14:textId="77777777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003A352F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5416FA12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084635B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45AB9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70793BAD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5F35F32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1497EB0A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2320AB70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DA222" w14:textId="30CF6B70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права собственности Покупателя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1BFE8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BDAAF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13648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4FDC1F4E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4AA9C130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51DB6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5B31AFB3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C2E451D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361E3045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lastRenderedPageBreak/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3F2E8C86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77D1D920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3A8C5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7DEE690D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10F9C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61009F1F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E56517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4E6414B9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7BD04D" w14:textId="77777777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8F304AB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7E070722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6EA99C95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8FC6E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3429155A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2724EE3F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4ED4A47A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4EB6C1FF" w14:textId="010DAC1A" w:rsidR="00676C78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0490020B" w14:textId="77777777" w:rsidR="00EE72F3" w:rsidRPr="001B39D6" w:rsidRDefault="00EE72F3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43D4022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4CD232CA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6F35270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2FAE7179" w14:textId="77777777" w:rsidR="009F1C92" w:rsidRDefault="00D776DE" w:rsidP="00E836C3">
      <w:pPr>
        <w:widowControl w:val="0"/>
        <w:pBdr>
          <w:bottom w:val="single" w:sz="12" w:space="1" w:color="auto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  <w:r w:rsidR="00E836C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D1CF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53475267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4002E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2A507F9F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41434"/>
    <w:rsid w:val="0005628C"/>
    <w:rsid w:val="00057FC7"/>
    <w:rsid w:val="00067586"/>
    <w:rsid w:val="00070357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301A41"/>
    <w:rsid w:val="00305641"/>
    <w:rsid w:val="003438CE"/>
    <w:rsid w:val="00361E11"/>
    <w:rsid w:val="0036761F"/>
    <w:rsid w:val="00367B80"/>
    <w:rsid w:val="00371D4E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4D6E2D"/>
    <w:rsid w:val="00501581"/>
    <w:rsid w:val="005015C1"/>
    <w:rsid w:val="00502249"/>
    <w:rsid w:val="00510D2F"/>
    <w:rsid w:val="00512AC6"/>
    <w:rsid w:val="00512ACC"/>
    <w:rsid w:val="00517040"/>
    <w:rsid w:val="0051785E"/>
    <w:rsid w:val="00520855"/>
    <w:rsid w:val="0052485C"/>
    <w:rsid w:val="00527846"/>
    <w:rsid w:val="00545361"/>
    <w:rsid w:val="00545A5E"/>
    <w:rsid w:val="00557E34"/>
    <w:rsid w:val="00572D86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417DF"/>
    <w:rsid w:val="00753DDB"/>
    <w:rsid w:val="00755066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5819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D556A"/>
    <w:rsid w:val="009E00E6"/>
    <w:rsid w:val="009E2E0A"/>
    <w:rsid w:val="009F1C92"/>
    <w:rsid w:val="009F7719"/>
    <w:rsid w:val="00A02952"/>
    <w:rsid w:val="00A04F7A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836C3"/>
    <w:rsid w:val="00E973A4"/>
    <w:rsid w:val="00EA106D"/>
    <w:rsid w:val="00EB0570"/>
    <w:rsid w:val="00EB3406"/>
    <w:rsid w:val="00EB5AB1"/>
    <w:rsid w:val="00EC1ACB"/>
    <w:rsid w:val="00EC1BEF"/>
    <w:rsid w:val="00ED22A9"/>
    <w:rsid w:val="00ED2CE9"/>
    <w:rsid w:val="00ED3E37"/>
    <w:rsid w:val="00ED5F07"/>
    <w:rsid w:val="00ED6A3F"/>
    <w:rsid w:val="00EE723B"/>
    <w:rsid w:val="00EE72F3"/>
    <w:rsid w:val="00EF1A1F"/>
    <w:rsid w:val="00EF2323"/>
    <w:rsid w:val="00F0083A"/>
    <w:rsid w:val="00F00F49"/>
    <w:rsid w:val="00F04F33"/>
    <w:rsid w:val="00F112F0"/>
    <w:rsid w:val="00F122FD"/>
    <w:rsid w:val="00F13E90"/>
    <w:rsid w:val="00F21BD3"/>
    <w:rsid w:val="00F25AED"/>
    <w:rsid w:val="00F32814"/>
    <w:rsid w:val="00F418B0"/>
    <w:rsid w:val="00F54094"/>
    <w:rsid w:val="00F54299"/>
    <w:rsid w:val="00F556F8"/>
    <w:rsid w:val="00F72409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8ECE"/>
  <w15:docId w15:val="{D6100645-5987-4285-A1FC-BB3A606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335D-985E-451C-B54C-15D4FB4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146</cp:revision>
  <cp:lastPrinted>2016-03-22T16:03:00Z</cp:lastPrinted>
  <dcterms:created xsi:type="dcterms:W3CDTF">2018-01-29T11:38:00Z</dcterms:created>
  <dcterms:modified xsi:type="dcterms:W3CDTF">2021-02-02T12:14:00Z</dcterms:modified>
</cp:coreProperties>
</file>