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CC05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0E789690" w14:textId="77777777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334D560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5CEA8D27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3603B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3A12B9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D0B5D" w14:textId="77777777" w:rsidR="00254C68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Цедент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с одной стороны и </w:t>
      </w:r>
      <w:hyperlink r:id="rId5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62D9C58D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C9919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9"/>
      <w:bookmarkEnd w:id="0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20A3CFB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D24E6A" w14:textId="77777777" w:rsidR="006E31B1" w:rsidRPr="00BA2086" w:rsidRDefault="006E31B1" w:rsidP="008C3F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объеме право требования к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1E6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(далее-Должник)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4816FB32" w14:textId="77777777" w:rsidR="004820B8" w:rsidRPr="00BA2086" w:rsidRDefault="009B1BFE" w:rsidP="006E31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право требования возникло на основании</w:t>
      </w:r>
      <w:r w:rsidR="006E31B1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14:paraId="34AF79F7" w14:textId="77777777" w:rsidR="004820B8" w:rsidRPr="00BA2086" w:rsidRDefault="004820B8" w:rsidP="009B1B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1.2. Право требования Цедента к Должнику по состоянию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AE6D98A" w14:textId="77777777" w:rsidR="00017CF5" w:rsidRDefault="00017CF5" w:rsidP="00017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Указанный выше размер задолженности Должника перед Цедентом подтверждается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судебным актом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________________________________________________________. </w:t>
      </w:r>
    </w:p>
    <w:p w14:paraId="153450B0" w14:textId="77777777" w:rsidR="00197389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лоту № __, проведенных конкурсным управляющим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на основании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протокол об итогах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от ______201__ г.).</w:t>
      </w:r>
    </w:p>
    <w:p w14:paraId="13082357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408B4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25"/>
      <w:bookmarkEnd w:id="1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592D3335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126C78" w14:textId="77777777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2" w:name="Par28"/>
      <w:bookmarkEnd w:id="2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29"/>
      <w:bookmarkEnd w:id="3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7BD806DD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298C533C" w14:textId="77777777" w:rsidR="00197389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0761DD85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7BFE0C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32"/>
      <w:bookmarkEnd w:id="4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FCDFE2E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9D1329" w14:textId="77777777" w:rsidR="00AF5F22" w:rsidRPr="001E647B" w:rsidRDefault="00AF5F22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BA2086">
        <w:rPr>
          <w:rFonts w:ascii="Times New Roman" w:hAnsi="Times New Roman" w:cs="Times New Roman"/>
          <w:sz w:val="24"/>
          <w:szCs w:val="24"/>
        </w:rPr>
        <w:t xml:space="preserve">3.1. В </w:t>
      </w:r>
      <w:r w:rsidR="001E647B">
        <w:rPr>
          <w:rFonts w:ascii="Times New Roman" w:hAnsi="Times New Roman" w:cs="Times New Roman"/>
          <w:sz w:val="24"/>
          <w:szCs w:val="24"/>
        </w:rPr>
        <w:t>________________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срок со дня подписания настоящего договора Цедент обязан передать Цессионарию по </w:t>
      </w:r>
      <w:hyperlink r:id="rId6" w:history="1">
        <w:r w:rsidR="004820B8" w:rsidRPr="00BA2086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</w:t>
      </w:r>
      <w:r w:rsidR="004820B8" w:rsidRPr="00BA2086">
        <w:rPr>
          <w:rFonts w:ascii="Times New Roman" w:hAnsi="Times New Roman" w:cs="Times New Roman"/>
          <w:sz w:val="24"/>
          <w:szCs w:val="24"/>
        </w:rPr>
        <w:lastRenderedPageBreak/>
        <w:t>удостоверяющие право требования Цедента к Дол</w:t>
      </w:r>
      <w:r w:rsidR="00631CB6" w:rsidRPr="00BA2086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BA2086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BA2086">
        <w:rPr>
          <w:rFonts w:ascii="Times New Roman" w:hAnsi="Times New Roman" w:cs="Times New Roman"/>
          <w:sz w:val="24"/>
          <w:szCs w:val="24"/>
        </w:rPr>
        <w:t xml:space="preserve">: </w:t>
      </w:r>
      <w:r w:rsidR="001E647B">
        <w:rPr>
          <w:rFonts w:ascii="Times New Roman" w:hAnsi="Times New Roman" w:cs="Times New Roman"/>
          <w:sz w:val="24"/>
          <w:szCs w:val="24"/>
        </w:rPr>
        <w:t>-________________</w:t>
      </w:r>
      <w:r w:rsidR="00197389">
        <w:rPr>
          <w:rFonts w:ascii="Times New Roman" w:hAnsi="Times New Roman" w:cs="Times New Roman"/>
          <w:sz w:val="24"/>
          <w:szCs w:val="24"/>
        </w:rPr>
        <w:t>__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0F4EDAE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F4EE143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302491E5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05FDCDC5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4CBAE4B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A682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47"/>
      <w:bookmarkEnd w:id="6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FA9C7FA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69A3AD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72B90660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3F368B9C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96A78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End w:id="7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70A5C74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8"/>
      <w:bookmarkEnd w:id="8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2DBA5F9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5F7B0291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9" w:name="Par63"/>
      <w:bookmarkEnd w:id="9"/>
    </w:p>
    <w:p w14:paraId="0D1E6EF6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68"/>
      <w:bookmarkEnd w:id="10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639397A0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2CC12C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3FFB8BFA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</w:t>
      </w:r>
      <w:r w:rsidRPr="00BA2086">
        <w:rPr>
          <w:rFonts w:ascii="Times New Roman" w:hAnsi="Times New Roman"/>
          <w:sz w:val="24"/>
          <w:szCs w:val="24"/>
        </w:rPr>
        <w:lastRenderedPageBreak/>
        <w:t>подлежат рассмотрению в Арбитражном суде г. Москвы.</w:t>
      </w:r>
    </w:p>
    <w:p w14:paraId="3035CB3D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4"/>
      <w:bookmarkEnd w:id="11"/>
    </w:p>
    <w:p w14:paraId="1AC2BFB3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Par78"/>
      <w:bookmarkEnd w:id="12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C40F604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2AD5F1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D5E33E6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61F9E4F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4AD256A3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025282CF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3" w:name="Par92"/>
      <w:bookmarkEnd w:id="13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3270FFA4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0BF226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95575CB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B15EDE" w:rsidRPr="00BA2086" w14:paraId="4259104E" w14:textId="77777777" w:rsidTr="00C3734D">
        <w:trPr>
          <w:trHeight w:val="2390"/>
        </w:trPr>
        <w:tc>
          <w:tcPr>
            <w:tcW w:w="4671" w:type="dxa"/>
          </w:tcPr>
          <w:p w14:paraId="6E94CC5A" w14:textId="77777777" w:rsidR="00C3734D" w:rsidRPr="00197389" w:rsidRDefault="00197389" w:rsidP="001973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671" w:type="dxa"/>
          </w:tcPr>
          <w:p w14:paraId="5D709034" w14:textId="77777777" w:rsidR="00B15EDE" w:rsidRPr="00197389" w:rsidRDefault="00197389" w:rsidP="00C37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Цессионарий</w:t>
            </w:r>
          </w:p>
        </w:tc>
      </w:tr>
    </w:tbl>
    <w:p w14:paraId="6DD34C03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7FA76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58F065F2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3D008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70D07195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07A2678E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B60F7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73CE4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BBD5F05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F32BDE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6B099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611CC54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D877D4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279B42A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42019948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6239E5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59D6E4A6" w14:textId="77777777" w:rsidTr="00BA2086">
        <w:trPr>
          <w:trHeight w:val="858"/>
        </w:trPr>
        <w:tc>
          <w:tcPr>
            <w:tcW w:w="4151" w:type="dxa"/>
          </w:tcPr>
          <w:p w14:paraId="1D53DEC2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359586C7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44605304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5D884F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25431FF5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1B2DCB01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6D1A667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8A5E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26E4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240E9CC2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B8"/>
    <w:rsid w:val="00017CF5"/>
    <w:rsid w:val="00023780"/>
    <w:rsid w:val="00043F28"/>
    <w:rsid w:val="000758AF"/>
    <w:rsid w:val="000A3A00"/>
    <w:rsid w:val="000A647A"/>
    <w:rsid w:val="00197389"/>
    <w:rsid w:val="001B6CDD"/>
    <w:rsid w:val="001D0FE4"/>
    <w:rsid w:val="001E647B"/>
    <w:rsid w:val="00254C68"/>
    <w:rsid w:val="00263B3A"/>
    <w:rsid w:val="003350F6"/>
    <w:rsid w:val="003570C3"/>
    <w:rsid w:val="00401222"/>
    <w:rsid w:val="004015DD"/>
    <w:rsid w:val="004322A0"/>
    <w:rsid w:val="00447884"/>
    <w:rsid w:val="00461B7C"/>
    <w:rsid w:val="00465983"/>
    <w:rsid w:val="004820B8"/>
    <w:rsid w:val="0048769D"/>
    <w:rsid w:val="00522CB5"/>
    <w:rsid w:val="00533F94"/>
    <w:rsid w:val="005402ED"/>
    <w:rsid w:val="00546C10"/>
    <w:rsid w:val="00552119"/>
    <w:rsid w:val="00556A41"/>
    <w:rsid w:val="005D5506"/>
    <w:rsid w:val="00631CB6"/>
    <w:rsid w:val="006777A2"/>
    <w:rsid w:val="006A721E"/>
    <w:rsid w:val="006C7EE9"/>
    <w:rsid w:val="006D5AC9"/>
    <w:rsid w:val="006E31B1"/>
    <w:rsid w:val="00874C2A"/>
    <w:rsid w:val="00880B12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A2086"/>
    <w:rsid w:val="00C068E6"/>
    <w:rsid w:val="00C3734D"/>
    <w:rsid w:val="00CB7EFD"/>
    <w:rsid w:val="00D74154"/>
    <w:rsid w:val="00E12082"/>
    <w:rsid w:val="00E366A7"/>
    <w:rsid w:val="00E8375C"/>
    <w:rsid w:val="00E86056"/>
    <w:rsid w:val="00F877A4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19B"/>
  <w15:docId w15:val="{DF3E1805-BEE6-4159-AB3A-700C1B5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321 123</cp:lastModifiedBy>
  <cp:revision>2</cp:revision>
  <cp:lastPrinted>2015-10-06T16:41:00Z</cp:lastPrinted>
  <dcterms:created xsi:type="dcterms:W3CDTF">2021-02-05T10:39:00Z</dcterms:created>
  <dcterms:modified xsi:type="dcterms:W3CDTF">2021-02-05T10:39:00Z</dcterms:modified>
</cp:coreProperties>
</file>