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01DB" w:rsidRDefault="00086E5A" w:rsidP="009601DB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2A55A6" w:rsidRDefault="00B705DD" w:rsidP="002A5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761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761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Банк»), адрес</w:t>
      </w:r>
      <w:proofErr w:type="gramEnd"/>
      <w:r w:rsidRPr="002D761D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450057, Республика Башкортостан, г. Уфа, ул. Октябрьской революции, д. 78, ИНН 0274061157, ОГРН 1020280000014)</w:t>
      </w:r>
      <w:r w:rsidR="003117B7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="00523D4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523D4C"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117B7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117B7">
        <w:rPr>
          <w:rFonts w:ascii="Times New Roman" w:hAnsi="Times New Roman" w:cs="Times New Roman"/>
          <w:sz w:val="24"/>
          <w:szCs w:val="24"/>
        </w:rPr>
        <w:t>№</w:t>
      </w:r>
      <w:r w:rsidR="00523D4C" w:rsidRPr="00523D4C">
        <w:rPr>
          <w:rFonts w:ascii="Times New Roman" w:hAnsi="Times New Roman" w:cs="Times New Roman"/>
          <w:sz w:val="24"/>
          <w:szCs w:val="24"/>
        </w:rPr>
        <w:t>02030070596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523D4C" w:rsidRPr="00523D4C">
        <w:rPr>
          <w:rFonts w:ascii="Times New Roman" w:hAnsi="Times New Roman" w:cs="Times New Roman"/>
          <w:sz w:val="24"/>
          <w:szCs w:val="24"/>
        </w:rPr>
        <w:t>№34(6996) от 27.02.2021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523D4C">
        <w:rPr>
          <w:rFonts w:ascii="Times New Roman" w:hAnsi="Times New Roman" w:cs="Times New Roman"/>
          <w:sz w:val="24"/>
          <w:szCs w:val="24"/>
        </w:rPr>
        <w:t>лот 11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proofErr w:type="gramStart"/>
      <w:r w:rsidR="00523D4C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="00523D4C" w:rsidRPr="00523D4C">
        <w:rPr>
          <w:rFonts w:ascii="Times New Roman" w:hAnsi="Times New Roman" w:cs="Times New Roman"/>
          <w:color w:val="000000"/>
          <w:sz w:val="24"/>
          <w:szCs w:val="24"/>
        </w:rPr>
        <w:t>Автомобиль грузовой изотермический 27350Е, белый, 2013, пробег - нет данных, 5.0 МТ (169 л. с.), дизель, задний, VIN XUH27350ED0000038, Самарская область, п. Яицкое, ограничения и обременения: запрет на регистрационные действия, ведется работа по снятию – 569 245,00 руб.</w:t>
      </w:r>
      <w:proofErr w:type="gramEnd"/>
    </w:p>
    <w:sectPr w:rsidR="003F4D88" w:rsidRPr="002A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A55A6"/>
    <w:rsid w:val="002E4206"/>
    <w:rsid w:val="003117B7"/>
    <w:rsid w:val="00321709"/>
    <w:rsid w:val="00373EA4"/>
    <w:rsid w:val="003F4D88"/>
    <w:rsid w:val="00523D4C"/>
    <w:rsid w:val="007A3A1B"/>
    <w:rsid w:val="009601DB"/>
    <w:rsid w:val="00964D49"/>
    <w:rsid w:val="00AD0413"/>
    <w:rsid w:val="00AE62B1"/>
    <w:rsid w:val="00B705DD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9mkP7Vq0Ewn4sO8rMMjTqNUpcxGBiBZFBI87tKxy4s8=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rig2tOp6aa0jPCkt3U+AmCC6dro4BF5u0iwBypzHeDk=</DigestValue>
    </Reference>
  </SignedInfo>
  <SignatureValue>3sJbJY3eMfEhmOOIed7mglnivL7lYxRkT4IxMEAJIxLWXMYBtVUqdSYJifKNdQk7
Mnct7Z5vas9YswLRuDgC3g==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rfCxA84JpsiVpneRY+ZI8OKXsoM=</DigestValue>
      </Reference>
      <Reference URI="/word/fontTable.xml?ContentType=application/vnd.openxmlformats-officedocument.wordprocessingml.fontTable+xml">
        <DigestMethod Algorithm="http://www.w3.org/2000/09/xmldsig#sha1"/>
        <DigestValue>b8IG8CBHt9aktM1166OehUChTYk=</DigestValue>
      </Reference>
      <Reference URI="/word/settings.xml?ContentType=application/vnd.openxmlformats-officedocument.wordprocessingml.settings+xml">
        <DigestMethod Algorithm="http://www.w3.org/2000/09/xmldsig#sha1"/>
        <DigestValue>ZCaV6tjJCGu6OXE8QXyZjwStAQM=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2021-03-11T08:32:11Z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2021-03-11T08:32:11Z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21</cp:revision>
  <cp:lastPrinted>2016-10-26T09:10:00Z</cp:lastPrinted>
  <dcterms:created xsi:type="dcterms:W3CDTF">2016-07-28T13:17:00Z</dcterms:created>
  <dcterms:modified xsi:type="dcterms:W3CDTF">2021-03-10T14:56:00Z</dcterms:modified>
</cp:coreProperties>
</file>