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6C40" w14:textId="697C7CED" w:rsidR="00000E79" w:rsidRPr="00155134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15513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15513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 xml:space="preserve">, </w:t>
      </w:r>
      <w:r w:rsidR="007D79D8" w:rsidRPr="00155134">
        <w:rPr>
          <w:rFonts w:ascii="Times New Roman" w:hAnsi="Times New Roman" w:cs="Times New Roman"/>
          <w:sz w:val="20"/>
          <w:szCs w:val="20"/>
        </w:rPr>
        <w:t xml:space="preserve">8 961 998 27 12 </w:t>
      </w:r>
      <w:r w:rsidRPr="00155134">
        <w:rPr>
          <w:rFonts w:ascii="Times New Roman" w:hAnsi="Times New Roman" w:cs="Times New Roman"/>
          <w:sz w:val="20"/>
          <w:szCs w:val="20"/>
        </w:rPr>
        <w:t xml:space="preserve">, 8(800)777-57-57, </w:t>
      </w:r>
      <w:proofErr w:type="spellStart"/>
      <w:r w:rsidR="007D79D8" w:rsidRPr="00155134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</w:t>
      </w:r>
      <w:r w:rsidR="00F82D00" w:rsidRPr="00155134">
        <w:rPr>
          <w:rFonts w:ascii="Times New Roman" w:hAnsi="Times New Roman" w:cs="Times New Roman"/>
          <w:sz w:val="20"/>
          <w:szCs w:val="20"/>
        </w:rPr>
        <w:t>а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 </w:t>
      </w:r>
      <w:r w:rsidR="00155134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>Филькиным Сергеем Владимировичем</w:t>
      </w:r>
      <w:r w:rsidR="007D79D8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дата рождения: 18.10.1977 г., место рождения: </w:t>
      </w:r>
      <w:r w:rsidR="00155134" w:rsidRPr="00155134">
        <w:rPr>
          <w:rFonts w:ascii="Times New Roman" w:hAnsi="Times New Roman" w:cs="Times New Roman"/>
          <w:sz w:val="20"/>
          <w:szCs w:val="20"/>
        </w:rPr>
        <w:t xml:space="preserve">гор. Целиноград 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Рес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</w:rPr>
        <w:t>. Казахстан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155134" w:rsidRPr="00155134">
        <w:rPr>
          <w:rFonts w:ascii="Times New Roman" w:hAnsi="Times New Roman" w:cs="Times New Roman"/>
          <w:sz w:val="20"/>
          <w:szCs w:val="20"/>
        </w:rPr>
        <w:t>340602635611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155134" w:rsidRPr="00155134">
        <w:rPr>
          <w:rFonts w:ascii="Times New Roman" w:hAnsi="Times New Roman" w:cs="Times New Roman"/>
          <w:sz w:val="20"/>
          <w:szCs w:val="20"/>
        </w:rPr>
        <w:t>015-435-150 14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>, регистрация по месту жительства: 403710</w:t>
      </w:r>
      <w:r w:rsidR="00155134" w:rsidRPr="00155134">
        <w:rPr>
          <w:rFonts w:ascii="Times New Roman" w:hAnsi="Times New Roman" w:cs="Times New Roman"/>
          <w:sz w:val="20"/>
          <w:szCs w:val="20"/>
        </w:rPr>
        <w:t>, Волгоградская область, Еланский район, с. Терновое, ул. Горького, д. 14</w:t>
      </w:r>
      <w:r w:rsidR="007D79D8" w:rsidRPr="00155134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7D79D8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в лице финансового управляющего </w:t>
      </w:r>
      <w:r w:rsidR="00155134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>Черновой Анастасии Вячеславовны</w:t>
      </w:r>
      <w:r w:rsidR="007D79D8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55134" w:rsidRPr="00155134">
        <w:rPr>
          <w:rFonts w:ascii="Times New Roman" w:hAnsi="Times New Roman" w:cs="Times New Roman"/>
          <w:b/>
          <w:bCs/>
          <w:iCs/>
          <w:sz w:val="20"/>
          <w:szCs w:val="20"/>
        </w:rPr>
        <w:t>(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="00155134" w:rsidRPr="00155134">
        <w:rPr>
          <w:rStyle w:val="mr-4"/>
          <w:rFonts w:ascii="Times New Roman" w:hAnsi="Times New Roman" w:cs="Times New Roman"/>
          <w:sz w:val="20"/>
          <w:szCs w:val="20"/>
        </w:rPr>
        <w:t>632104448886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155134" w:rsidRPr="00155134">
        <w:rPr>
          <w:rFonts w:ascii="Times New Roman" w:hAnsi="Times New Roman" w:cs="Times New Roman"/>
          <w:sz w:val="20"/>
          <w:szCs w:val="20"/>
        </w:rPr>
        <w:t>079-613-974 15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>, рег. номер: 503, адрес для корреспонденции: г</w:t>
      </w:r>
      <w:r w:rsidR="00155134" w:rsidRPr="00155134">
        <w:rPr>
          <w:rFonts w:ascii="Times New Roman" w:hAnsi="Times New Roman" w:cs="Times New Roman"/>
          <w:sz w:val="20"/>
          <w:szCs w:val="20"/>
        </w:rPr>
        <w:t>. Тольятти, Молодежный бульвар, 32-56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) - член </w:t>
      </w:r>
      <w:r w:rsidR="00155134" w:rsidRPr="00155134">
        <w:rPr>
          <w:rFonts w:ascii="Times New Roman" w:hAnsi="Times New Roman" w:cs="Times New Roman"/>
          <w:sz w:val="20"/>
          <w:szCs w:val="20"/>
        </w:rPr>
        <w:t>Саморегулируемой межрегиональной общественной организации "Ассоциация антикризисных управляющих"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155134" w:rsidRPr="00155134">
        <w:rPr>
          <w:rFonts w:ascii="Times New Roman" w:hAnsi="Times New Roman" w:cs="Times New Roman"/>
          <w:sz w:val="20"/>
          <w:szCs w:val="20"/>
        </w:rPr>
        <w:t>443072, г. Самара, Московское шоссе, 18-й км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ОГРН </w:t>
      </w:r>
      <w:r w:rsidR="00155134" w:rsidRPr="00155134">
        <w:rPr>
          <w:rStyle w:val="mr-4"/>
          <w:rFonts w:ascii="Times New Roman" w:hAnsi="Times New Roman" w:cs="Times New Roman"/>
          <w:sz w:val="20"/>
          <w:szCs w:val="20"/>
        </w:rPr>
        <w:t>1026300003751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155134" w:rsidRPr="00155134">
        <w:rPr>
          <w:rFonts w:ascii="Times New Roman" w:hAnsi="Times New Roman" w:cs="Times New Roman"/>
          <w:sz w:val="20"/>
          <w:szCs w:val="20"/>
        </w:rPr>
        <w:t>6315944042</w:t>
      </w:r>
      <w:r w:rsidR="00155134" w:rsidRPr="00155134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155134" w:rsidRPr="00155134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Арбитражного суда Омской области от 20.12.2019 года по делу </w:t>
      </w:r>
      <w:bookmarkStart w:id="0" w:name="_Hlk50905567"/>
      <w:r w:rsidR="00155134" w:rsidRPr="00155134">
        <w:rPr>
          <w:rFonts w:ascii="Times New Roman" w:hAnsi="Times New Roman" w:cs="Times New Roman"/>
          <w:sz w:val="20"/>
          <w:szCs w:val="20"/>
        </w:rPr>
        <w:t>№А-46-21625/2019</w:t>
      </w:r>
      <w:bookmarkEnd w:id="0"/>
      <w:r w:rsidR="00F82D00" w:rsidRPr="00155134">
        <w:rPr>
          <w:rFonts w:ascii="Times New Roman" w:hAnsi="Times New Roman" w:cs="Times New Roman"/>
          <w:sz w:val="20"/>
          <w:szCs w:val="20"/>
        </w:rPr>
        <w:t xml:space="preserve">, </w:t>
      </w:r>
      <w:r w:rsidRPr="00155134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155134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852C19">
        <w:rPr>
          <w:rFonts w:ascii="Times New Roman" w:hAnsi="Times New Roman" w:cs="Times New Roman"/>
          <w:sz w:val="20"/>
          <w:szCs w:val="20"/>
        </w:rPr>
        <w:t>06</w:t>
      </w:r>
      <w:r w:rsidR="00F27FE8" w:rsidRPr="00155134">
        <w:rPr>
          <w:rFonts w:ascii="Times New Roman" w:hAnsi="Times New Roman" w:cs="Times New Roman"/>
          <w:b/>
          <w:sz w:val="20"/>
          <w:szCs w:val="20"/>
        </w:rPr>
        <w:t>.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0</w:t>
      </w:r>
      <w:r w:rsidR="00852C19">
        <w:rPr>
          <w:rFonts w:ascii="Times New Roman" w:hAnsi="Times New Roman" w:cs="Times New Roman"/>
          <w:b/>
          <w:sz w:val="20"/>
          <w:szCs w:val="20"/>
        </w:rPr>
        <w:t>4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="00402601" w:rsidRPr="00155134">
        <w:rPr>
          <w:rFonts w:ascii="Times New Roman" w:hAnsi="Times New Roman" w:cs="Times New Roman"/>
          <w:b/>
          <w:sz w:val="20"/>
          <w:szCs w:val="20"/>
        </w:rPr>
        <w:t xml:space="preserve"> в 09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час.00 мин.</w:t>
      </w:r>
      <w:r w:rsidR="00866C01" w:rsidRPr="00155134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155134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155134">
        <w:rPr>
          <w:rFonts w:ascii="Times New Roman" w:hAnsi="Times New Roman" w:cs="Times New Roman"/>
          <w:sz w:val="20"/>
          <w:szCs w:val="20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заяв</w:t>
      </w:r>
      <w:r w:rsidR="00C56C94" w:rsidRPr="00155134">
        <w:rPr>
          <w:rFonts w:ascii="Times New Roman" w:hAnsi="Times New Roman" w:cs="Times New Roman"/>
          <w:b/>
          <w:sz w:val="20"/>
          <w:szCs w:val="20"/>
        </w:rPr>
        <w:t>ок на участие в Торга</w:t>
      </w:r>
      <w:r w:rsidR="00F27FE8" w:rsidRPr="00155134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852C19">
        <w:rPr>
          <w:rFonts w:ascii="Times New Roman" w:hAnsi="Times New Roman" w:cs="Times New Roman"/>
          <w:b/>
          <w:sz w:val="20"/>
          <w:szCs w:val="20"/>
        </w:rPr>
        <w:t>01</w:t>
      </w:r>
      <w:r w:rsidR="00613A79" w:rsidRPr="00155134">
        <w:rPr>
          <w:rFonts w:ascii="Times New Roman" w:hAnsi="Times New Roman" w:cs="Times New Roman"/>
          <w:b/>
          <w:sz w:val="20"/>
          <w:szCs w:val="20"/>
        </w:rPr>
        <w:t>.</w:t>
      </w:r>
      <w:r w:rsidR="007D79D8" w:rsidRPr="00155134">
        <w:rPr>
          <w:rFonts w:ascii="Times New Roman" w:hAnsi="Times New Roman" w:cs="Times New Roman"/>
          <w:b/>
          <w:sz w:val="20"/>
          <w:szCs w:val="20"/>
        </w:rPr>
        <w:t>0</w:t>
      </w:r>
      <w:r w:rsidR="00852C19">
        <w:rPr>
          <w:rFonts w:ascii="Times New Roman" w:hAnsi="Times New Roman" w:cs="Times New Roman"/>
          <w:b/>
          <w:sz w:val="20"/>
          <w:szCs w:val="20"/>
        </w:rPr>
        <w:t>3</w:t>
      </w:r>
      <w:r w:rsidR="00C56C94" w:rsidRPr="00155134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с 0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9 ч</w:t>
      </w:r>
      <w:r w:rsidR="00F27FE8" w:rsidRPr="00155134">
        <w:rPr>
          <w:rFonts w:ascii="Times New Roman" w:hAnsi="Times New Roman" w:cs="Times New Roman"/>
          <w:b/>
          <w:sz w:val="20"/>
          <w:szCs w:val="20"/>
        </w:rPr>
        <w:t xml:space="preserve">ас. 00 мин. (время </w:t>
      </w:r>
      <w:proofErr w:type="spellStart"/>
      <w:r w:rsidR="00F27FE8" w:rsidRPr="0015513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F27FE8" w:rsidRPr="00155134">
        <w:rPr>
          <w:rFonts w:ascii="Times New Roman" w:hAnsi="Times New Roman" w:cs="Times New Roman"/>
          <w:b/>
          <w:sz w:val="20"/>
          <w:szCs w:val="20"/>
        </w:rPr>
        <w:t xml:space="preserve">) по </w:t>
      </w:r>
      <w:r w:rsidR="00852C19">
        <w:rPr>
          <w:rFonts w:ascii="Times New Roman" w:hAnsi="Times New Roman" w:cs="Times New Roman"/>
          <w:b/>
          <w:sz w:val="20"/>
          <w:szCs w:val="20"/>
        </w:rPr>
        <w:t>05</w:t>
      </w:r>
      <w:r w:rsidR="00613A79" w:rsidRPr="00155134">
        <w:rPr>
          <w:rFonts w:ascii="Times New Roman" w:hAnsi="Times New Roman" w:cs="Times New Roman"/>
          <w:b/>
          <w:sz w:val="20"/>
          <w:szCs w:val="20"/>
        </w:rPr>
        <w:t>.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0</w:t>
      </w:r>
      <w:r w:rsidR="00852C19">
        <w:rPr>
          <w:rFonts w:ascii="Times New Roman" w:hAnsi="Times New Roman" w:cs="Times New Roman"/>
          <w:b/>
          <w:sz w:val="20"/>
          <w:szCs w:val="20"/>
        </w:rPr>
        <w:t>4</w:t>
      </w:r>
      <w:r w:rsidR="00BE1D14" w:rsidRPr="00155134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>1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852C19">
        <w:rPr>
          <w:rFonts w:ascii="Times New Roman" w:hAnsi="Times New Roman" w:cs="Times New Roman"/>
          <w:b/>
          <w:sz w:val="20"/>
          <w:szCs w:val="20"/>
        </w:rPr>
        <w:t>18</w:t>
      </w:r>
      <w:r w:rsidRPr="00155134">
        <w:rPr>
          <w:rFonts w:ascii="Times New Roman" w:hAnsi="Times New Roman" w:cs="Times New Roman"/>
          <w:b/>
          <w:sz w:val="20"/>
          <w:szCs w:val="20"/>
        </w:rPr>
        <w:t xml:space="preserve"> час 00 мин.</w:t>
      </w:r>
      <w:r w:rsidRPr="00155134">
        <w:rPr>
          <w:rFonts w:ascii="Times New Roman" w:hAnsi="Times New Roman" w:cs="Times New Roman"/>
          <w:sz w:val="20"/>
          <w:szCs w:val="20"/>
        </w:rPr>
        <w:t xml:space="preserve"> Опред</w:t>
      </w:r>
      <w:r w:rsidR="00F27FE8" w:rsidRPr="00155134">
        <w:rPr>
          <w:rFonts w:ascii="Times New Roman" w:hAnsi="Times New Roman" w:cs="Times New Roman"/>
          <w:sz w:val="20"/>
          <w:szCs w:val="20"/>
        </w:rPr>
        <w:t xml:space="preserve">еление участников торгов – </w:t>
      </w:r>
      <w:r w:rsidR="00852C19">
        <w:rPr>
          <w:rFonts w:ascii="Times New Roman" w:hAnsi="Times New Roman" w:cs="Times New Roman"/>
          <w:sz w:val="20"/>
          <w:szCs w:val="20"/>
        </w:rPr>
        <w:t>06</w:t>
      </w:r>
      <w:r w:rsidR="00F27FE8" w:rsidRPr="00155134">
        <w:rPr>
          <w:rFonts w:ascii="Times New Roman" w:hAnsi="Times New Roman" w:cs="Times New Roman"/>
          <w:sz w:val="20"/>
          <w:szCs w:val="20"/>
        </w:rPr>
        <w:t>.</w:t>
      </w:r>
      <w:r w:rsidR="00155134" w:rsidRPr="00155134">
        <w:rPr>
          <w:rFonts w:ascii="Times New Roman" w:hAnsi="Times New Roman" w:cs="Times New Roman"/>
          <w:sz w:val="20"/>
          <w:szCs w:val="20"/>
        </w:rPr>
        <w:t>0</w:t>
      </w:r>
      <w:r w:rsidR="00852C19">
        <w:rPr>
          <w:rFonts w:ascii="Times New Roman" w:hAnsi="Times New Roman" w:cs="Times New Roman"/>
          <w:sz w:val="20"/>
          <w:szCs w:val="20"/>
        </w:rPr>
        <w:t>4</w:t>
      </w:r>
      <w:r w:rsidR="00BE1D14" w:rsidRPr="00155134">
        <w:rPr>
          <w:rFonts w:ascii="Times New Roman" w:hAnsi="Times New Roman" w:cs="Times New Roman"/>
          <w:sz w:val="20"/>
          <w:szCs w:val="20"/>
        </w:rPr>
        <w:t>.202</w:t>
      </w:r>
      <w:r w:rsidR="00155134" w:rsidRPr="00155134">
        <w:rPr>
          <w:rFonts w:ascii="Times New Roman" w:hAnsi="Times New Roman" w:cs="Times New Roman"/>
          <w:sz w:val="20"/>
          <w:szCs w:val="20"/>
        </w:rPr>
        <w:t>1</w:t>
      </w:r>
      <w:r w:rsidR="00F82D00" w:rsidRPr="00155134">
        <w:rPr>
          <w:rFonts w:ascii="Times New Roman" w:hAnsi="Times New Roman" w:cs="Times New Roman"/>
          <w:sz w:val="20"/>
          <w:szCs w:val="20"/>
        </w:rPr>
        <w:t xml:space="preserve"> в </w:t>
      </w:r>
      <w:r w:rsidR="00852C19">
        <w:rPr>
          <w:rFonts w:ascii="Times New Roman" w:hAnsi="Times New Roman" w:cs="Times New Roman"/>
          <w:sz w:val="20"/>
          <w:szCs w:val="20"/>
        </w:rPr>
        <w:t>07</w:t>
      </w:r>
      <w:r w:rsidRPr="00155134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 определении участников торгов. Нач. цена НДС не облага</w:t>
      </w:r>
      <w:r w:rsidR="00F82D00" w:rsidRPr="00155134">
        <w:rPr>
          <w:rFonts w:ascii="Times New Roman" w:hAnsi="Times New Roman" w:cs="Times New Roman"/>
          <w:sz w:val="20"/>
          <w:szCs w:val="20"/>
        </w:rPr>
        <w:t xml:space="preserve">ется. </w:t>
      </w:r>
    </w:p>
    <w:p w14:paraId="7D6C9E2D" w14:textId="77FAC7EE" w:rsidR="00000E79" w:rsidRPr="00155134" w:rsidRDefault="00FE3511" w:rsidP="00954927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155134">
        <w:rPr>
          <w:rFonts w:ascii="Times New Roman" w:hAnsi="Times New Roman" w:cs="Times New Roman"/>
          <w:sz w:val="20"/>
          <w:szCs w:val="20"/>
        </w:rPr>
        <w:t xml:space="preserve">подлежит </w:t>
      </w:r>
      <w:r w:rsidR="00155134" w:rsidRPr="00155134">
        <w:rPr>
          <w:rFonts w:ascii="Times New Roman" w:hAnsi="Times New Roman" w:cs="Times New Roman"/>
          <w:sz w:val="20"/>
          <w:szCs w:val="20"/>
        </w:rPr>
        <w:t>д</w:t>
      </w:r>
      <w:r w:rsidR="00DC31CF" w:rsidRPr="00155134">
        <w:rPr>
          <w:rFonts w:ascii="Times New Roman" w:hAnsi="Times New Roman" w:cs="Times New Roman"/>
          <w:sz w:val="20"/>
          <w:szCs w:val="20"/>
        </w:rPr>
        <w:t xml:space="preserve">вижимое </w:t>
      </w:r>
      <w:r w:rsidRPr="00155134">
        <w:rPr>
          <w:rFonts w:ascii="Times New Roman" w:hAnsi="Times New Roman" w:cs="Times New Roman"/>
          <w:sz w:val="20"/>
          <w:szCs w:val="20"/>
        </w:rPr>
        <w:t>имущество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 (далее – Имущество, Лот): </w:t>
      </w:r>
      <w:r w:rsidR="00000E79" w:rsidRPr="00155134">
        <w:rPr>
          <w:rFonts w:ascii="Times New Roman" w:hAnsi="Times New Roman" w:cs="Times New Roman"/>
          <w:b/>
          <w:sz w:val="20"/>
          <w:szCs w:val="20"/>
        </w:rPr>
        <w:t>Лот№1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: </w:t>
      </w:r>
      <w:r w:rsidR="00155134" w:rsidRPr="00155134">
        <w:rPr>
          <w:rFonts w:ascii="Times New Roman" w:hAnsi="Times New Roman" w:cs="Times New Roman"/>
          <w:sz w:val="20"/>
          <w:szCs w:val="20"/>
        </w:rPr>
        <w:t xml:space="preserve">Марка, модель: 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Mits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bishi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134" w:rsidRPr="00155134">
        <w:rPr>
          <w:rFonts w:ascii="Times New Roman" w:hAnsi="Times New Roman" w:cs="Times New Roman"/>
          <w:sz w:val="20"/>
          <w:szCs w:val="20"/>
        </w:rPr>
        <w:t>Colt</w:t>
      </w:r>
      <w:proofErr w:type="spellEnd"/>
      <w:r w:rsidR="00155134" w:rsidRPr="00155134">
        <w:rPr>
          <w:rFonts w:ascii="Times New Roman" w:hAnsi="Times New Roman" w:cs="Times New Roman"/>
          <w:sz w:val="20"/>
          <w:szCs w:val="20"/>
        </w:rPr>
        <w:t>. 1.3; Год выпуска: 2006, Цвет: светло-голубой, Двигатель: 135930 80103342, Кузов: XMCXJZ34A5F084708, Шасси: отсутствует, Идентификационный номер (VIN): XMCXJZ34A5F084708, Паспорт технического средства: 78 ТН 212481, дата выдачи 05.03.2006 г</w:t>
      </w:r>
      <w:r w:rsidR="00000E79" w:rsidRPr="00155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proofErr w:type="spellStart"/>
      <w:r w:rsidR="005175E1" w:rsidRPr="0015513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5175E1" w:rsidRPr="00155134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155134" w:rsidRPr="00155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155134">
        <w:rPr>
          <w:rFonts w:ascii="Times New Roman" w:hAnsi="Times New Roman" w:cs="Times New Roman"/>
          <w:b/>
          <w:sz w:val="20"/>
          <w:szCs w:val="20"/>
        </w:rPr>
        <w:t xml:space="preserve">1- </w:t>
      </w:r>
      <w:r w:rsidR="00852C19">
        <w:rPr>
          <w:rFonts w:ascii="Times New Roman" w:hAnsi="Times New Roman" w:cs="Times New Roman"/>
          <w:b/>
          <w:sz w:val="20"/>
          <w:szCs w:val="20"/>
        </w:rPr>
        <w:t>161 460</w:t>
      </w:r>
      <w:r w:rsidR="00000E79" w:rsidRPr="00155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155134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AFD16C3" w14:textId="42C2DB5C" w:rsidR="00000E79" w:rsidRPr="00155134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</w:t>
      </w:r>
      <w:r w:rsidR="00081C5C" w:rsidRPr="00155134">
        <w:rPr>
          <w:rFonts w:ascii="Times New Roman" w:hAnsi="Times New Roman" w:cs="Times New Roman"/>
          <w:sz w:val="20"/>
          <w:szCs w:val="20"/>
        </w:rPr>
        <w:t>ости в рабочие дни с 09.00 до 17</w:t>
      </w:r>
      <w:r w:rsidRPr="00155134">
        <w:rPr>
          <w:rFonts w:ascii="Times New Roman" w:hAnsi="Times New Roman" w:cs="Times New Roman"/>
          <w:sz w:val="20"/>
          <w:szCs w:val="20"/>
        </w:rPr>
        <w:t>.00, по тел.:</w:t>
      </w:r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A60CF4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8 (961) 988 27 12</w:t>
      </w:r>
      <w:r w:rsidR="00A60CF4" w:rsidRPr="00155134">
        <w:rPr>
          <w:rFonts w:ascii="Times New Roman" w:hAnsi="Times New Roman" w:cs="Times New Roman"/>
          <w:sz w:val="20"/>
          <w:szCs w:val="20"/>
        </w:rPr>
        <w:t xml:space="preserve"> (ОТ)</w:t>
      </w:r>
      <w:r w:rsidR="00000E79" w:rsidRPr="00155134">
        <w:rPr>
          <w:rFonts w:ascii="Times New Roman" w:hAnsi="Times New Roman" w:cs="Times New Roman"/>
          <w:sz w:val="20"/>
          <w:szCs w:val="20"/>
        </w:rPr>
        <w:t xml:space="preserve">, </w:t>
      </w:r>
      <w:r w:rsidR="00241451" w:rsidRPr="00155134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Лота: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79D8" w:rsidRPr="00155134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@auction-house.ru, </w:t>
      </w:r>
      <w:r w:rsidR="007D79D8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Иван Чупров</w:t>
      </w:r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тел. 8 (</w:t>
      </w:r>
      <w:r w:rsidR="007D79D8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961</w:t>
      </w:r>
      <w:r w:rsidR="00000E79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) </w:t>
      </w:r>
      <w:r w:rsidR="007D79D8" w:rsidRPr="00155134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988 27 12</w:t>
      </w:r>
      <w:r w:rsidR="005175E1" w:rsidRPr="00155134">
        <w:rPr>
          <w:rFonts w:ascii="Times New Roman" w:hAnsi="Times New Roman" w:cs="Times New Roman"/>
          <w:sz w:val="20"/>
          <w:szCs w:val="20"/>
        </w:rPr>
        <w:t xml:space="preserve"> (ОТ).</w:t>
      </w:r>
    </w:p>
    <w:p w14:paraId="6A5F1EC3" w14:textId="0AC65D05" w:rsidR="00FE3511" w:rsidRPr="00155134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>Задаток -10</w:t>
      </w:r>
      <w:r w:rsidR="00FE3511" w:rsidRPr="00155134">
        <w:rPr>
          <w:rFonts w:ascii="Times New Roman" w:hAnsi="Times New Roman" w:cs="Times New Roman"/>
          <w:sz w:val="20"/>
          <w:szCs w:val="20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E3511" w:rsidRPr="00155134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E3511" w:rsidRPr="00155134">
        <w:rPr>
          <w:rFonts w:ascii="Times New Roman" w:hAnsi="Times New Roman" w:cs="Times New Roman"/>
          <w:sz w:val="20"/>
          <w:szCs w:val="20"/>
        </w:rPr>
        <w:t>. счет</w:t>
      </w:r>
      <w:r w:rsidR="00155134" w:rsidRPr="00155134">
        <w:rPr>
          <w:rFonts w:ascii="Times New Roman" w:hAnsi="Times New Roman" w:cs="Times New Roman"/>
          <w:sz w:val="20"/>
          <w:szCs w:val="20"/>
        </w:rPr>
        <w:t>а</w:t>
      </w:r>
      <w:r w:rsidR="00FE3511" w:rsidRPr="00155134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155134" w:rsidRPr="001551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 - </w:t>
      </w:r>
      <w:r w:rsidR="00155134" w:rsidRPr="00155134">
        <w:rPr>
          <w:rFonts w:ascii="Times New Roman" w:hAnsi="Times New Roman" w:cs="Times New Roman"/>
          <w:color w:val="000000"/>
          <w:sz w:val="20"/>
          <w:szCs w:val="20"/>
        </w:rPr>
        <w:t>АО «Российский аукционный дом» (ИНН 7838430413, КПП 783801001): № 40702810100050004773 в Северо-Западном ПАО Банке "ФК ОТКРЫТИЕ", г. Санкт-Петербург, БИК 044030795, к/с 30101810540300000795</w:t>
      </w:r>
      <w:r w:rsidR="00FE3511" w:rsidRPr="00155134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</w:t>
      </w:r>
      <w:r w:rsidR="00091BCD" w:rsidRPr="00155134">
        <w:rPr>
          <w:rFonts w:ascii="Times New Roman" w:hAnsi="Times New Roman" w:cs="Times New Roman"/>
          <w:sz w:val="20"/>
          <w:szCs w:val="20"/>
        </w:rPr>
        <w:t>, является выписка со счета ОТ.</w:t>
      </w:r>
      <w:r w:rsidR="00FE3511" w:rsidRPr="00155134">
        <w:rPr>
          <w:rFonts w:ascii="Times New Roman" w:hAnsi="Times New Roman" w:cs="Times New Roman"/>
          <w:sz w:val="20"/>
          <w:szCs w:val="20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155134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3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5513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55134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5D50DEEF" w14:textId="4A0885C3" w:rsidR="00091BCD" w:rsidRPr="00FE3511" w:rsidRDefault="00FE3511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5134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155134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155134">
        <w:rPr>
          <w:rFonts w:ascii="Times New Roman" w:hAnsi="Times New Roman" w:cs="Times New Roman"/>
          <w:sz w:val="20"/>
          <w:szCs w:val="20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155134">
        <w:rPr>
          <w:rFonts w:ascii="Times New Roman" w:hAnsi="Times New Roman" w:cs="Times New Roman"/>
          <w:sz w:val="20"/>
          <w:szCs w:val="20"/>
        </w:rPr>
        <w:t>.</w:t>
      </w:r>
      <w:r w:rsidRPr="00155134">
        <w:rPr>
          <w:rFonts w:ascii="Times New Roman" w:hAnsi="Times New Roman" w:cs="Times New Roman"/>
          <w:sz w:val="20"/>
          <w:szCs w:val="20"/>
        </w:rPr>
        <w:t xml:space="preserve"> счет </w:t>
      </w:r>
      <w:proofErr w:type="gramStart"/>
      <w:r w:rsidR="00371465" w:rsidRPr="00155134">
        <w:rPr>
          <w:rFonts w:ascii="Times New Roman" w:hAnsi="Times New Roman" w:cs="Times New Roman"/>
          <w:sz w:val="20"/>
          <w:szCs w:val="20"/>
        </w:rPr>
        <w:t>Должника:</w:t>
      </w:r>
      <w:r w:rsidR="00954927">
        <w:rPr>
          <w:rFonts w:ascii="Times New Roman" w:hAnsi="Times New Roman" w:cs="Times New Roman"/>
          <w:sz w:val="20"/>
          <w:szCs w:val="20"/>
        </w:rPr>
        <w:t xml:space="preserve"> </w:t>
      </w:r>
      <w:r w:rsidR="00371465" w:rsidRPr="00155134">
        <w:rPr>
          <w:rFonts w:ascii="Times New Roman" w:hAnsi="Times New Roman" w:cs="Times New Roman"/>
          <w:sz w:val="20"/>
          <w:szCs w:val="20"/>
        </w:rPr>
        <w:t xml:space="preserve"> </w:t>
      </w:r>
      <w:r w:rsidR="00954927" w:rsidRPr="00954927">
        <w:rPr>
          <w:rFonts w:ascii="Times New Roman" w:hAnsi="Times New Roman" w:cs="Times New Roman"/>
          <w:bCs/>
          <w:sz w:val="20"/>
          <w:szCs w:val="20"/>
        </w:rPr>
        <w:t>Получатель</w:t>
      </w:r>
      <w:proofErr w:type="gramEnd"/>
      <w:r w:rsidR="00954927" w:rsidRPr="009549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4927">
        <w:rPr>
          <w:rFonts w:ascii="Times New Roman" w:hAnsi="Times New Roman" w:cs="Times New Roman"/>
          <w:bCs/>
          <w:sz w:val="20"/>
          <w:szCs w:val="20"/>
        </w:rPr>
        <w:t>–</w:t>
      </w:r>
      <w:r w:rsidR="00954927" w:rsidRPr="009549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4927">
        <w:rPr>
          <w:rFonts w:ascii="Times New Roman" w:hAnsi="Times New Roman" w:cs="Times New Roman"/>
          <w:sz w:val="20"/>
          <w:szCs w:val="20"/>
        </w:rPr>
        <w:t>Филькин Сергей Владимирович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  № </w:t>
      </w:r>
      <w:r w:rsidR="00954927">
        <w:rPr>
          <w:rFonts w:ascii="Times New Roman" w:hAnsi="Times New Roman" w:cs="Times New Roman"/>
          <w:sz w:val="20"/>
          <w:szCs w:val="20"/>
        </w:rPr>
        <w:t>40817810211002913430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 в </w:t>
      </w:r>
      <w:r w:rsidR="00954927">
        <w:rPr>
          <w:rFonts w:ascii="Times New Roman" w:hAnsi="Times New Roman" w:cs="Times New Roman"/>
          <w:sz w:val="20"/>
          <w:szCs w:val="20"/>
        </w:rPr>
        <w:t xml:space="preserve">Волгоградском отделении № 8621 ПАО Сбербанк, 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БИК </w:t>
      </w:r>
      <w:r w:rsidR="00954927">
        <w:rPr>
          <w:rFonts w:ascii="Times New Roman" w:hAnsi="Times New Roman" w:cs="Times New Roman"/>
          <w:sz w:val="20"/>
          <w:szCs w:val="20"/>
        </w:rPr>
        <w:t>041806647</w:t>
      </w:r>
      <w:r w:rsidR="00954927" w:rsidRPr="00954927">
        <w:rPr>
          <w:rFonts w:ascii="Times New Roman" w:hAnsi="Times New Roman" w:cs="Times New Roman"/>
          <w:sz w:val="20"/>
          <w:szCs w:val="20"/>
        </w:rPr>
        <w:t>,</w:t>
      </w:r>
      <w:r w:rsidR="00954927">
        <w:rPr>
          <w:rFonts w:ascii="Times New Roman" w:hAnsi="Times New Roman" w:cs="Times New Roman"/>
          <w:sz w:val="20"/>
          <w:szCs w:val="20"/>
        </w:rPr>
        <w:t xml:space="preserve"> КПП банка 344402001,</w:t>
      </w:r>
      <w:r w:rsidR="00954927" w:rsidRPr="00954927">
        <w:rPr>
          <w:rFonts w:ascii="Times New Roman" w:hAnsi="Times New Roman" w:cs="Times New Roman"/>
          <w:sz w:val="20"/>
          <w:szCs w:val="20"/>
        </w:rPr>
        <w:t xml:space="preserve"> к/с </w:t>
      </w:r>
      <w:r w:rsidR="00954927">
        <w:rPr>
          <w:rFonts w:ascii="Times New Roman" w:hAnsi="Times New Roman" w:cs="Times New Roman"/>
          <w:sz w:val="20"/>
          <w:szCs w:val="20"/>
        </w:rPr>
        <w:t>30101810100000000647</w:t>
      </w:r>
      <w:r w:rsidR="00954927" w:rsidRPr="00954927">
        <w:rPr>
          <w:rFonts w:ascii="Times New Roman" w:hAnsi="Times New Roman" w:cs="Times New Roman"/>
          <w:sz w:val="20"/>
          <w:szCs w:val="20"/>
        </w:rPr>
        <w:t>.</w:t>
      </w:r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E"/>
    <w:rsid w:val="00000E79"/>
    <w:rsid w:val="0003464F"/>
    <w:rsid w:val="00041CBE"/>
    <w:rsid w:val="00081C5C"/>
    <w:rsid w:val="00091BCD"/>
    <w:rsid w:val="00155134"/>
    <w:rsid w:val="001B6D28"/>
    <w:rsid w:val="00241451"/>
    <w:rsid w:val="00286F16"/>
    <w:rsid w:val="00371465"/>
    <w:rsid w:val="003749EE"/>
    <w:rsid w:val="00390A28"/>
    <w:rsid w:val="00402601"/>
    <w:rsid w:val="00425C39"/>
    <w:rsid w:val="0044178C"/>
    <w:rsid w:val="00442C1E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7D79D8"/>
    <w:rsid w:val="007E682B"/>
    <w:rsid w:val="00845484"/>
    <w:rsid w:val="00852C19"/>
    <w:rsid w:val="00866C01"/>
    <w:rsid w:val="00870779"/>
    <w:rsid w:val="00886928"/>
    <w:rsid w:val="008955D9"/>
    <w:rsid w:val="00954927"/>
    <w:rsid w:val="00971E65"/>
    <w:rsid w:val="00986409"/>
    <w:rsid w:val="00A60CF4"/>
    <w:rsid w:val="00A62D5E"/>
    <w:rsid w:val="00B305EC"/>
    <w:rsid w:val="00B55CA3"/>
    <w:rsid w:val="00BE1D14"/>
    <w:rsid w:val="00C56C94"/>
    <w:rsid w:val="00C71654"/>
    <w:rsid w:val="00C92906"/>
    <w:rsid w:val="00D70B0E"/>
    <w:rsid w:val="00DC31CF"/>
    <w:rsid w:val="00E043B8"/>
    <w:rsid w:val="00E23048"/>
    <w:rsid w:val="00E24317"/>
    <w:rsid w:val="00F27FE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docId w15:val="{7A8A02BC-E972-4420-B84F-549D4CA9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  <w:style w:type="character" w:customStyle="1" w:styleId="mr-4">
    <w:name w:val="mr-4"/>
    <w:basedOn w:val="a0"/>
    <w:rsid w:val="0015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Чупров Иван Викторович</cp:lastModifiedBy>
  <cp:revision>2</cp:revision>
  <dcterms:created xsi:type="dcterms:W3CDTF">2021-02-24T03:42:00Z</dcterms:created>
  <dcterms:modified xsi:type="dcterms:W3CDTF">2021-02-24T03:42:00Z</dcterms:modified>
</cp:coreProperties>
</file>