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762" w:rsidRPr="00DF4128" w:rsidRDefault="009D6828" w:rsidP="002E6644">
      <w:pPr>
        <w:spacing w:after="0" w:line="240" w:lineRule="auto"/>
        <w:jc w:val="right"/>
        <w:rPr>
          <w:rFonts w:ascii="Times New Roman" w:hAnsi="Times New Roman" w:cs="Times New Roman"/>
          <w:sz w:val="24"/>
          <w:szCs w:val="24"/>
        </w:rPr>
      </w:pPr>
      <w:r w:rsidRPr="00DF4128">
        <w:rPr>
          <w:rFonts w:ascii="Times New Roman" w:hAnsi="Times New Roman" w:cs="Times New Roman"/>
          <w:sz w:val="24"/>
          <w:szCs w:val="24"/>
        </w:rPr>
        <w:t xml:space="preserve">УТВЕРЖДЕНО </w:t>
      </w:r>
    </w:p>
    <w:p w:rsidR="009D6828" w:rsidRPr="00DF4128" w:rsidRDefault="009D6828" w:rsidP="002E6644">
      <w:pPr>
        <w:spacing w:after="0" w:line="240" w:lineRule="auto"/>
        <w:jc w:val="right"/>
        <w:rPr>
          <w:rFonts w:ascii="Times New Roman" w:hAnsi="Times New Roman" w:cs="Times New Roman"/>
          <w:sz w:val="24"/>
          <w:szCs w:val="24"/>
        </w:rPr>
      </w:pPr>
      <w:r w:rsidRPr="00DF4128">
        <w:rPr>
          <w:rFonts w:ascii="Times New Roman" w:hAnsi="Times New Roman" w:cs="Times New Roman"/>
          <w:sz w:val="24"/>
          <w:szCs w:val="24"/>
        </w:rPr>
        <w:t>Собранием</w:t>
      </w:r>
      <w:r w:rsidR="00B823D8">
        <w:rPr>
          <w:rFonts w:ascii="Times New Roman" w:hAnsi="Times New Roman" w:cs="Times New Roman"/>
          <w:sz w:val="24"/>
          <w:szCs w:val="24"/>
        </w:rPr>
        <w:t xml:space="preserve"> </w:t>
      </w:r>
      <w:r w:rsidRPr="00DF4128">
        <w:rPr>
          <w:rFonts w:ascii="Times New Roman" w:hAnsi="Times New Roman" w:cs="Times New Roman"/>
          <w:sz w:val="24"/>
          <w:szCs w:val="24"/>
        </w:rPr>
        <w:t xml:space="preserve"> кредиторов ООО «ТД «Пальмира»</w:t>
      </w:r>
    </w:p>
    <w:p w:rsidR="009D6828" w:rsidRPr="00DF4128" w:rsidRDefault="00B823D8" w:rsidP="002E664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(Протокол № ___ </w:t>
      </w:r>
      <w:r w:rsidR="009D6828" w:rsidRPr="00DF4128">
        <w:rPr>
          <w:rFonts w:ascii="Times New Roman" w:hAnsi="Times New Roman" w:cs="Times New Roman"/>
          <w:sz w:val="24"/>
          <w:szCs w:val="24"/>
        </w:rPr>
        <w:t xml:space="preserve">от </w:t>
      </w:r>
      <w:r>
        <w:rPr>
          <w:rFonts w:ascii="Times New Roman" w:hAnsi="Times New Roman" w:cs="Times New Roman"/>
          <w:sz w:val="24"/>
          <w:szCs w:val="24"/>
        </w:rPr>
        <w:t>20 февраля 2021 года)</w:t>
      </w:r>
    </w:p>
    <w:p w:rsidR="009D6828" w:rsidRPr="00DF4128" w:rsidRDefault="009D6828" w:rsidP="002E6644">
      <w:pPr>
        <w:spacing w:after="0" w:line="240" w:lineRule="auto"/>
        <w:jc w:val="right"/>
        <w:rPr>
          <w:rFonts w:ascii="Times New Roman" w:hAnsi="Times New Roman" w:cs="Times New Roman"/>
          <w:sz w:val="24"/>
          <w:szCs w:val="24"/>
        </w:rPr>
      </w:pPr>
    </w:p>
    <w:p w:rsidR="002E6644" w:rsidRPr="00DF4128" w:rsidRDefault="002E6644" w:rsidP="002E6644">
      <w:pPr>
        <w:spacing w:after="0" w:line="240" w:lineRule="auto"/>
        <w:jc w:val="right"/>
        <w:rPr>
          <w:rFonts w:ascii="Times New Roman" w:hAnsi="Times New Roman" w:cs="Times New Roman"/>
          <w:sz w:val="24"/>
          <w:szCs w:val="24"/>
        </w:rPr>
      </w:pPr>
    </w:p>
    <w:p w:rsidR="009D6828" w:rsidRPr="00B823D8" w:rsidRDefault="002266CE" w:rsidP="002E6644">
      <w:pPr>
        <w:spacing w:after="0" w:line="240" w:lineRule="auto"/>
        <w:jc w:val="center"/>
        <w:rPr>
          <w:rFonts w:ascii="Times New Roman" w:hAnsi="Times New Roman" w:cs="Times New Roman"/>
          <w:b/>
          <w:sz w:val="24"/>
          <w:szCs w:val="24"/>
        </w:rPr>
      </w:pPr>
      <w:r w:rsidRPr="00B823D8">
        <w:rPr>
          <w:rFonts w:ascii="Times New Roman" w:hAnsi="Times New Roman" w:cs="Times New Roman"/>
          <w:b/>
          <w:sz w:val="24"/>
          <w:szCs w:val="24"/>
        </w:rPr>
        <w:t>ИЗМЕНЕНИЯ</w:t>
      </w:r>
      <w:r w:rsidR="00B823D8">
        <w:rPr>
          <w:rFonts w:ascii="Times New Roman" w:hAnsi="Times New Roman" w:cs="Times New Roman"/>
          <w:b/>
          <w:sz w:val="24"/>
          <w:szCs w:val="24"/>
        </w:rPr>
        <w:t xml:space="preserve"> в ПОЛОЖЕНИЕ</w:t>
      </w:r>
    </w:p>
    <w:p w:rsidR="009D6828" w:rsidRDefault="009D6828" w:rsidP="002E6644">
      <w:pPr>
        <w:spacing w:after="0" w:line="240" w:lineRule="auto"/>
        <w:jc w:val="center"/>
        <w:rPr>
          <w:rFonts w:ascii="Times New Roman" w:hAnsi="Times New Roman" w:cs="Times New Roman"/>
          <w:sz w:val="24"/>
          <w:szCs w:val="24"/>
        </w:rPr>
      </w:pPr>
      <w:r w:rsidRPr="00DF4128">
        <w:rPr>
          <w:rFonts w:ascii="Times New Roman" w:hAnsi="Times New Roman" w:cs="Times New Roman"/>
          <w:sz w:val="24"/>
          <w:szCs w:val="24"/>
        </w:rPr>
        <w:t>о порядке продажи имуществ</w:t>
      </w:r>
      <w:proofErr w:type="gramStart"/>
      <w:r w:rsidRPr="00DF4128">
        <w:rPr>
          <w:rFonts w:ascii="Times New Roman" w:hAnsi="Times New Roman" w:cs="Times New Roman"/>
          <w:sz w:val="24"/>
          <w:szCs w:val="24"/>
        </w:rPr>
        <w:t>а ООО</w:t>
      </w:r>
      <w:proofErr w:type="gramEnd"/>
      <w:r w:rsidRPr="00DF4128">
        <w:rPr>
          <w:rFonts w:ascii="Times New Roman" w:hAnsi="Times New Roman" w:cs="Times New Roman"/>
          <w:sz w:val="24"/>
          <w:szCs w:val="24"/>
        </w:rPr>
        <w:t xml:space="preserve"> «ТД «Пальмира» на публичных торгах</w:t>
      </w:r>
      <w:r w:rsidR="00FE2F7F">
        <w:rPr>
          <w:rFonts w:ascii="Times New Roman" w:hAnsi="Times New Roman" w:cs="Times New Roman"/>
          <w:sz w:val="24"/>
          <w:szCs w:val="24"/>
        </w:rPr>
        <w:t xml:space="preserve">, утвержденное собранием кредиторов </w:t>
      </w:r>
      <w:r w:rsidR="00FE2F7F" w:rsidRPr="00DF4128">
        <w:rPr>
          <w:rFonts w:ascii="Times New Roman" w:hAnsi="Times New Roman" w:cs="Times New Roman"/>
          <w:sz w:val="24"/>
          <w:szCs w:val="24"/>
        </w:rPr>
        <w:t>ООО «ТД «Пальмира»</w:t>
      </w:r>
      <w:r w:rsidR="00FE2F7F">
        <w:rPr>
          <w:rFonts w:ascii="Times New Roman" w:hAnsi="Times New Roman" w:cs="Times New Roman"/>
          <w:sz w:val="24"/>
          <w:szCs w:val="24"/>
        </w:rPr>
        <w:t xml:space="preserve"> (протокол № 4 от 20 марта 2020 г.)</w:t>
      </w:r>
    </w:p>
    <w:p w:rsidR="002E6644" w:rsidRPr="00131391" w:rsidRDefault="002E6644" w:rsidP="002E6644">
      <w:pPr>
        <w:spacing w:after="0" w:line="240" w:lineRule="auto"/>
        <w:jc w:val="center"/>
        <w:rPr>
          <w:rFonts w:ascii="Times New Roman" w:hAnsi="Times New Roman" w:cs="Times New Roman"/>
          <w:sz w:val="24"/>
          <w:szCs w:val="24"/>
        </w:rPr>
      </w:pPr>
      <w:bookmarkStart w:id="0" w:name="_GoBack"/>
      <w:bookmarkEnd w:id="0"/>
    </w:p>
    <w:p w:rsidR="002E6644" w:rsidRPr="00131391" w:rsidRDefault="009D6828" w:rsidP="005103A5">
      <w:pPr>
        <w:pStyle w:val="Default"/>
        <w:ind w:firstLine="708"/>
        <w:jc w:val="both"/>
      </w:pPr>
      <w:r w:rsidRPr="00131391">
        <w:t>Собрание кредиторов ООО «ТД «Пальмира»</w:t>
      </w:r>
      <w:r w:rsidR="00B823D8">
        <w:t>,</w:t>
      </w:r>
      <w:r w:rsidRPr="00131391">
        <w:t xml:space="preserve"> действуя на основании Федерального закона «О несостоятельности (банкротстве)» (далее – Закон)</w:t>
      </w:r>
      <w:r w:rsidR="005103A5" w:rsidRPr="00131391">
        <w:t>, вносит следующие изменения в Положение о порядке продажи имуществ</w:t>
      </w:r>
      <w:proofErr w:type="gramStart"/>
      <w:r w:rsidR="005103A5" w:rsidRPr="00131391">
        <w:t>а ООО</w:t>
      </w:r>
      <w:proofErr w:type="gramEnd"/>
      <w:r w:rsidR="005103A5" w:rsidRPr="00131391">
        <w:t xml:space="preserve"> «ТД «Пальмира», на публичных торгах</w:t>
      </w:r>
      <w:r w:rsidR="00FE7743" w:rsidRPr="00131391">
        <w:t>:</w:t>
      </w:r>
    </w:p>
    <w:p w:rsidR="003B25D4" w:rsidRPr="00131391" w:rsidRDefault="003B25D4" w:rsidP="003B25D4">
      <w:pPr>
        <w:pStyle w:val="Default"/>
        <w:ind w:firstLine="708"/>
        <w:jc w:val="both"/>
      </w:pPr>
      <w:r w:rsidRPr="00131391">
        <w:t xml:space="preserve">1. Внести в пункт 1.2. </w:t>
      </w:r>
      <w:r w:rsidR="007B4A34">
        <w:t xml:space="preserve">следующие </w:t>
      </w:r>
      <w:r w:rsidRPr="00131391">
        <w:t>изменения:</w:t>
      </w:r>
    </w:p>
    <w:p w:rsidR="003B25D4" w:rsidRPr="00131391" w:rsidRDefault="003B25D4" w:rsidP="003B25D4">
      <w:pPr>
        <w:pStyle w:val="Default"/>
        <w:ind w:firstLine="708"/>
        <w:jc w:val="both"/>
      </w:pPr>
      <w:r w:rsidRPr="003B25D4">
        <w:t xml:space="preserve"> </w:t>
      </w:r>
      <w:r w:rsidR="007B4A34">
        <w:t>«</w:t>
      </w:r>
      <w:r w:rsidRPr="003B25D4">
        <w:t xml:space="preserve">Основные понятия, используемые в настоящем Положении: </w:t>
      </w:r>
    </w:p>
    <w:p w:rsidR="003B25D4" w:rsidRPr="00131391" w:rsidRDefault="003B25D4" w:rsidP="003B25D4">
      <w:pPr>
        <w:pStyle w:val="Default"/>
        <w:ind w:firstLine="708"/>
        <w:jc w:val="both"/>
      </w:pPr>
      <w:r w:rsidRPr="00131391">
        <w:t>…</w:t>
      </w:r>
    </w:p>
    <w:p w:rsidR="003B25D4" w:rsidRPr="00131391" w:rsidRDefault="003B25D4" w:rsidP="003B25D4">
      <w:pPr>
        <w:pStyle w:val="Default"/>
        <w:ind w:firstLine="708"/>
        <w:jc w:val="both"/>
      </w:pPr>
      <w:r w:rsidRPr="003B25D4">
        <w:t xml:space="preserve">«Организатор торгов», «Арбитражный управляющий» - </w:t>
      </w:r>
      <w:r w:rsidRPr="00131391">
        <w:t xml:space="preserve">действующий </w:t>
      </w:r>
      <w:r w:rsidRPr="003B25D4">
        <w:t xml:space="preserve">конкурсный управляющий ООО «ТД ПАЛЬМИРА», непосредственно осуществляющий организацию и проведение торгов. </w:t>
      </w:r>
    </w:p>
    <w:p w:rsidR="003B25D4" w:rsidRPr="00131391" w:rsidRDefault="003B25D4" w:rsidP="003B25D4">
      <w:pPr>
        <w:pStyle w:val="Default"/>
        <w:ind w:firstLine="708"/>
        <w:jc w:val="both"/>
      </w:pPr>
      <w:r w:rsidRPr="00131391">
        <w:t>…».</w:t>
      </w:r>
    </w:p>
    <w:p w:rsidR="003B25D4" w:rsidRPr="00131391" w:rsidRDefault="003B25D4" w:rsidP="003B25D4">
      <w:pPr>
        <w:pStyle w:val="Default"/>
        <w:ind w:firstLine="708"/>
        <w:jc w:val="both"/>
      </w:pPr>
      <w:r w:rsidRPr="00131391">
        <w:t xml:space="preserve">В остальном оставить пункт 1.2. </w:t>
      </w:r>
      <w:r w:rsidR="007B4A34">
        <w:t>в прежней редакции</w:t>
      </w:r>
      <w:r w:rsidRPr="00131391">
        <w:t>.</w:t>
      </w:r>
    </w:p>
    <w:p w:rsidR="007B4A34" w:rsidRDefault="007B4A34" w:rsidP="003B25D4">
      <w:pPr>
        <w:pStyle w:val="Default"/>
        <w:ind w:firstLine="708"/>
        <w:jc w:val="both"/>
      </w:pPr>
    </w:p>
    <w:p w:rsidR="003B25D4" w:rsidRPr="00131391" w:rsidRDefault="003B25D4" w:rsidP="003B25D4">
      <w:pPr>
        <w:pStyle w:val="Default"/>
        <w:ind w:firstLine="708"/>
        <w:jc w:val="both"/>
      </w:pPr>
      <w:r w:rsidRPr="00131391">
        <w:t xml:space="preserve">2. </w:t>
      </w:r>
      <w:r w:rsidR="007B4A34">
        <w:t xml:space="preserve">Изменить </w:t>
      </w:r>
      <w:r w:rsidRPr="00131391">
        <w:t>пункт 1.3.</w:t>
      </w:r>
      <w:r w:rsidR="007B4A34">
        <w:t>,</w:t>
      </w:r>
      <w:r w:rsidRPr="00131391">
        <w:t xml:space="preserve"> </w:t>
      </w:r>
      <w:r w:rsidR="007B4A34">
        <w:t>изложить</w:t>
      </w:r>
      <w:r w:rsidR="007B4A34" w:rsidRPr="00131391">
        <w:t xml:space="preserve"> </w:t>
      </w:r>
      <w:r w:rsidR="00131391">
        <w:t>в следующей редакции</w:t>
      </w:r>
      <w:r w:rsidRPr="00131391">
        <w:t>:</w:t>
      </w:r>
    </w:p>
    <w:p w:rsidR="007B4A34" w:rsidRDefault="00131391" w:rsidP="003B25D4">
      <w:pPr>
        <w:pStyle w:val="Default"/>
        <w:ind w:firstLine="708"/>
        <w:jc w:val="both"/>
      </w:pPr>
      <w:r w:rsidRPr="00131391">
        <w:t>«</w:t>
      </w:r>
      <w:r w:rsidR="003B25D4" w:rsidRPr="00131391">
        <w:t xml:space="preserve">Для проведения торгов организатор торгов заключает договор о проведении торгов с оператором электронной площадки, который аккредитован саморегулируемой организацией, членом которой является </w:t>
      </w:r>
      <w:r w:rsidR="007B4A34">
        <w:t xml:space="preserve">действующий </w:t>
      </w:r>
      <w:r w:rsidR="003B25D4" w:rsidRPr="00131391">
        <w:t xml:space="preserve">арбитражный управляющий. </w:t>
      </w:r>
    </w:p>
    <w:p w:rsidR="003B25D4" w:rsidRDefault="003B25D4" w:rsidP="003B25D4">
      <w:pPr>
        <w:pStyle w:val="Default"/>
        <w:ind w:firstLine="708"/>
        <w:jc w:val="both"/>
      </w:pPr>
      <w:proofErr w:type="gramStart"/>
      <w:r w:rsidRPr="00131391">
        <w:t xml:space="preserve">Оператор электронной площадки должен соответствовать </w:t>
      </w:r>
      <w:r w:rsidR="00131391" w:rsidRPr="00131391">
        <w:t>требованиям, установленным Приказом Министерства экономического развития Российской Федерации (Минэкономразвития России) от 23 июля 2015 г. №</w:t>
      </w:r>
      <w:r w:rsidR="007B4A34">
        <w:t xml:space="preserve"> </w:t>
      </w:r>
      <w:r w:rsidR="00131391" w:rsidRPr="00131391">
        <w:t>495 «Об утверждении Порядка проведения открытых торгов в электронной форме при продаже имущества (предприятия) должников в ходе процедур, применяемых в деле о банкротстве, Требований к электронным площадкам и операторам электронных площадок при проведении открытых торгов в электронной форме при продаже</w:t>
      </w:r>
      <w:proofErr w:type="gramEnd"/>
      <w:r w:rsidR="00131391" w:rsidRPr="00131391">
        <w:t xml:space="preserve"> имущества (предприятия) должников в ходе процедур, применяемых в деле о банкротстве, а также Порядка подтверждения соответствия электронных площадок и операторов электронных площадок установленным Требованиям» (далее по тексту – «Приказ»)».</w:t>
      </w:r>
    </w:p>
    <w:p w:rsidR="007B4A34" w:rsidRDefault="007B4A34" w:rsidP="00131391">
      <w:pPr>
        <w:pStyle w:val="Default"/>
        <w:ind w:firstLine="708"/>
        <w:jc w:val="both"/>
      </w:pPr>
    </w:p>
    <w:p w:rsidR="00131391" w:rsidRPr="00131391" w:rsidRDefault="00131391" w:rsidP="00131391">
      <w:pPr>
        <w:pStyle w:val="Default"/>
        <w:ind w:firstLine="708"/>
        <w:jc w:val="both"/>
      </w:pPr>
      <w:r>
        <w:t xml:space="preserve">3. </w:t>
      </w:r>
      <w:r w:rsidR="007B4A34">
        <w:t xml:space="preserve">Изменить </w:t>
      </w:r>
      <w:r w:rsidR="007B4A34" w:rsidRPr="00131391">
        <w:t xml:space="preserve">пункт </w:t>
      </w:r>
      <w:r w:rsidR="007B4A34">
        <w:t>2.4., и</w:t>
      </w:r>
      <w:r>
        <w:t>зложить</w:t>
      </w:r>
      <w:r w:rsidRPr="00131391">
        <w:t xml:space="preserve"> </w:t>
      </w:r>
      <w:r>
        <w:t>в следующей редакции</w:t>
      </w:r>
      <w:r w:rsidRPr="00131391">
        <w:t>:</w:t>
      </w:r>
    </w:p>
    <w:p w:rsidR="00131391" w:rsidRPr="004A1F08" w:rsidRDefault="00131391" w:rsidP="003B25D4">
      <w:pPr>
        <w:pStyle w:val="Default"/>
        <w:ind w:firstLine="708"/>
        <w:jc w:val="both"/>
        <w:rPr>
          <w:color w:val="auto"/>
        </w:rPr>
      </w:pPr>
      <w:r>
        <w:rPr>
          <w:sz w:val="23"/>
          <w:szCs w:val="23"/>
        </w:rPr>
        <w:t>«Подробная информация о характеристиках имущества и порядок ознакомления с ним размеща</w:t>
      </w:r>
      <w:r w:rsidR="007B4A34">
        <w:rPr>
          <w:sz w:val="23"/>
          <w:szCs w:val="23"/>
        </w:rPr>
        <w:t xml:space="preserve">ются на электронной площадке, с </w:t>
      </w:r>
      <w:r>
        <w:rPr>
          <w:sz w:val="23"/>
          <w:szCs w:val="23"/>
        </w:rPr>
        <w:t xml:space="preserve"> которой </w:t>
      </w:r>
      <w:r w:rsidR="004A1F08" w:rsidRPr="004A1F08">
        <w:rPr>
          <w:color w:val="auto"/>
          <w:sz w:val="23"/>
          <w:szCs w:val="23"/>
        </w:rPr>
        <w:t xml:space="preserve">заключен договор </w:t>
      </w:r>
      <w:r w:rsidR="004A1F08" w:rsidRPr="004A1F08">
        <w:rPr>
          <w:color w:val="auto"/>
        </w:rPr>
        <w:t>о проведении торгов</w:t>
      </w:r>
      <w:r w:rsidRPr="004A1F08">
        <w:rPr>
          <w:color w:val="auto"/>
          <w:sz w:val="23"/>
          <w:szCs w:val="23"/>
        </w:rPr>
        <w:t xml:space="preserve"> имуществом Должника».</w:t>
      </w:r>
    </w:p>
    <w:p w:rsidR="007B4A34" w:rsidRDefault="007B4A34" w:rsidP="003E5AB5">
      <w:pPr>
        <w:pStyle w:val="Default"/>
        <w:ind w:firstLine="708"/>
        <w:jc w:val="both"/>
      </w:pPr>
    </w:p>
    <w:p w:rsidR="00131391" w:rsidRDefault="00131391" w:rsidP="003E5AB5">
      <w:pPr>
        <w:pStyle w:val="Default"/>
        <w:ind w:firstLine="708"/>
        <w:jc w:val="both"/>
      </w:pPr>
      <w:r>
        <w:t xml:space="preserve">4. </w:t>
      </w:r>
      <w:r w:rsidR="007B4A34">
        <w:t xml:space="preserve">Изменить </w:t>
      </w:r>
      <w:r w:rsidR="007B4A34" w:rsidRPr="00131391">
        <w:t xml:space="preserve">пункт </w:t>
      </w:r>
      <w:r w:rsidR="007B4A34">
        <w:t>9.2., и</w:t>
      </w:r>
      <w:r>
        <w:t>зложить</w:t>
      </w:r>
      <w:r w:rsidRPr="00131391">
        <w:t xml:space="preserve"> </w:t>
      </w:r>
      <w:r>
        <w:t>в следующей редакции</w:t>
      </w:r>
      <w:r w:rsidRPr="00131391">
        <w:t xml:space="preserve">: </w:t>
      </w:r>
    </w:p>
    <w:p w:rsidR="003E5AB5" w:rsidRPr="00131391" w:rsidRDefault="003E5AB5" w:rsidP="003E5AB5">
      <w:pPr>
        <w:pStyle w:val="Default"/>
        <w:ind w:firstLine="708"/>
        <w:jc w:val="both"/>
      </w:pPr>
      <w:r w:rsidRPr="00131391">
        <w:t xml:space="preserve">«При продаже имущества должника посредством публичного предложения в сообщении о проведении торгов наряду со сведениями, предусмотренными пунктом 2.2. настоящего Положения, указываются: </w:t>
      </w:r>
    </w:p>
    <w:p w:rsidR="003E5AB5" w:rsidRPr="00131391" w:rsidRDefault="003E5AB5" w:rsidP="003E5AB5">
      <w:pPr>
        <w:pStyle w:val="Default"/>
        <w:ind w:firstLine="708"/>
        <w:jc w:val="both"/>
      </w:pPr>
      <w:r w:rsidRPr="00131391">
        <w:t>- начальная цена продажи имущества должника посредством публичного предложения, устанавливается в размере начальной цены, указанной в сообщении о продаже имущества должника на повторных торгах;</w:t>
      </w:r>
    </w:p>
    <w:p w:rsidR="003E5AB5" w:rsidRPr="00131391" w:rsidRDefault="003E5AB5" w:rsidP="003E5AB5">
      <w:pPr>
        <w:pStyle w:val="Default"/>
        <w:ind w:firstLine="708"/>
        <w:jc w:val="both"/>
      </w:pPr>
      <w:r w:rsidRPr="00131391">
        <w:t xml:space="preserve">- величина снижения начальной цены продажи имущества должника, составляет </w:t>
      </w:r>
      <w:r w:rsidR="00932AA0" w:rsidRPr="00131391">
        <w:t>2</w:t>
      </w:r>
      <w:r w:rsidRPr="00131391">
        <w:t>0% (</w:t>
      </w:r>
      <w:r w:rsidR="00932AA0" w:rsidRPr="00131391">
        <w:t>двадцать</w:t>
      </w:r>
      <w:r w:rsidRPr="00131391">
        <w:t xml:space="preserve"> процентов) от начальной цены продажи имущества должника посредством публичного предложения;</w:t>
      </w:r>
    </w:p>
    <w:p w:rsidR="003E5AB5" w:rsidRDefault="003E5AB5" w:rsidP="003E5AB5">
      <w:pPr>
        <w:pStyle w:val="Default"/>
        <w:ind w:firstLine="708"/>
        <w:jc w:val="both"/>
      </w:pPr>
      <w:r w:rsidRPr="00DF4128">
        <w:t>- срок, по истечении которого последовательно снижается указанная начальная цена, составляет 2 (</w:t>
      </w:r>
      <w:r w:rsidR="00932AA0" w:rsidRPr="00DF4128">
        <w:t>д</w:t>
      </w:r>
      <w:r w:rsidRPr="00DF4128">
        <w:t>ва) календарных дня</w:t>
      </w:r>
      <w:r w:rsidR="004D2F47" w:rsidRPr="00DF4128">
        <w:t>»</w:t>
      </w:r>
      <w:r w:rsidRPr="00DF4128">
        <w:t>.</w:t>
      </w:r>
    </w:p>
    <w:p w:rsidR="007B4A34" w:rsidRPr="00DF4128" w:rsidRDefault="007B4A34" w:rsidP="003E5AB5">
      <w:pPr>
        <w:pStyle w:val="Default"/>
        <w:ind w:firstLine="708"/>
        <w:jc w:val="both"/>
      </w:pPr>
    </w:p>
    <w:p w:rsidR="00385ECC" w:rsidRPr="00DF4128" w:rsidRDefault="00131391" w:rsidP="00385ECC">
      <w:pPr>
        <w:pStyle w:val="Default"/>
        <w:ind w:firstLine="708"/>
        <w:jc w:val="both"/>
      </w:pPr>
      <w:r>
        <w:t xml:space="preserve">5. </w:t>
      </w:r>
      <w:r w:rsidR="007B4A34">
        <w:t xml:space="preserve">Изменить </w:t>
      </w:r>
      <w:r w:rsidR="007B4A34" w:rsidRPr="00131391">
        <w:t xml:space="preserve">пункт </w:t>
      </w:r>
      <w:r w:rsidR="007B4A34">
        <w:t>9.6</w:t>
      </w:r>
      <w:r w:rsidR="007B4A34" w:rsidRPr="00131391">
        <w:t>.</w:t>
      </w:r>
      <w:r w:rsidR="007B4A34">
        <w:t>,</w:t>
      </w:r>
      <w:r w:rsidR="007B4A34" w:rsidRPr="00131391">
        <w:t xml:space="preserve"> </w:t>
      </w:r>
      <w:r w:rsidR="007B4A34">
        <w:t>и</w:t>
      </w:r>
      <w:r>
        <w:t>зложить</w:t>
      </w:r>
      <w:r w:rsidRPr="00131391">
        <w:t xml:space="preserve"> </w:t>
      </w:r>
      <w:r>
        <w:t>в следующей редакции</w:t>
      </w:r>
      <w:r w:rsidRPr="00131391">
        <w:t>:</w:t>
      </w:r>
    </w:p>
    <w:p w:rsidR="007B4A34" w:rsidRDefault="00385ECC" w:rsidP="00385ECC">
      <w:pPr>
        <w:pStyle w:val="Default"/>
        <w:ind w:firstLine="708"/>
        <w:jc w:val="both"/>
      </w:pPr>
      <w:r w:rsidRPr="00DF4128">
        <w:t xml:space="preserve">«Цена отсечения составляет </w:t>
      </w:r>
      <w:r w:rsidR="00325A3A" w:rsidRPr="00DF4128">
        <w:t>40</w:t>
      </w:r>
      <w:r w:rsidRPr="00DF4128">
        <w:t xml:space="preserve">% от начальной цены продажи имущества посредством публичного предложения. </w:t>
      </w:r>
    </w:p>
    <w:p w:rsidR="00385ECC" w:rsidRPr="00DF4128" w:rsidRDefault="00BA17D0" w:rsidP="00385ECC">
      <w:pPr>
        <w:pStyle w:val="Default"/>
        <w:ind w:firstLine="708"/>
        <w:jc w:val="both"/>
      </w:pPr>
      <w:r w:rsidRPr="00DF4128">
        <w:t>В случае</w:t>
      </w:r>
      <w:proofErr w:type="gramStart"/>
      <w:r w:rsidRPr="00DF4128">
        <w:t>,</w:t>
      </w:r>
      <w:proofErr w:type="gramEnd"/>
      <w:r w:rsidRPr="00DF4128">
        <w:t xml:space="preserve"> если имущество должника не будет продано на торгах посредством публичного предложения до достижения цены отсечения, торги признаются несостоявшимися.</w:t>
      </w:r>
    </w:p>
    <w:p w:rsidR="00325A3A" w:rsidRPr="00DF4128" w:rsidRDefault="00325A3A" w:rsidP="00385ECC">
      <w:pPr>
        <w:pStyle w:val="Default"/>
        <w:ind w:firstLine="708"/>
        <w:jc w:val="both"/>
      </w:pPr>
      <w:proofErr w:type="gramStart"/>
      <w:r w:rsidRPr="00DF4128">
        <w:t xml:space="preserve">В </w:t>
      </w:r>
      <w:r w:rsidR="00DF4128">
        <w:t xml:space="preserve">случае признания торгов несостоявшимися, а также в случае, если торги состоятся, но не все имущество </w:t>
      </w:r>
      <w:r w:rsidR="007B4A34">
        <w:t xml:space="preserve">должника </w:t>
      </w:r>
      <w:r w:rsidR="00DF4128">
        <w:t xml:space="preserve">будет продано, в </w:t>
      </w:r>
      <w:r w:rsidRPr="00DF4128">
        <w:t xml:space="preserve">течение </w:t>
      </w:r>
      <w:r w:rsidR="004254BE" w:rsidRPr="00DF4128">
        <w:t>3</w:t>
      </w:r>
      <w:r w:rsidRPr="00DF4128">
        <w:t xml:space="preserve"> (</w:t>
      </w:r>
      <w:r w:rsidR="004254BE" w:rsidRPr="00DF4128">
        <w:t>трех</w:t>
      </w:r>
      <w:r w:rsidRPr="00DF4128">
        <w:t>) рабочих дней</w:t>
      </w:r>
      <w:r w:rsidR="00F570ED" w:rsidRPr="00DF4128">
        <w:t xml:space="preserve"> </w:t>
      </w:r>
      <w:r w:rsidRPr="00DF4128">
        <w:t xml:space="preserve">с </w:t>
      </w:r>
      <w:r w:rsidR="00F570ED" w:rsidRPr="00DF4128">
        <w:t xml:space="preserve">даты публикации протокола об итогах торгов на сайте электронной площадки </w:t>
      </w:r>
      <w:r w:rsidRPr="00DF4128">
        <w:t>конкурсный управляющий созывает собран</w:t>
      </w:r>
      <w:r w:rsidR="00DF4128">
        <w:t>ие кредиторов с</w:t>
      </w:r>
      <w:r w:rsidR="007B4A34">
        <w:t xml:space="preserve"> повесткой дня «Об утверждении П</w:t>
      </w:r>
      <w:r w:rsidR="00DF4128">
        <w:t>оложения о порядке предоставления отступного в отношении непроданного имущества</w:t>
      </w:r>
      <w:r w:rsidRPr="00DF4128">
        <w:t>».</w:t>
      </w:r>
      <w:proofErr w:type="gramEnd"/>
    </w:p>
    <w:p w:rsidR="00BA17D0" w:rsidRPr="00DF4128" w:rsidRDefault="007B4A34" w:rsidP="00385ECC">
      <w:pPr>
        <w:pStyle w:val="Default"/>
        <w:ind w:firstLine="708"/>
        <w:jc w:val="both"/>
      </w:pPr>
      <w:r>
        <w:t xml:space="preserve">Конкурсные кредиторы </w:t>
      </w:r>
      <w:r w:rsidR="007A3412" w:rsidRPr="00DF4128">
        <w:t xml:space="preserve">вправе </w:t>
      </w:r>
      <w:r w:rsidR="00A8685E" w:rsidRPr="00DF4128">
        <w:t>принять</w:t>
      </w:r>
      <w:r w:rsidR="007A3412" w:rsidRPr="00DF4128">
        <w:t xml:space="preserve"> имущест</w:t>
      </w:r>
      <w:r w:rsidR="00A8685E" w:rsidRPr="00DF4128">
        <w:t>во</w:t>
      </w:r>
      <w:r w:rsidR="007A3412" w:rsidRPr="00DF4128">
        <w:t xml:space="preserve"> должника в счет погашения их требований </w:t>
      </w:r>
      <w:r w:rsidR="008E0533" w:rsidRPr="00DF4128">
        <w:t>по цене 50% от цены отсечения.</w:t>
      </w:r>
    </w:p>
    <w:p w:rsidR="003E5AB5" w:rsidRDefault="008E0533" w:rsidP="008E0533">
      <w:pPr>
        <w:pStyle w:val="Default"/>
        <w:ind w:firstLine="708"/>
        <w:jc w:val="both"/>
      </w:pPr>
      <w:r w:rsidRPr="00DF4128">
        <w:t>При принятии имущества в указанном порядке должны соблюдаться принципы пропорциональности и очередности</w:t>
      </w:r>
      <w:proofErr w:type="gramStart"/>
      <w:r w:rsidR="00385ECC" w:rsidRPr="00DF4128">
        <w:t>.</w:t>
      </w:r>
      <w:r w:rsidR="007B4A34">
        <w:t>»</w:t>
      </w:r>
      <w:proofErr w:type="gramEnd"/>
    </w:p>
    <w:p w:rsidR="007B4A34" w:rsidRPr="00DF4128" w:rsidRDefault="007B4A34" w:rsidP="008E0533">
      <w:pPr>
        <w:pStyle w:val="Default"/>
        <w:ind w:firstLine="708"/>
        <w:jc w:val="both"/>
      </w:pPr>
    </w:p>
    <w:p w:rsidR="00131391" w:rsidRDefault="00131391" w:rsidP="00325A3A">
      <w:pPr>
        <w:pStyle w:val="Default"/>
        <w:ind w:firstLine="708"/>
        <w:jc w:val="both"/>
      </w:pPr>
      <w:r>
        <w:t xml:space="preserve">6. </w:t>
      </w:r>
      <w:r w:rsidR="007B4A34">
        <w:t xml:space="preserve">Изменить </w:t>
      </w:r>
      <w:r w:rsidRPr="00131391">
        <w:t xml:space="preserve">пункт </w:t>
      </w:r>
      <w:r>
        <w:t>9.7</w:t>
      </w:r>
      <w:r w:rsidRPr="00131391">
        <w:t>.</w:t>
      </w:r>
      <w:r w:rsidR="007B4A34">
        <w:t>,</w:t>
      </w:r>
      <w:r w:rsidRPr="00131391">
        <w:t xml:space="preserve"> </w:t>
      </w:r>
      <w:r w:rsidR="007B4A34">
        <w:t>изложить</w:t>
      </w:r>
      <w:r w:rsidR="007B4A34" w:rsidRPr="00131391">
        <w:t xml:space="preserve"> </w:t>
      </w:r>
      <w:r>
        <w:t>в следующей редакции</w:t>
      </w:r>
      <w:r w:rsidRPr="00131391">
        <w:t xml:space="preserve">: </w:t>
      </w:r>
    </w:p>
    <w:p w:rsidR="00DF4128" w:rsidRPr="00DF4128" w:rsidRDefault="00DF4128" w:rsidP="00325A3A">
      <w:pPr>
        <w:pStyle w:val="Default"/>
        <w:ind w:firstLine="708"/>
        <w:jc w:val="both"/>
      </w:pPr>
      <w:r w:rsidRPr="00DF4128">
        <w:t xml:space="preserve">«В случае отказа конкурсных кредиторов принять имущество в счет погашения их требований, конкурсный управляющий имеет право </w:t>
      </w:r>
      <w:r>
        <w:t xml:space="preserve">реализовать </w:t>
      </w:r>
      <w:r w:rsidRPr="00DF4128">
        <w:t>имуществ</w:t>
      </w:r>
      <w:r>
        <w:t>о</w:t>
      </w:r>
      <w:r w:rsidRPr="00DF4128">
        <w:t xml:space="preserve"> посредством прямых договоров</w:t>
      </w:r>
      <w:r>
        <w:t xml:space="preserve"> в течение одного месяца</w:t>
      </w:r>
      <w:r w:rsidRPr="00DF4128">
        <w:t>. При этом цена продажи имущества определяется соглашением сторон</w:t>
      </w:r>
      <w:r>
        <w:t>, но не может быть ниже 50% от цены отсечения</w:t>
      </w:r>
      <w:proofErr w:type="gramStart"/>
      <w:r w:rsidRPr="00DF4128">
        <w:t>.</w:t>
      </w:r>
      <w:r w:rsidR="004A1F08">
        <w:t>»</w:t>
      </w:r>
      <w:proofErr w:type="gramEnd"/>
    </w:p>
    <w:p w:rsidR="004A1F08" w:rsidRDefault="004A1F08" w:rsidP="0009798F">
      <w:pPr>
        <w:pStyle w:val="Default"/>
        <w:ind w:firstLine="708"/>
        <w:jc w:val="both"/>
      </w:pPr>
    </w:p>
    <w:p w:rsidR="00131391" w:rsidRDefault="00131391" w:rsidP="0009798F">
      <w:pPr>
        <w:pStyle w:val="Default"/>
        <w:ind w:firstLine="708"/>
        <w:jc w:val="both"/>
      </w:pPr>
      <w:r>
        <w:t xml:space="preserve">7. </w:t>
      </w:r>
      <w:r w:rsidR="004A1F08">
        <w:t xml:space="preserve">Изменить </w:t>
      </w:r>
      <w:r w:rsidR="004A1F08" w:rsidRPr="00131391">
        <w:t xml:space="preserve">пункт </w:t>
      </w:r>
      <w:r w:rsidR="004A1F08">
        <w:t>9.8</w:t>
      </w:r>
      <w:r w:rsidR="004A1F08" w:rsidRPr="00131391">
        <w:t>.</w:t>
      </w:r>
      <w:r w:rsidR="004A1F08">
        <w:t>, и</w:t>
      </w:r>
      <w:r>
        <w:t>зложить</w:t>
      </w:r>
      <w:r w:rsidRPr="00131391">
        <w:t xml:space="preserve"> </w:t>
      </w:r>
      <w:r>
        <w:t>в следующей редакции</w:t>
      </w:r>
      <w:r w:rsidRPr="00131391">
        <w:t xml:space="preserve">: </w:t>
      </w:r>
    </w:p>
    <w:p w:rsidR="00DF4128" w:rsidRDefault="00DF4128" w:rsidP="0009798F">
      <w:pPr>
        <w:pStyle w:val="Default"/>
        <w:ind w:firstLine="708"/>
        <w:jc w:val="both"/>
        <w:rPr>
          <w:sz w:val="23"/>
          <w:szCs w:val="23"/>
        </w:rPr>
      </w:pPr>
      <w:r>
        <w:rPr>
          <w:sz w:val="23"/>
          <w:szCs w:val="23"/>
        </w:rPr>
        <w:t>«Если в течение месяца после реализации имущества посредством прямых договоров конкурсному управляющему не удастся найти покупателя на имущество должника по прямому договору, конкурсный управляющий обязан созвать собрание кредиторов (комитета кредиторов) для определения дальн</w:t>
      </w:r>
      <w:r w:rsidR="004A1F08">
        <w:rPr>
          <w:sz w:val="23"/>
          <w:szCs w:val="23"/>
        </w:rPr>
        <w:t>ейшей судьбы имущества должника</w:t>
      </w:r>
      <w:proofErr w:type="gramStart"/>
      <w:r>
        <w:rPr>
          <w:sz w:val="23"/>
          <w:szCs w:val="23"/>
        </w:rPr>
        <w:t>.</w:t>
      </w:r>
      <w:r w:rsidR="004A1F08">
        <w:rPr>
          <w:sz w:val="23"/>
          <w:szCs w:val="23"/>
        </w:rPr>
        <w:t>»</w:t>
      </w:r>
      <w:proofErr w:type="gramEnd"/>
    </w:p>
    <w:p w:rsidR="004A1F08" w:rsidRPr="00DF4128" w:rsidRDefault="004A1F08" w:rsidP="0009798F">
      <w:pPr>
        <w:pStyle w:val="Default"/>
        <w:ind w:firstLine="708"/>
        <w:jc w:val="both"/>
      </w:pPr>
    </w:p>
    <w:p w:rsidR="0009798F" w:rsidRPr="00DF4128" w:rsidRDefault="005A37AB" w:rsidP="0009798F">
      <w:pPr>
        <w:pStyle w:val="Default"/>
        <w:ind w:firstLine="708"/>
        <w:jc w:val="both"/>
      </w:pPr>
      <w:r>
        <w:t>8</w:t>
      </w:r>
      <w:r w:rsidR="0009798F" w:rsidRPr="00DF4128">
        <w:t xml:space="preserve">. В </w:t>
      </w:r>
      <w:r w:rsidR="008247F6" w:rsidRPr="00DF4128">
        <w:t>остальном</w:t>
      </w:r>
      <w:r w:rsidR="0009798F" w:rsidRPr="00DF4128">
        <w:t xml:space="preserve"> Положение о порядке продажи имуществ</w:t>
      </w:r>
      <w:proofErr w:type="gramStart"/>
      <w:r w:rsidR="0009798F" w:rsidRPr="00DF4128">
        <w:t>а ООО</w:t>
      </w:r>
      <w:proofErr w:type="gramEnd"/>
      <w:r w:rsidR="0009798F" w:rsidRPr="00DF4128">
        <w:t xml:space="preserve"> «ТД «Пальмира», на публичных торгах оставить </w:t>
      </w:r>
      <w:r w:rsidR="004A1F08">
        <w:t>в прежней редакции</w:t>
      </w:r>
      <w:r w:rsidR="0009798F" w:rsidRPr="00DF4128">
        <w:t>.</w:t>
      </w:r>
    </w:p>
    <w:sectPr w:rsidR="0009798F" w:rsidRPr="00DF4128" w:rsidSect="007B4A34">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34DD"/>
    <w:rsid w:val="0009798F"/>
    <w:rsid w:val="00131391"/>
    <w:rsid w:val="001E47DA"/>
    <w:rsid w:val="001F5DB8"/>
    <w:rsid w:val="002266CE"/>
    <w:rsid w:val="0025071D"/>
    <w:rsid w:val="002E6644"/>
    <w:rsid w:val="00325A3A"/>
    <w:rsid w:val="00385ECC"/>
    <w:rsid w:val="003B25D4"/>
    <w:rsid w:val="003E5AB5"/>
    <w:rsid w:val="004254BE"/>
    <w:rsid w:val="004A1F08"/>
    <w:rsid w:val="004D2F47"/>
    <w:rsid w:val="005103A5"/>
    <w:rsid w:val="005A37AB"/>
    <w:rsid w:val="007A3412"/>
    <w:rsid w:val="007B4A34"/>
    <w:rsid w:val="008247F6"/>
    <w:rsid w:val="008E0533"/>
    <w:rsid w:val="00932AA0"/>
    <w:rsid w:val="009D6828"/>
    <w:rsid w:val="00A8685E"/>
    <w:rsid w:val="00A97AEF"/>
    <w:rsid w:val="00B823D8"/>
    <w:rsid w:val="00BA17D0"/>
    <w:rsid w:val="00BB58ED"/>
    <w:rsid w:val="00CF5D03"/>
    <w:rsid w:val="00D95AA3"/>
    <w:rsid w:val="00DF4128"/>
    <w:rsid w:val="00E62762"/>
    <w:rsid w:val="00F570ED"/>
    <w:rsid w:val="00FE2F7F"/>
    <w:rsid w:val="00FE7743"/>
    <w:rsid w:val="00FF34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7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D682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D682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2</Pages>
  <Words>694</Words>
  <Characters>3958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Anna</cp:lastModifiedBy>
  <cp:revision>21</cp:revision>
  <cp:lastPrinted>2021-02-19T11:28:00Z</cp:lastPrinted>
  <dcterms:created xsi:type="dcterms:W3CDTF">2021-02-13T10:23:00Z</dcterms:created>
  <dcterms:modified xsi:type="dcterms:W3CDTF">2021-02-19T14:17:00Z</dcterms:modified>
</cp:coreProperties>
</file>