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A5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90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EE3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C7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D16" w:rsidRDefault="00184CF4" w:rsidP="00961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Акционерное общество «Центр управления проектами» (ИНН 5902162552, ОГРН 1075902014165, 614066, г. Пермь, ул. Стахановская, д. 45, этаж 3, офис 16) в лице конкурсного управляющего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Бидули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Люции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Рифовны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>, действующей на основании Решения Арбитражного суда Пермского края от 02.07.2018</w:t>
      </w:r>
      <w:r w:rsidR="00EC718D">
        <w:rPr>
          <w:rFonts w:ascii="Times New Roman" w:hAnsi="Times New Roman" w:cs="Times New Roman"/>
          <w:bCs/>
          <w:sz w:val="24"/>
          <w:szCs w:val="24"/>
        </w:rPr>
        <w:t xml:space="preserve"> г.</w:t>
      </w:r>
      <w:bookmarkStart w:id="0" w:name="_GoBack"/>
      <w:bookmarkEnd w:id="0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по делу № А50-20679/</w:t>
      </w:r>
      <w:r w:rsidR="00EC718D">
        <w:rPr>
          <w:rFonts w:ascii="Times New Roman" w:hAnsi="Times New Roman" w:cs="Times New Roman"/>
          <w:bCs/>
          <w:sz w:val="24"/>
          <w:szCs w:val="24"/>
        </w:rPr>
        <w:t>20</w:t>
      </w:r>
      <w:r w:rsidRPr="00E40A8B">
        <w:rPr>
          <w:rFonts w:ascii="Times New Roman" w:hAnsi="Times New Roman" w:cs="Times New Roman"/>
          <w:bCs/>
          <w:sz w:val="24"/>
          <w:szCs w:val="24"/>
        </w:rPr>
        <w:t>17</w:t>
      </w:r>
      <w:r w:rsidR="003F163A" w:rsidRPr="00E4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«Организатор торгов», «Продавец» с одной стороны, и</w:t>
      </w:r>
      <w:proofErr w:type="gramEnd"/>
    </w:p>
    <w:p w:rsidR="002C694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F163A" w:rsidRPr="00E40A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C175B5" w:rsidRPr="00E40A8B" w:rsidRDefault="00961EE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1B7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75CB" w:rsidRPr="001B75CB">
        <w:rPr>
          <w:rFonts w:ascii="Times New Roman" w:eastAsia="Calibri" w:hAnsi="Times New Roman" w:cs="Times New Roman"/>
          <w:sz w:val="24"/>
          <w:szCs w:val="24"/>
          <w:lang w:eastAsia="ru-RU"/>
        </w:rPr>
        <w:t>На момент заключения настоящего договора, передаваемое по настоящему договору имущество свободно от любых прав и притязаний третьих лиц (ареста, залога, сервитута и других) и не имеет ограничений (обременений).</w:t>
      </w:r>
    </w:p>
    <w:p w:rsidR="008E518A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 Имущество продается на ос</w:t>
      </w:r>
      <w:r w:rsidR="00961E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новании ст.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110, 111, 13</w:t>
      </w:r>
      <w:r w:rsidR="00961EE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АО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ЦУП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</w:t>
      </w:r>
      <w:proofErr w:type="gramStart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Стороны договорились, что </w:t>
      </w:r>
      <w:proofErr w:type="spell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Настоящий Договор вступает в силу с момента его подписания и прекращает свое действие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надлежащем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1EEA" w:rsidRPr="0096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один экземпляр предназначен для </w:t>
      </w:r>
      <w:r w:rsidR="00B94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в регистрирующий орган.</w:t>
      </w:r>
    </w:p>
    <w:p w:rsidR="002D231A" w:rsidRPr="00E40A8B" w:rsidRDefault="002D231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3F" w:rsidRPr="00E40A8B" w:rsidRDefault="00F03143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«Центр управления проектами» ИНН 5902162552, КПП 590501001, </w:t>
            </w:r>
            <w:proofErr w:type="gramStart"/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40702810449770</w:t>
            </w:r>
            <w:r w:rsidR="00CE1A3D"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35316 Волго-Вятский банк ПАО Сбербанк г. Нижний Новгород, к/с 30101810900000000603 БИК 042202603</w:t>
            </w:r>
          </w:p>
          <w:p w:rsidR="002D231A" w:rsidRPr="00E40A8B" w:rsidRDefault="002D231A" w:rsidP="00414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2D231A" w:rsidRPr="00E40A8B" w:rsidTr="003A479D">
        <w:trPr>
          <w:trHeight w:val="622"/>
        </w:trPr>
        <w:tc>
          <w:tcPr>
            <w:tcW w:w="4981" w:type="dxa"/>
          </w:tcPr>
          <w:p w:rsidR="005B6D62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Конкурсный  управляющий</w:t>
            </w:r>
          </w:p>
          <w:p w:rsidR="0046567A" w:rsidRDefault="00986AB9" w:rsidP="007D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231A" w:rsidRPr="00E40A8B" w:rsidRDefault="002D231A" w:rsidP="001B7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1B75CB">
              <w:rPr>
                <w:rFonts w:ascii="Times New Roman" w:hAnsi="Times New Roman" w:cs="Times New Roman"/>
                <w:sz w:val="24"/>
                <w:szCs w:val="24"/>
              </w:rPr>
              <w:t>Бидуля Л.Р.</w:t>
            </w: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44" w:type="dxa"/>
          </w:tcPr>
          <w:p w:rsidR="002D231A" w:rsidRPr="00E40A8B" w:rsidRDefault="002D231A" w:rsidP="005B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45" w:rsidRPr="00E40A8B" w:rsidRDefault="002C6945" w:rsidP="002C6945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8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90" w:rsidRDefault="00CE4690">
      <w:pPr>
        <w:spacing w:after="0" w:line="240" w:lineRule="auto"/>
      </w:pPr>
      <w:r>
        <w:separator/>
      </w:r>
    </w:p>
  </w:endnote>
  <w:endnote w:type="continuationSeparator" w:id="0">
    <w:p w:rsidR="00CE4690" w:rsidRDefault="00CE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EC718D">
      <w:rPr>
        <w:noProof/>
      </w:rPr>
      <w:t>1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90" w:rsidRDefault="00CE4690">
      <w:pPr>
        <w:spacing w:after="0" w:line="240" w:lineRule="auto"/>
      </w:pPr>
      <w:r>
        <w:separator/>
      </w:r>
    </w:p>
  </w:footnote>
  <w:footnote w:type="continuationSeparator" w:id="0">
    <w:p w:rsidR="00CE4690" w:rsidRDefault="00CE4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55"/>
    <w:rsid w:val="00015BB9"/>
    <w:rsid w:val="00016A4C"/>
    <w:rsid w:val="00053AFB"/>
    <w:rsid w:val="000C3B15"/>
    <w:rsid w:val="000E3F6A"/>
    <w:rsid w:val="001264CD"/>
    <w:rsid w:val="00153E19"/>
    <w:rsid w:val="00184CF4"/>
    <w:rsid w:val="001B75CB"/>
    <w:rsid w:val="001E4D6D"/>
    <w:rsid w:val="00210DFB"/>
    <w:rsid w:val="00243D1A"/>
    <w:rsid w:val="00255427"/>
    <w:rsid w:val="002C6945"/>
    <w:rsid w:val="002D231A"/>
    <w:rsid w:val="0038304D"/>
    <w:rsid w:val="00385AD0"/>
    <w:rsid w:val="003B635A"/>
    <w:rsid w:val="003C1B20"/>
    <w:rsid w:val="003F163A"/>
    <w:rsid w:val="00414F3F"/>
    <w:rsid w:val="0046567A"/>
    <w:rsid w:val="004A2FB1"/>
    <w:rsid w:val="004C3821"/>
    <w:rsid w:val="00506D6B"/>
    <w:rsid w:val="005B30CA"/>
    <w:rsid w:val="005B6D62"/>
    <w:rsid w:val="005D6B92"/>
    <w:rsid w:val="006209C9"/>
    <w:rsid w:val="00693891"/>
    <w:rsid w:val="00744D16"/>
    <w:rsid w:val="00773558"/>
    <w:rsid w:val="007A343E"/>
    <w:rsid w:val="007D2FD5"/>
    <w:rsid w:val="007D5564"/>
    <w:rsid w:val="008076DB"/>
    <w:rsid w:val="008126EE"/>
    <w:rsid w:val="0081726C"/>
    <w:rsid w:val="008928F5"/>
    <w:rsid w:val="00896A66"/>
    <w:rsid w:val="008E518A"/>
    <w:rsid w:val="00961EEA"/>
    <w:rsid w:val="00986AB9"/>
    <w:rsid w:val="009C10BF"/>
    <w:rsid w:val="009E5776"/>
    <w:rsid w:val="009E7CEC"/>
    <w:rsid w:val="00A3377D"/>
    <w:rsid w:val="00A5261B"/>
    <w:rsid w:val="00A63872"/>
    <w:rsid w:val="00AC3F23"/>
    <w:rsid w:val="00AE524F"/>
    <w:rsid w:val="00B32159"/>
    <w:rsid w:val="00B660CF"/>
    <w:rsid w:val="00B94C13"/>
    <w:rsid w:val="00BC0A73"/>
    <w:rsid w:val="00BE5E25"/>
    <w:rsid w:val="00C175B5"/>
    <w:rsid w:val="00C87708"/>
    <w:rsid w:val="00CE1A3D"/>
    <w:rsid w:val="00CE4690"/>
    <w:rsid w:val="00D00C0B"/>
    <w:rsid w:val="00E01730"/>
    <w:rsid w:val="00E40A8B"/>
    <w:rsid w:val="00E67355"/>
    <w:rsid w:val="00E839D4"/>
    <w:rsid w:val="00E97E5E"/>
    <w:rsid w:val="00EC718D"/>
    <w:rsid w:val="00EE34C4"/>
    <w:rsid w:val="00F03143"/>
    <w:rsid w:val="00F31F9D"/>
    <w:rsid w:val="00F75E55"/>
    <w:rsid w:val="00F84C52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Spsr2</cp:lastModifiedBy>
  <cp:revision>43</cp:revision>
  <dcterms:created xsi:type="dcterms:W3CDTF">2016-01-14T11:06:00Z</dcterms:created>
  <dcterms:modified xsi:type="dcterms:W3CDTF">2021-03-04T06:22:00Z</dcterms:modified>
</cp:coreProperties>
</file>