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E445A" w14:textId="77777777" w:rsidR="00EA5080" w:rsidRPr="00300E3A" w:rsidRDefault="00EA5080" w:rsidP="00EA5080">
      <w:pPr>
        <w:jc w:val="center"/>
        <w:rPr>
          <w:rFonts w:ascii="Times New Roman" w:hAnsi="Times New Roman"/>
          <w:b/>
          <w:bCs/>
        </w:rPr>
      </w:pPr>
      <w:r w:rsidRPr="00300E3A">
        <w:rPr>
          <w:rFonts w:ascii="Times New Roman" w:hAnsi="Times New Roman"/>
          <w:b/>
          <w:bCs/>
        </w:rPr>
        <w:t>ДОГОВОР КУПЛИ-ПРОДАЖИ</w:t>
      </w:r>
    </w:p>
    <w:p w14:paraId="4F80EFC9" w14:textId="77777777" w:rsidR="00C25D69" w:rsidRPr="00300E3A" w:rsidRDefault="00C25D69" w:rsidP="00EA5080">
      <w:pPr>
        <w:spacing w:after="0" w:line="240" w:lineRule="auto"/>
        <w:rPr>
          <w:rFonts w:ascii="Times New Roman" w:hAnsi="Times New Roman"/>
        </w:rPr>
        <w:sectPr w:rsidR="00C25D69" w:rsidRPr="00300E3A">
          <w:pgSz w:w="11906" w:h="16838"/>
          <w:pgMar w:top="1134" w:right="850" w:bottom="1134" w:left="1701" w:header="708" w:footer="708" w:gutter="0"/>
          <w:cols w:space="708"/>
          <w:docGrid w:linePitch="360"/>
        </w:sectPr>
      </w:pPr>
    </w:p>
    <w:p w14:paraId="207BD51C" w14:textId="07243B6C" w:rsidR="00C25D69" w:rsidRPr="00D01453" w:rsidRDefault="00AF49C3" w:rsidP="00EA5080">
      <w:pPr>
        <w:spacing w:after="0" w:line="240" w:lineRule="auto"/>
        <w:rPr>
          <w:rFonts w:ascii="Times New Roman" w:hAnsi="Times New Roman"/>
        </w:rPr>
      </w:pPr>
      <w:r>
        <w:rPr>
          <w:rFonts w:ascii="Times New Roman" w:hAnsi="Times New Roman"/>
          <w:noProof/>
        </w:rPr>
        <w:t xml:space="preserve">г </w:t>
      </w:r>
      <w:r w:rsidR="00D01453">
        <w:rPr>
          <w:rFonts w:ascii="Times New Roman" w:hAnsi="Times New Roman"/>
          <w:noProof/>
        </w:rPr>
        <w:t>Хабаровск</w:t>
      </w:r>
    </w:p>
    <w:p w14:paraId="49AB5AA7" w14:textId="570AAB6A" w:rsidR="00C25D69" w:rsidRPr="00300E3A" w:rsidRDefault="001F6D62" w:rsidP="00C25D69">
      <w:pPr>
        <w:spacing w:after="0" w:line="240" w:lineRule="auto"/>
        <w:jc w:val="right"/>
        <w:rPr>
          <w:rFonts w:ascii="Times New Roman" w:hAnsi="Times New Roman"/>
        </w:rPr>
        <w:sectPr w:rsidR="00C25D69" w:rsidRPr="00300E3A" w:rsidSect="00C25D69">
          <w:type w:val="continuous"/>
          <w:pgSz w:w="11906" w:h="16838"/>
          <w:pgMar w:top="1134" w:right="850" w:bottom="1134" w:left="1701" w:header="708" w:footer="708" w:gutter="0"/>
          <w:cols w:num="2" w:space="285" w:equalWidth="0">
            <w:col w:w="5953" w:space="568"/>
            <w:col w:w="2834"/>
          </w:cols>
          <w:docGrid w:linePitch="360"/>
        </w:sectPr>
      </w:pPr>
      <w:r>
        <w:rPr>
          <w:rFonts w:ascii="Times New Roman" w:hAnsi="Times New Roman"/>
          <w:noProof/>
        </w:rPr>
        <w:t xml:space="preserve">«  </w:t>
      </w:r>
      <w:bookmarkStart w:id="0" w:name="_GoBack"/>
      <w:bookmarkEnd w:id="0"/>
      <w:r>
        <w:rPr>
          <w:rFonts w:ascii="Times New Roman" w:hAnsi="Times New Roman"/>
          <w:noProof/>
        </w:rPr>
        <w:t>»</w:t>
      </w:r>
      <w:r w:rsidR="00AF49C3">
        <w:rPr>
          <w:rFonts w:ascii="Times New Roman" w:hAnsi="Times New Roman"/>
          <w:noProof/>
        </w:rPr>
        <w:t xml:space="preserve"> </w:t>
      </w:r>
      <w:r>
        <w:rPr>
          <w:rFonts w:ascii="Times New Roman" w:hAnsi="Times New Roman"/>
          <w:noProof/>
        </w:rPr>
        <w:t>марта</w:t>
      </w:r>
      <w:r w:rsidR="00AF49C3">
        <w:rPr>
          <w:rFonts w:ascii="Times New Roman" w:hAnsi="Times New Roman"/>
          <w:noProof/>
        </w:rPr>
        <w:t xml:space="preserve"> 202</w:t>
      </w:r>
      <w:r w:rsidR="00D01453">
        <w:rPr>
          <w:rFonts w:ascii="Times New Roman" w:hAnsi="Times New Roman"/>
          <w:noProof/>
        </w:rPr>
        <w:t>1</w:t>
      </w:r>
      <w:r w:rsidR="00AF49C3">
        <w:rPr>
          <w:rFonts w:ascii="Times New Roman" w:hAnsi="Times New Roman"/>
          <w:noProof/>
        </w:rPr>
        <w:t xml:space="preserve"> г.</w:t>
      </w:r>
    </w:p>
    <w:p w14:paraId="4DC19D72" w14:textId="77777777" w:rsidR="00EA5080" w:rsidRPr="00300E3A" w:rsidRDefault="00EA5080" w:rsidP="00C25D69">
      <w:pPr>
        <w:spacing w:after="0" w:line="240" w:lineRule="auto"/>
        <w:jc w:val="right"/>
        <w:rPr>
          <w:rFonts w:ascii="Times New Roman" w:hAnsi="Times New Roman"/>
        </w:rPr>
      </w:pPr>
    </w:p>
    <w:p w14:paraId="17C20405" w14:textId="77777777" w:rsidR="00C25D69" w:rsidRPr="00300E3A" w:rsidRDefault="00C25D69" w:rsidP="00EA5080">
      <w:pPr>
        <w:spacing w:after="0" w:line="240" w:lineRule="auto"/>
        <w:jc w:val="both"/>
        <w:rPr>
          <w:rFonts w:ascii="Times New Roman" w:hAnsi="Times New Roman"/>
        </w:rPr>
        <w:sectPr w:rsidR="00C25D69" w:rsidRPr="00300E3A" w:rsidSect="00C25D69">
          <w:type w:val="continuous"/>
          <w:pgSz w:w="11906" w:h="16838"/>
          <w:pgMar w:top="1134" w:right="850" w:bottom="1134" w:left="1701" w:header="708" w:footer="708" w:gutter="0"/>
          <w:cols w:num="2" w:space="283"/>
          <w:docGrid w:linePitch="360"/>
        </w:sectPr>
      </w:pPr>
    </w:p>
    <w:p w14:paraId="0920F2FC" w14:textId="77777777" w:rsidR="00EA5080" w:rsidRPr="00300E3A" w:rsidRDefault="00EA5080" w:rsidP="00EA5080">
      <w:pPr>
        <w:spacing w:after="0" w:line="240" w:lineRule="auto"/>
        <w:jc w:val="both"/>
        <w:rPr>
          <w:rFonts w:ascii="Times New Roman" w:hAnsi="Times New Roman"/>
        </w:rPr>
      </w:pPr>
    </w:p>
    <w:p w14:paraId="501665BE" w14:textId="73CF04E9" w:rsidR="00EA5080" w:rsidRPr="00300E3A" w:rsidRDefault="002168DE" w:rsidP="00EA5080">
      <w:pPr>
        <w:spacing w:after="0" w:line="240" w:lineRule="auto"/>
        <w:ind w:firstLine="709"/>
        <w:jc w:val="both"/>
        <w:rPr>
          <w:rFonts w:ascii="Times New Roman" w:hAnsi="Times New Roman"/>
        </w:rPr>
      </w:pPr>
      <w:proofErr w:type="spellStart"/>
      <w:r>
        <w:rPr>
          <w:rFonts w:ascii="Times New Roman" w:hAnsi="Times New Roman"/>
        </w:rPr>
        <w:t>Кондрик</w:t>
      </w:r>
      <w:proofErr w:type="spellEnd"/>
      <w:r>
        <w:rPr>
          <w:rFonts w:ascii="Times New Roman" w:hAnsi="Times New Roman"/>
        </w:rPr>
        <w:t xml:space="preserve"> Сергей Сергеевич</w:t>
      </w:r>
      <w:r w:rsidR="00EA5080" w:rsidRPr="00300E3A">
        <w:rPr>
          <w:rFonts w:ascii="Times New Roman" w:hAnsi="Times New Roman"/>
        </w:rPr>
        <w:t>,</w:t>
      </w:r>
      <w:r w:rsidRPr="002168DE">
        <w:t xml:space="preserve"> </w:t>
      </w:r>
      <w:r w:rsidRPr="002168DE">
        <w:rPr>
          <w:rFonts w:ascii="Times New Roman" w:hAnsi="Times New Roman"/>
        </w:rPr>
        <w:t xml:space="preserve">(дата рождения: 02.05.1983 г., место рождения:  пос. Карабулак </w:t>
      </w:r>
      <w:proofErr w:type="spellStart"/>
      <w:r w:rsidRPr="002168DE">
        <w:rPr>
          <w:rFonts w:ascii="Times New Roman" w:hAnsi="Times New Roman"/>
        </w:rPr>
        <w:t>Талды</w:t>
      </w:r>
      <w:proofErr w:type="spellEnd"/>
      <w:r w:rsidRPr="002168DE">
        <w:rPr>
          <w:rFonts w:ascii="Times New Roman" w:hAnsi="Times New Roman"/>
        </w:rPr>
        <w:t xml:space="preserve">-Курганского р-на </w:t>
      </w:r>
      <w:proofErr w:type="spellStart"/>
      <w:r w:rsidRPr="002168DE">
        <w:rPr>
          <w:rFonts w:ascii="Times New Roman" w:hAnsi="Times New Roman"/>
        </w:rPr>
        <w:t>Талды</w:t>
      </w:r>
      <w:proofErr w:type="spellEnd"/>
      <w:r w:rsidRPr="002168DE">
        <w:rPr>
          <w:rFonts w:ascii="Times New Roman" w:hAnsi="Times New Roman"/>
        </w:rPr>
        <w:t xml:space="preserve">-Курганской области,  ИНН 272113409711, регистрация по месту жительства: 680020, Хабаровский край, город Хабаровск, ул. </w:t>
      </w:r>
      <w:proofErr w:type="spellStart"/>
      <w:r w:rsidRPr="002168DE">
        <w:rPr>
          <w:rFonts w:ascii="Times New Roman" w:hAnsi="Times New Roman"/>
        </w:rPr>
        <w:t>Шеронова</w:t>
      </w:r>
      <w:proofErr w:type="spellEnd"/>
      <w:r w:rsidRPr="002168DE">
        <w:rPr>
          <w:rFonts w:ascii="Times New Roman" w:hAnsi="Times New Roman"/>
        </w:rPr>
        <w:t>, д. 7 кв.114)</w:t>
      </w:r>
      <w:r>
        <w:rPr>
          <w:rFonts w:ascii="Times New Roman" w:hAnsi="Times New Roman"/>
        </w:rPr>
        <w:t xml:space="preserve"> </w:t>
      </w:r>
      <w:r w:rsidR="00EA5080" w:rsidRPr="00300E3A">
        <w:rPr>
          <w:rFonts w:ascii="Times New Roman" w:hAnsi="Times New Roman"/>
        </w:rPr>
        <w:t xml:space="preserve"> именуем</w:t>
      </w:r>
      <w:r>
        <w:rPr>
          <w:rFonts w:ascii="Times New Roman" w:hAnsi="Times New Roman"/>
        </w:rPr>
        <w:t>ый</w:t>
      </w:r>
      <w:r w:rsidR="00EA5080" w:rsidRPr="00300E3A">
        <w:rPr>
          <w:rFonts w:ascii="Times New Roman" w:hAnsi="Times New Roman"/>
        </w:rPr>
        <w:t xml:space="preserve">  в дальнейшем «Продавец», в лице финансового управляющего </w:t>
      </w:r>
      <w:proofErr w:type="spellStart"/>
      <w:r w:rsidR="00D01453">
        <w:rPr>
          <w:rFonts w:ascii="Times New Roman" w:hAnsi="Times New Roman"/>
        </w:rPr>
        <w:t>Гуреева</w:t>
      </w:r>
      <w:proofErr w:type="spellEnd"/>
      <w:r w:rsidR="00D01453">
        <w:rPr>
          <w:rFonts w:ascii="Times New Roman" w:hAnsi="Times New Roman"/>
        </w:rPr>
        <w:t xml:space="preserve"> Александра Леонидовича</w:t>
      </w:r>
      <w:r w:rsidR="00EA5080" w:rsidRPr="00300E3A">
        <w:rPr>
          <w:rFonts w:ascii="Times New Roman" w:hAnsi="Times New Roman"/>
        </w:rPr>
        <w:t xml:space="preserve">, </w:t>
      </w:r>
      <w:r w:rsidR="00601164">
        <w:rPr>
          <w:rFonts w:ascii="Times New Roman" w:hAnsi="Times New Roman"/>
        </w:rPr>
        <w:t xml:space="preserve">действующего на основании </w:t>
      </w:r>
      <w:r w:rsidR="00AF49C3">
        <w:rPr>
          <w:rFonts w:ascii="Times New Roman" w:hAnsi="Times New Roman"/>
          <w:noProof/>
        </w:rPr>
        <w:t xml:space="preserve">решения АРБИТРАЖНОГО СУДА </w:t>
      </w:r>
      <w:r w:rsidR="00D01453">
        <w:rPr>
          <w:rFonts w:ascii="Times New Roman" w:hAnsi="Times New Roman"/>
          <w:noProof/>
        </w:rPr>
        <w:t>ХАБАРОВСКОГО КРАЯ</w:t>
      </w:r>
      <w:r w:rsidR="00AF49C3">
        <w:rPr>
          <w:rFonts w:ascii="Times New Roman" w:hAnsi="Times New Roman"/>
          <w:noProof/>
        </w:rPr>
        <w:t xml:space="preserve"> от</w:t>
      </w:r>
      <w:r>
        <w:rPr>
          <w:rFonts w:ascii="Times New Roman" w:hAnsi="Times New Roman"/>
          <w:noProof/>
          <w:sz w:val="24"/>
          <w:szCs w:val="24"/>
        </w:rPr>
        <w:t xml:space="preserve"> </w:t>
      </w:r>
      <w:r w:rsidRPr="00D60435">
        <w:rPr>
          <w:rFonts w:ascii="Times New Roman" w:hAnsi="Times New Roman"/>
          <w:noProof/>
          <w:sz w:val="24"/>
          <w:szCs w:val="24"/>
        </w:rPr>
        <w:t>14.10.2020 г. по</w:t>
      </w:r>
      <w:r>
        <w:rPr>
          <w:rFonts w:ascii="Times New Roman" w:hAnsi="Times New Roman"/>
          <w:noProof/>
          <w:sz w:val="24"/>
          <w:szCs w:val="24"/>
        </w:rPr>
        <w:t xml:space="preserve"> </w:t>
      </w:r>
      <w:r w:rsidRPr="00D60435">
        <w:t xml:space="preserve"> </w:t>
      </w:r>
      <w:r w:rsidRPr="00D60435">
        <w:rPr>
          <w:rFonts w:ascii="Times New Roman" w:hAnsi="Times New Roman"/>
          <w:noProof/>
          <w:sz w:val="24"/>
          <w:szCs w:val="24"/>
        </w:rPr>
        <w:t>делу № А73-10983/2020</w:t>
      </w:r>
      <w:r w:rsidR="00EA5080" w:rsidRPr="00300E3A">
        <w:rPr>
          <w:rFonts w:ascii="Times New Roman" w:hAnsi="Times New Roman"/>
        </w:rPr>
        <w:t>, с одной стороны, и _________________, именуемое (-</w:t>
      </w:r>
      <w:proofErr w:type="spellStart"/>
      <w:r w:rsidR="00EA5080" w:rsidRPr="00300E3A">
        <w:rPr>
          <w:rFonts w:ascii="Times New Roman" w:hAnsi="Times New Roman"/>
        </w:rPr>
        <w:t>ый</w:t>
      </w:r>
      <w:proofErr w:type="spellEnd"/>
      <w:r w:rsidR="00EA5080" w:rsidRPr="00300E3A">
        <w:rPr>
          <w:rFonts w:ascii="Times New Roman" w:hAnsi="Times New Roman"/>
        </w:rPr>
        <w:t>, -</w:t>
      </w:r>
      <w:proofErr w:type="spellStart"/>
      <w:r w:rsidR="00EA5080" w:rsidRPr="00300E3A">
        <w:rPr>
          <w:rFonts w:ascii="Times New Roman" w:hAnsi="Times New Roman"/>
        </w:rPr>
        <w:t>ая</w:t>
      </w:r>
      <w:proofErr w:type="spellEnd"/>
      <w:r w:rsidR="00EA5080" w:rsidRPr="00300E3A">
        <w:rPr>
          <w:rFonts w:ascii="Times New Roman" w:hAnsi="Times New Roman"/>
        </w:rPr>
        <w:t>) в дальнейшем «Покупатель», в лице __________, действующего на основании __________, с другой стороны, вместе именуемые «Стороны», заключили настоящий договор о нижеследующем:</w:t>
      </w:r>
    </w:p>
    <w:p w14:paraId="064A0CB5" w14:textId="77777777" w:rsidR="00EA5080" w:rsidRPr="006F4E03" w:rsidRDefault="00EA5080" w:rsidP="00EA5080">
      <w:pPr>
        <w:spacing w:after="0" w:line="240" w:lineRule="auto"/>
        <w:jc w:val="both"/>
        <w:rPr>
          <w:rFonts w:ascii="Times New Roman" w:hAnsi="Times New Roman"/>
          <w:sz w:val="24"/>
          <w:szCs w:val="24"/>
        </w:rPr>
      </w:pPr>
    </w:p>
    <w:p w14:paraId="61D637B2" w14:textId="77777777" w:rsidR="00EA5080" w:rsidRPr="006F4E03" w:rsidRDefault="00EA5080" w:rsidP="00EA5080">
      <w:pPr>
        <w:pStyle w:val="a3"/>
        <w:numPr>
          <w:ilvl w:val="0"/>
          <w:numId w:val="1"/>
        </w:numPr>
        <w:jc w:val="center"/>
        <w:rPr>
          <w:rFonts w:ascii="Times New Roman" w:hAnsi="Times New Roman"/>
          <w:b/>
        </w:rPr>
      </w:pPr>
      <w:r w:rsidRPr="006F4E03">
        <w:rPr>
          <w:rFonts w:ascii="Times New Roman" w:hAnsi="Times New Roman"/>
          <w:b/>
        </w:rPr>
        <w:t>Предмет договора</w:t>
      </w:r>
    </w:p>
    <w:p w14:paraId="63AA26C0" w14:textId="77777777" w:rsidR="00D01453" w:rsidRDefault="00EA5080" w:rsidP="00EA5080">
      <w:pPr>
        <w:pStyle w:val="a3"/>
        <w:numPr>
          <w:ilvl w:val="1"/>
          <w:numId w:val="1"/>
        </w:numPr>
        <w:spacing w:after="0" w:line="240" w:lineRule="auto"/>
        <w:ind w:left="0" w:firstLine="709"/>
        <w:jc w:val="center"/>
        <w:rPr>
          <w:rFonts w:ascii="Times New Roman" w:hAnsi="Times New Roman"/>
        </w:rPr>
      </w:pPr>
      <w:r w:rsidRPr="00D01453">
        <w:rPr>
          <w:rFonts w:ascii="Times New Roman" w:hAnsi="Times New Roman"/>
        </w:rPr>
        <w:t xml:space="preserve">Продавец обязуется передать в собственность Покупателю, а Покупатель - принять и оплатить в соответствии с условиями настоящего Договора следующее имущество (далее по </w:t>
      </w:r>
    </w:p>
    <w:p w14:paraId="3A92A6D1" w14:textId="119D784F" w:rsidR="00EA5080" w:rsidRPr="00D01453" w:rsidRDefault="00EA5080" w:rsidP="00D01453">
      <w:pPr>
        <w:pStyle w:val="a3"/>
        <w:spacing w:after="0" w:line="240" w:lineRule="auto"/>
        <w:ind w:left="709"/>
        <w:rPr>
          <w:rFonts w:ascii="Times New Roman" w:hAnsi="Times New Roman"/>
        </w:rPr>
      </w:pPr>
      <w:r w:rsidRPr="00D01453">
        <w:rPr>
          <w:rFonts w:ascii="Times New Roman" w:hAnsi="Times New Roman"/>
        </w:rPr>
        <w:t>тексту – Имущество</w:t>
      </w:r>
      <w:proofErr w:type="gramStart"/>
      <w:r w:rsidRPr="00D01453">
        <w:rPr>
          <w:rFonts w:ascii="Times New Roman" w:hAnsi="Times New Roman"/>
        </w:rPr>
        <w:t>):_</w:t>
      </w:r>
      <w:proofErr w:type="gramEnd"/>
      <w:r w:rsidRPr="00D01453">
        <w:rPr>
          <w:rFonts w:ascii="Times New Roman" w:hAnsi="Times New Roman"/>
        </w:rPr>
        <w:t>______.</w:t>
      </w:r>
    </w:p>
    <w:p w14:paraId="27166B4E" w14:textId="2674048C" w:rsidR="00EA5080" w:rsidRDefault="00EA5080" w:rsidP="00EA5080">
      <w:pPr>
        <w:spacing w:after="0" w:line="240" w:lineRule="auto"/>
        <w:ind w:firstLine="709"/>
        <w:jc w:val="both"/>
        <w:rPr>
          <w:rFonts w:ascii="Times New Roman" w:hAnsi="Times New Roman"/>
        </w:rPr>
      </w:pPr>
      <w:r w:rsidRPr="00384FD0">
        <w:rPr>
          <w:rFonts w:ascii="Times New Roman" w:hAnsi="Times New Roman"/>
        </w:rPr>
        <w:t>1.</w:t>
      </w:r>
      <w:r w:rsidRPr="00C346B3">
        <w:rPr>
          <w:rFonts w:ascii="Times New Roman" w:hAnsi="Times New Roman"/>
        </w:rPr>
        <w:t>2</w:t>
      </w:r>
      <w:r>
        <w:rPr>
          <w:rFonts w:ascii="Times New Roman" w:hAnsi="Times New Roman"/>
        </w:rPr>
        <w:t xml:space="preserve">. </w:t>
      </w:r>
      <w:r w:rsidRPr="00384FD0">
        <w:rPr>
          <w:rFonts w:ascii="Times New Roman" w:hAnsi="Times New Roman"/>
        </w:rPr>
        <w:t>На Имущество зарегистрировано ограничение (обременение) права:</w:t>
      </w:r>
      <w:r w:rsidR="00D01453">
        <w:rPr>
          <w:rFonts w:ascii="Times New Roman" w:hAnsi="Times New Roman"/>
        </w:rPr>
        <w:t xml:space="preserve"> залог в пользу </w:t>
      </w:r>
      <w:r w:rsidR="002168DE">
        <w:rPr>
          <w:rFonts w:ascii="Times New Roman" w:hAnsi="Times New Roman"/>
        </w:rPr>
        <w:t>Банк «ТРАСТ» ПАО</w:t>
      </w:r>
    </w:p>
    <w:p w14:paraId="221F5ED6" w14:textId="68E67BA6" w:rsidR="00EA5080" w:rsidRDefault="00EA5080" w:rsidP="00EA5080">
      <w:pPr>
        <w:spacing w:after="0" w:line="240" w:lineRule="auto"/>
        <w:ind w:firstLine="709"/>
        <w:jc w:val="both"/>
        <w:rPr>
          <w:rFonts w:ascii="Times New Roman" w:hAnsi="Times New Roman"/>
        </w:rPr>
      </w:pPr>
      <w:r>
        <w:rPr>
          <w:rFonts w:ascii="Times New Roman" w:hAnsi="Times New Roman"/>
        </w:rPr>
        <w:t>1.</w:t>
      </w:r>
      <w:r w:rsidRPr="00C346B3">
        <w:rPr>
          <w:rFonts w:ascii="Times New Roman" w:hAnsi="Times New Roman"/>
        </w:rPr>
        <w:t>3</w:t>
      </w:r>
      <w:r>
        <w:rPr>
          <w:rFonts w:ascii="Times New Roman" w:hAnsi="Times New Roman"/>
        </w:rPr>
        <w:t xml:space="preserve">. Настоящий договор заключается Сторонами в порядке, установленном </w:t>
      </w:r>
      <w:r w:rsidRPr="003B4689">
        <w:rPr>
          <w:rFonts w:ascii="Times New Roman" w:hAnsi="Times New Roman"/>
        </w:rPr>
        <w:t>Федеральн</w:t>
      </w:r>
      <w:r>
        <w:rPr>
          <w:rFonts w:ascii="Times New Roman" w:hAnsi="Times New Roman"/>
        </w:rPr>
        <w:t>ым</w:t>
      </w:r>
      <w:r w:rsidRPr="003B4689">
        <w:rPr>
          <w:rFonts w:ascii="Times New Roman" w:hAnsi="Times New Roman"/>
        </w:rPr>
        <w:t xml:space="preserve"> закон</w:t>
      </w:r>
      <w:r>
        <w:rPr>
          <w:rFonts w:ascii="Times New Roman" w:hAnsi="Times New Roman"/>
        </w:rPr>
        <w:t>ом</w:t>
      </w:r>
      <w:r w:rsidRPr="003B4689">
        <w:rPr>
          <w:rFonts w:ascii="Times New Roman" w:hAnsi="Times New Roman"/>
        </w:rPr>
        <w:t xml:space="preserve"> от 26.10.2002 N 127-ФЗ «О несостоятельности (банкротстве)»</w:t>
      </w:r>
      <w:r>
        <w:rPr>
          <w:rFonts w:ascii="Times New Roman" w:hAnsi="Times New Roman"/>
        </w:rPr>
        <w:t>, по результатам проведения открытых торгов в форме аукциона по продаже имущества Продавца, состоявшихся _</w:t>
      </w:r>
      <w:proofErr w:type="gramStart"/>
      <w:r>
        <w:rPr>
          <w:rFonts w:ascii="Times New Roman" w:hAnsi="Times New Roman"/>
        </w:rPr>
        <w:t>_._</w:t>
      </w:r>
      <w:proofErr w:type="gramEnd"/>
      <w:r>
        <w:rPr>
          <w:rFonts w:ascii="Times New Roman" w:hAnsi="Times New Roman"/>
        </w:rPr>
        <w:t xml:space="preserve">_.____ на электронной торговой площадке </w:t>
      </w:r>
      <w:r w:rsidR="002168DE">
        <w:rPr>
          <w:rFonts w:ascii="Times New Roman" w:hAnsi="Times New Roman"/>
        </w:rPr>
        <w:t>Российский аукционный дом</w:t>
      </w:r>
      <w:r>
        <w:rPr>
          <w:rFonts w:ascii="Times New Roman" w:hAnsi="Times New Roman"/>
        </w:rPr>
        <w:t xml:space="preserve">, размещенной на сайте в сети Интернет </w:t>
      </w:r>
      <w:r w:rsidR="00C17B36" w:rsidRPr="00C17B36">
        <w:rPr>
          <w:rFonts w:ascii="Times New Roman" w:hAnsi="Times New Roman"/>
        </w:rPr>
        <w:t>https://auction-house.ru</w:t>
      </w:r>
    </w:p>
    <w:p w14:paraId="288606DE" w14:textId="77777777" w:rsidR="00EA5080" w:rsidRDefault="00EA5080" w:rsidP="00EA5080">
      <w:pPr>
        <w:spacing w:after="0" w:line="240" w:lineRule="auto"/>
        <w:ind w:firstLine="709"/>
        <w:jc w:val="both"/>
        <w:rPr>
          <w:rFonts w:ascii="Times New Roman" w:hAnsi="Times New Roman"/>
        </w:rPr>
      </w:pPr>
    </w:p>
    <w:p w14:paraId="38C2454C" w14:textId="77777777" w:rsidR="00EA5080" w:rsidRDefault="00EA5080" w:rsidP="00EA5080">
      <w:pPr>
        <w:pStyle w:val="a3"/>
        <w:numPr>
          <w:ilvl w:val="0"/>
          <w:numId w:val="1"/>
        </w:numPr>
        <w:spacing w:after="0" w:line="240" w:lineRule="auto"/>
        <w:jc w:val="center"/>
        <w:rPr>
          <w:rFonts w:ascii="Times New Roman" w:hAnsi="Times New Roman"/>
          <w:b/>
        </w:rPr>
      </w:pPr>
      <w:r>
        <w:rPr>
          <w:rFonts w:ascii="Times New Roman" w:hAnsi="Times New Roman"/>
          <w:b/>
        </w:rPr>
        <w:t>Права и обязанности Сторон</w:t>
      </w:r>
    </w:p>
    <w:p w14:paraId="0FE93580" w14:textId="77777777" w:rsidR="00EA5080" w:rsidRPr="006A304D" w:rsidRDefault="00EA5080" w:rsidP="00EA5080">
      <w:pPr>
        <w:spacing w:after="0" w:line="240" w:lineRule="auto"/>
        <w:ind w:firstLine="709"/>
        <w:jc w:val="both"/>
        <w:rPr>
          <w:rFonts w:ascii="Times New Roman" w:hAnsi="Times New Roman"/>
        </w:rPr>
      </w:pPr>
      <w:r w:rsidRPr="006A304D">
        <w:rPr>
          <w:rFonts w:ascii="Times New Roman" w:hAnsi="Times New Roman"/>
        </w:rPr>
        <w:t>2.1. Продавец обязан:</w:t>
      </w:r>
    </w:p>
    <w:p w14:paraId="00B62E85" w14:textId="77777777" w:rsidR="00EA5080" w:rsidRPr="006A304D" w:rsidRDefault="00EA5080" w:rsidP="00EA5080">
      <w:pPr>
        <w:spacing w:after="0" w:line="240" w:lineRule="auto"/>
        <w:ind w:firstLine="709"/>
        <w:jc w:val="both"/>
        <w:rPr>
          <w:rFonts w:ascii="Times New Roman" w:hAnsi="Times New Roman"/>
        </w:rPr>
      </w:pPr>
      <w:r w:rsidRPr="006A304D">
        <w:rPr>
          <w:rFonts w:ascii="Times New Roman" w:hAnsi="Times New Roman"/>
        </w:rPr>
        <w:t>2.1.1. Подготовить Имущество к передаче, включая составление передаточного акта, указанного в п.  4.1. настоящего договора.</w:t>
      </w:r>
    </w:p>
    <w:p w14:paraId="68234E93" w14:textId="77777777" w:rsidR="00EA5080" w:rsidRPr="006A304D" w:rsidRDefault="00EA5080" w:rsidP="00EA5080">
      <w:pPr>
        <w:spacing w:after="0" w:line="240" w:lineRule="auto"/>
        <w:ind w:firstLine="709"/>
        <w:jc w:val="both"/>
        <w:rPr>
          <w:rFonts w:ascii="Times New Roman" w:hAnsi="Times New Roman"/>
        </w:rPr>
      </w:pPr>
      <w:r w:rsidRPr="006A304D">
        <w:rPr>
          <w:rFonts w:ascii="Times New Roman" w:hAnsi="Times New Roman"/>
        </w:rPr>
        <w:t>2.1.2. Передать Покупателю Имущество по акту в срок, установленный п. 4.2. настоящего договора.</w:t>
      </w:r>
    </w:p>
    <w:p w14:paraId="2D8A4854" w14:textId="77777777" w:rsidR="00EA5080" w:rsidRPr="006A304D" w:rsidRDefault="00EA5080" w:rsidP="00EA5080">
      <w:pPr>
        <w:spacing w:after="0" w:line="240" w:lineRule="auto"/>
        <w:ind w:firstLine="709"/>
        <w:jc w:val="both"/>
        <w:rPr>
          <w:rFonts w:ascii="Times New Roman" w:hAnsi="Times New Roman"/>
        </w:rPr>
      </w:pPr>
      <w:r w:rsidRPr="006A304D">
        <w:rPr>
          <w:rFonts w:ascii="Times New Roman" w:hAnsi="Times New Roman"/>
        </w:rPr>
        <w:t>2.2. Покупатель обязан:</w:t>
      </w:r>
    </w:p>
    <w:p w14:paraId="2D05852D" w14:textId="77777777" w:rsidR="00EA5080" w:rsidRPr="006A304D" w:rsidRDefault="00EA5080" w:rsidP="00EA5080">
      <w:pPr>
        <w:spacing w:after="0" w:line="240" w:lineRule="auto"/>
        <w:ind w:firstLine="709"/>
        <w:jc w:val="both"/>
        <w:rPr>
          <w:rFonts w:ascii="Times New Roman" w:hAnsi="Times New Roman"/>
        </w:rPr>
      </w:pPr>
      <w:r w:rsidRPr="006A304D">
        <w:rPr>
          <w:rFonts w:ascii="Times New Roman" w:hAnsi="Times New Roman"/>
        </w:rPr>
        <w:t>2.2.1. Оплатить цену, указанную в п. 3.</w:t>
      </w:r>
      <w:r>
        <w:rPr>
          <w:rFonts w:ascii="Times New Roman" w:hAnsi="Times New Roman"/>
        </w:rPr>
        <w:t>1</w:t>
      </w:r>
      <w:r w:rsidRPr="006A304D">
        <w:rPr>
          <w:rFonts w:ascii="Times New Roman" w:hAnsi="Times New Roman"/>
        </w:rPr>
        <w:t>. настоящего договора, в порядке, предусмотренном  настоящим договором.</w:t>
      </w:r>
    </w:p>
    <w:p w14:paraId="47D2CDD6" w14:textId="77777777" w:rsidR="00EA5080" w:rsidRDefault="00EA5080" w:rsidP="00EA5080">
      <w:pPr>
        <w:spacing w:after="0" w:line="240" w:lineRule="auto"/>
        <w:ind w:firstLine="709"/>
        <w:jc w:val="both"/>
        <w:rPr>
          <w:rFonts w:ascii="Times New Roman" w:hAnsi="Times New Roman"/>
        </w:rPr>
      </w:pPr>
      <w:r w:rsidRPr="006A304D">
        <w:rPr>
          <w:rFonts w:ascii="Times New Roman" w:hAnsi="Times New Roman"/>
        </w:rPr>
        <w:t xml:space="preserve">2.2.2. </w:t>
      </w:r>
      <w:r>
        <w:rPr>
          <w:rFonts w:ascii="Times New Roman" w:hAnsi="Times New Roman"/>
        </w:rPr>
        <w:t xml:space="preserve">Перед принятием Имущества </w:t>
      </w:r>
      <w:r w:rsidRPr="00C97330">
        <w:rPr>
          <w:rFonts w:ascii="Times New Roman" w:hAnsi="Times New Roman"/>
        </w:rPr>
        <w:t>осмотреть</w:t>
      </w:r>
      <w:r>
        <w:rPr>
          <w:rFonts w:ascii="Times New Roman" w:hAnsi="Times New Roman"/>
        </w:rPr>
        <w:t xml:space="preserve"> предаваемое</w:t>
      </w:r>
      <w:r w:rsidRPr="00C97330">
        <w:rPr>
          <w:rFonts w:ascii="Times New Roman" w:hAnsi="Times New Roman"/>
        </w:rPr>
        <w:t xml:space="preserve"> Имущество</w:t>
      </w:r>
      <w:r>
        <w:rPr>
          <w:rFonts w:ascii="Times New Roman" w:hAnsi="Times New Roman"/>
        </w:rPr>
        <w:t xml:space="preserve"> и при отсутствии мотивированных претензий к состоянию имущества, принять Имущество, подписав передаточный акт. </w:t>
      </w:r>
    </w:p>
    <w:p w14:paraId="7D2F774F" w14:textId="77777777" w:rsidR="00EA5080" w:rsidRDefault="00EA5080" w:rsidP="00EA5080">
      <w:pPr>
        <w:spacing w:after="0" w:line="240" w:lineRule="auto"/>
        <w:jc w:val="both"/>
        <w:rPr>
          <w:rFonts w:ascii="Times New Roman" w:hAnsi="Times New Roman"/>
        </w:rPr>
      </w:pPr>
    </w:p>
    <w:p w14:paraId="21011979" w14:textId="77777777" w:rsidR="00EA5080" w:rsidRPr="004653A8" w:rsidRDefault="00EA5080" w:rsidP="00EA5080">
      <w:pPr>
        <w:pStyle w:val="a3"/>
        <w:numPr>
          <w:ilvl w:val="0"/>
          <w:numId w:val="1"/>
        </w:numPr>
        <w:spacing w:after="0" w:line="240" w:lineRule="auto"/>
        <w:jc w:val="center"/>
        <w:rPr>
          <w:rFonts w:ascii="Times New Roman" w:hAnsi="Times New Roman"/>
          <w:b/>
        </w:rPr>
      </w:pPr>
      <w:r>
        <w:rPr>
          <w:rFonts w:ascii="Times New Roman" w:hAnsi="Times New Roman"/>
          <w:b/>
        </w:rPr>
        <w:t>Стоимость Имущества и порядок его оплаты</w:t>
      </w:r>
    </w:p>
    <w:p w14:paraId="423AEF87" w14:textId="77777777" w:rsidR="00EA5080" w:rsidRPr="004653A8" w:rsidRDefault="00EA5080" w:rsidP="00EA5080">
      <w:pPr>
        <w:spacing w:after="0" w:line="240" w:lineRule="auto"/>
        <w:ind w:firstLine="709"/>
        <w:jc w:val="both"/>
        <w:rPr>
          <w:rFonts w:ascii="Times New Roman" w:hAnsi="Times New Roman"/>
        </w:rPr>
      </w:pPr>
      <w:r w:rsidRPr="004653A8">
        <w:rPr>
          <w:rFonts w:ascii="Times New Roman" w:hAnsi="Times New Roman"/>
        </w:rPr>
        <w:t>3.1. Общая стоимость Имущества составля</w:t>
      </w:r>
      <w:r>
        <w:rPr>
          <w:rFonts w:ascii="Times New Roman" w:hAnsi="Times New Roman"/>
        </w:rPr>
        <w:t>ет ____</w:t>
      </w:r>
      <w:r w:rsidRPr="004653A8">
        <w:rPr>
          <w:rFonts w:ascii="Times New Roman" w:hAnsi="Times New Roman"/>
        </w:rPr>
        <w:t>____ (</w:t>
      </w:r>
      <w:r>
        <w:rPr>
          <w:rFonts w:ascii="Times New Roman" w:hAnsi="Times New Roman"/>
        </w:rPr>
        <w:t>______________) руб. __ коп.</w:t>
      </w:r>
      <w:r w:rsidRPr="004653A8">
        <w:rPr>
          <w:rFonts w:ascii="Times New Roman" w:hAnsi="Times New Roman"/>
        </w:rPr>
        <w:tab/>
        <w:t>3.2. Задаток в сумме __</w:t>
      </w:r>
      <w:r>
        <w:rPr>
          <w:rFonts w:ascii="Times New Roman" w:hAnsi="Times New Roman"/>
        </w:rPr>
        <w:t xml:space="preserve">______________ (_____________) </w:t>
      </w:r>
      <w:r w:rsidRPr="004653A8">
        <w:rPr>
          <w:rFonts w:ascii="Times New Roman" w:hAnsi="Times New Roman"/>
        </w:rPr>
        <w:t>руб</w:t>
      </w:r>
      <w:r>
        <w:rPr>
          <w:rFonts w:ascii="Times New Roman" w:hAnsi="Times New Roman"/>
        </w:rPr>
        <w:t>. ___ коп., внесенный</w:t>
      </w:r>
      <w:r w:rsidRPr="004653A8">
        <w:rPr>
          <w:rFonts w:ascii="Times New Roman" w:hAnsi="Times New Roman"/>
        </w:rPr>
        <w:t xml:space="preserve"> Покупателем</w:t>
      </w:r>
      <w:r>
        <w:rPr>
          <w:rFonts w:ascii="Times New Roman" w:hAnsi="Times New Roman"/>
        </w:rPr>
        <w:t xml:space="preserve"> в обеспечение исполнения обязательств как участника торгов</w:t>
      </w:r>
      <w:r w:rsidRPr="004653A8">
        <w:rPr>
          <w:rFonts w:ascii="Times New Roman" w:hAnsi="Times New Roman"/>
        </w:rPr>
        <w:t>, засчитывается в счет оплаты Имущества.</w:t>
      </w:r>
    </w:p>
    <w:p w14:paraId="6A03ED33" w14:textId="77777777" w:rsidR="00EA5080" w:rsidRDefault="00EA5080" w:rsidP="00EA5080">
      <w:pPr>
        <w:spacing w:after="0" w:line="240" w:lineRule="auto"/>
        <w:ind w:firstLine="709"/>
        <w:jc w:val="both"/>
        <w:rPr>
          <w:rFonts w:ascii="Times New Roman" w:hAnsi="Times New Roman"/>
        </w:rPr>
      </w:pPr>
      <w:r w:rsidRPr="004653A8">
        <w:rPr>
          <w:rFonts w:ascii="Times New Roman" w:hAnsi="Times New Roman"/>
        </w:rPr>
        <w:t>3.3. За вычетом суммы задатка Покупатель должен уплатить _____________ (__</w:t>
      </w:r>
      <w:r>
        <w:rPr>
          <w:rFonts w:ascii="Times New Roman" w:hAnsi="Times New Roman"/>
        </w:rPr>
        <w:t>___</w:t>
      </w:r>
      <w:r w:rsidRPr="004653A8">
        <w:rPr>
          <w:rFonts w:ascii="Times New Roman" w:hAnsi="Times New Roman"/>
        </w:rPr>
        <w:t>_</w:t>
      </w:r>
      <w:r>
        <w:rPr>
          <w:rFonts w:ascii="Times New Roman" w:hAnsi="Times New Roman"/>
        </w:rPr>
        <w:t xml:space="preserve">) </w:t>
      </w:r>
      <w:r w:rsidRPr="004653A8">
        <w:rPr>
          <w:rFonts w:ascii="Times New Roman" w:hAnsi="Times New Roman"/>
        </w:rPr>
        <w:t>руб. ___ коп</w:t>
      </w:r>
      <w:r>
        <w:rPr>
          <w:rFonts w:ascii="Times New Roman" w:hAnsi="Times New Roman"/>
        </w:rPr>
        <w:t>.</w:t>
      </w:r>
      <w:r w:rsidRPr="004653A8">
        <w:rPr>
          <w:rFonts w:ascii="Times New Roman" w:hAnsi="Times New Roman"/>
        </w:rPr>
        <w:t xml:space="preserve">, </w:t>
      </w:r>
      <w:r>
        <w:rPr>
          <w:rFonts w:ascii="Times New Roman" w:hAnsi="Times New Roman"/>
        </w:rPr>
        <w:t>в течение 30</w:t>
      </w:r>
      <w:r w:rsidRPr="004653A8">
        <w:rPr>
          <w:rFonts w:ascii="Times New Roman" w:hAnsi="Times New Roman"/>
        </w:rPr>
        <w:t xml:space="preserve"> дней</w:t>
      </w:r>
      <w:r>
        <w:rPr>
          <w:rFonts w:ascii="Times New Roman" w:hAnsi="Times New Roman"/>
        </w:rPr>
        <w:t xml:space="preserve"> со дня</w:t>
      </w:r>
      <w:r w:rsidRPr="004653A8">
        <w:rPr>
          <w:rFonts w:ascii="Times New Roman" w:hAnsi="Times New Roman"/>
        </w:rPr>
        <w:t xml:space="preserve"> подписания настоящего договора. Оплата производится на расчетный счет </w:t>
      </w:r>
      <w:r>
        <w:rPr>
          <w:rFonts w:ascii="Times New Roman" w:hAnsi="Times New Roman"/>
        </w:rPr>
        <w:t>Продавца, указанный в разделе 7 настоящего договора.</w:t>
      </w:r>
    </w:p>
    <w:p w14:paraId="33AFB198" w14:textId="77777777" w:rsidR="00EA5080" w:rsidRDefault="00EA5080" w:rsidP="00EA5080">
      <w:pPr>
        <w:spacing w:after="0" w:line="240" w:lineRule="auto"/>
        <w:ind w:firstLine="709"/>
        <w:jc w:val="both"/>
        <w:rPr>
          <w:rFonts w:ascii="Times New Roman" w:hAnsi="Times New Roman"/>
        </w:rPr>
      </w:pPr>
    </w:p>
    <w:p w14:paraId="763CD58E" w14:textId="77777777" w:rsidR="00EA5080" w:rsidRPr="00B838EC" w:rsidRDefault="00EA5080" w:rsidP="00EA5080">
      <w:pPr>
        <w:pStyle w:val="a3"/>
        <w:numPr>
          <w:ilvl w:val="0"/>
          <w:numId w:val="1"/>
        </w:numPr>
        <w:spacing w:after="0" w:line="240" w:lineRule="auto"/>
        <w:jc w:val="center"/>
        <w:rPr>
          <w:rFonts w:ascii="Times New Roman" w:hAnsi="Times New Roman"/>
          <w:b/>
        </w:rPr>
      </w:pPr>
      <w:r>
        <w:rPr>
          <w:rFonts w:ascii="Times New Roman" w:hAnsi="Times New Roman"/>
          <w:b/>
        </w:rPr>
        <w:t>Передача Имущества</w:t>
      </w:r>
    </w:p>
    <w:p w14:paraId="16D9916A" w14:textId="77777777" w:rsidR="00EA5080" w:rsidRPr="00873E59" w:rsidRDefault="00EA5080" w:rsidP="00EA5080">
      <w:pPr>
        <w:pStyle w:val="a3"/>
        <w:numPr>
          <w:ilvl w:val="1"/>
          <w:numId w:val="1"/>
        </w:numPr>
        <w:spacing w:after="0" w:line="240" w:lineRule="auto"/>
        <w:ind w:left="0" w:firstLine="709"/>
        <w:jc w:val="both"/>
        <w:rPr>
          <w:rFonts w:ascii="Times New Roman" w:hAnsi="Times New Roman"/>
        </w:rPr>
      </w:pPr>
      <w:r w:rsidRPr="00873E59">
        <w:rPr>
          <w:rFonts w:ascii="Times New Roman" w:hAnsi="Times New Roman"/>
        </w:rPr>
        <w:t xml:space="preserve">Имущество находится по адресу: ____________ и передается Покупателю по указанному в настоящем пункте адресу нахождения Имущества. </w:t>
      </w:r>
    </w:p>
    <w:p w14:paraId="33AC477B" w14:textId="77777777" w:rsidR="00EA5080" w:rsidRPr="003512E4" w:rsidRDefault="00EA5080" w:rsidP="00EA5080">
      <w:pPr>
        <w:spacing w:after="0" w:line="240" w:lineRule="auto"/>
        <w:ind w:firstLine="709"/>
        <w:jc w:val="both"/>
        <w:rPr>
          <w:rFonts w:ascii="Times New Roman" w:hAnsi="Times New Roman"/>
        </w:rPr>
      </w:pPr>
      <w:r>
        <w:rPr>
          <w:rFonts w:ascii="Times New Roman" w:hAnsi="Times New Roman"/>
        </w:rPr>
        <w:t xml:space="preserve">4.2. </w:t>
      </w:r>
      <w:r w:rsidRPr="003512E4">
        <w:rPr>
          <w:rFonts w:ascii="Times New Roman" w:hAnsi="Times New Roman"/>
        </w:rPr>
        <w:t>Передача Имущества Продавцом и принятие его Покупателем осуществляется по подписываемому сторонами передаточному акту.</w:t>
      </w:r>
    </w:p>
    <w:p w14:paraId="733F0775" w14:textId="77777777" w:rsidR="00EA5080" w:rsidRDefault="00EA5080" w:rsidP="00EA5080">
      <w:pPr>
        <w:spacing w:after="0" w:line="240" w:lineRule="auto"/>
        <w:ind w:firstLine="709"/>
        <w:jc w:val="both"/>
        <w:rPr>
          <w:rFonts w:ascii="Times New Roman" w:hAnsi="Times New Roman"/>
        </w:rPr>
      </w:pPr>
      <w:r w:rsidRPr="003512E4">
        <w:rPr>
          <w:rFonts w:ascii="Times New Roman" w:hAnsi="Times New Roman"/>
        </w:rPr>
        <w:t>4.</w:t>
      </w:r>
      <w:r>
        <w:rPr>
          <w:rFonts w:ascii="Times New Roman" w:hAnsi="Times New Roman"/>
        </w:rPr>
        <w:t>3</w:t>
      </w:r>
      <w:r w:rsidRPr="003512E4">
        <w:rPr>
          <w:rFonts w:ascii="Times New Roman" w:hAnsi="Times New Roman"/>
        </w:rPr>
        <w:t xml:space="preserve">. Передача Имущества должна </w:t>
      </w:r>
      <w:r>
        <w:rPr>
          <w:rFonts w:ascii="Times New Roman" w:hAnsi="Times New Roman"/>
        </w:rPr>
        <w:t>быть осуществлена в течение 5</w:t>
      </w:r>
      <w:r w:rsidRPr="003512E4">
        <w:rPr>
          <w:rFonts w:ascii="Times New Roman" w:hAnsi="Times New Roman"/>
        </w:rPr>
        <w:t xml:space="preserve"> </w:t>
      </w:r>
      <w:r>
        <w:rPr>
          <w:rFonts w:ascii="Times New Roman" w:hAnsi="Times New Roman"/>
        </w:rPr>
        <w:t>р</w:t>
      </w:r>
      <w:r w:rsidRPr="003512E4">
        <w:rPr>
          <w:rFonts w:ascii="Times New Roman" w:hAnsi="Times New Roman"/>
        </w:rPr>
        <w:t>абочих дней со дня его полной оплаты, согласно раздела 3 настоящего договора.</w:t>
      </w:r>
    </w:p>
    <w:p w14:paraId="540E022C" w14:textId="77777777" w:rsidR="00EA5080" w:rsidRDefault="00EA5080" w:rsidP="00EA5080">
      <w:pPr>
        <w:spacing w:after="0" w:line="240" w:lineRule="auto"/>
        <w:ind w:firstLine="709"/>
        <w:jc w:val="both"/>
        <w:rPr>
          <w:rFonts w:ascii="Times New Roman" w:hAnsi="Times New Roman"/>
        </w:rPr>
      </w:pPr>
      <w:r>
        <w:rPr>
          <w:rFonts w:ascii="Times New Roman" w:hAnsi="Times New Roman"/>
        </w:rPr>
        <w:lastRenderedPageBreak/>
        <w:t>4.4. Право собственности на Имущество, а также риск случайной гибели или повреждения Имущества переходит от Продавца к Покупателю с момента подписания передаточного акта</w:t>
      </w:r>
      <w:r w:rsidRPr="00873E59">
        <w:rPr>
          <w:rFonts w:ascii="Times New Roman" w:hAnsi="Times New Roman"/>
        </w:rPr>
        <w:t>, указанного в п. 4.1. настоящего договора.</w:t>
      </w:r>
    </w:p>
    <w:p w14:paraId="387636C4" w14:textId="77777777" w:rsidR="00EA5080" w:rsidRDefault="00EA5080" w:rsidP="00EA5080">
      <w:pPr>
        <w:spacing w:after="0" w:line="240" w:lineRule="auto"/>
        <w:ind w:firstLine="709"/>
        <w:jc w:val="both"/>
        <w:rPr>
          <w:rFonts w:ascii="Times New Roman" w:hAnsi="Times New Roman"/>
        </w:rPr>
      </w:pPr>
    </w:p>
    <w:p w14:paraId="2A1FBC72" w14:textId="77777777" w:rsidR="00EA5080" w:rsidRDefault="00EA5080" w:rsidP="00EA5080">
      <w:pPr>
        <w:pStyle w:val="a3"/>
        <w:numPr>
          <w:ilvl w:val="0"/>
          <w:numId w:val="1"/>
        </w:numPr>
        <w:spacing w:after="0" w:line="240" w:lineRule="auto"/>
        <w:jc w:val="center"/>
        <w:rPr>
          <w:rFonts w:ascii="Times New Roman" w:hAnsi="Times New Roman"/>
          <w:b/>
        </w:rPr>
      </w:pPr>
      <w:r>
        <w:rPr>
          <w:rFonts w:ascii="Times New Roman" w:hAnsi="Times New Roman"/>
          <w:b/>
        </w:rPr>
        <w:t>Ответственность Сторон</w:t>
      </w:r>
    </w:p>
    <w:p w14:paraId="1E8D2095" w14:textId="77777777" w:rsidR="00EA5080" w:rsidRDefault="00EA5080" w:rsidP="00EA5080">
      <w:pPr>
        <w:pStyle w:val="a3"/>
        <w:numPr>
          <w:ilvl w:val="1"/>
          <w:numId w:val="1"/>
        </w:numPr>
        <w:spacing w:after="0" w:line="240" w:lineRule="auto"/>
        <w:ind w:left="0" w:firstLine="709"/>
        <w:jc w:val="both"/>
        <w:rPr>
          <w:rFonts w:ascii="Times New Roman" w:hAnsi="Times New Roman"/>
        </w:rPr>
      </w:pPr>
      <w:r>
        <w:rPr>
          <w:rFonts w:ascii="Times New Roman" w:hAnsi="Times New Roman"/>
        </w:rPr>
        <w:t xml:space="preserve"> </w:t>
      </w:r>
      <w:r w:rsidRPr="00B838EC">
        <w:rPr>
          <w:rFonts w:ascii="Times New Roman" w:hAnsi="Times New Roman"/>
        </w:rPr>
        <w:t>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w:t>
      </w:r>
    </w:p>
    <w:p w14:paraId="2727AC54" w14:textId="77777777" w:rsidR="00EA5080" w:rsidRPr="00E8242B" w:rsidRDefault="00EA5080" w:rsidP="00EA5080">
      <w:pPr>
        <w:pStyle w:val="a3"/>
        <w:numPr>
          <w:ilvl w:val="1"/>
          <w:numId w:val="1"/>
        </w:numPr>
        <w:spacing w:after="0" w:line="240" w:lineRule="auto"/>
        <w:ind w:left="0" w:firstLine="709"/>
        <w:jc w:val="both"/>
        <w:rPr>
          <w:rFonts w:ascii="Times New Roman" w:hAnsi="Times New Roman"/>
        </w:rPr>
      </w:pPr>
      <w:r>
        <w:rPr>
          <w:rFonts w:ascii="Times New Roman" w:hAnsi="Times New Roman"/>
        </w:rPr>
        <w:t xml:space="preserve"> </w:t>
      </w:r>
      <w:r w:rsidRPr="00E8242B">
        <w:rPr>
          <w:rFonts w:ascii="Times New Roman" w:hAnsi="Times New Roman"/>
        </w:rPr>
        <w:t>Стороны договорились, что не поступление денежных средств в счет оплаты Имущества в сумме и в сроки, указанные в п. 3.3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w:t>
      </w:r>
    </w:p>
    <w:p w14:paraId="380ACED5" w14:textId="77777777" w:rsidR="00EA5080" w:rsidRDefault="00EA5080" w:rsidP="00EA5080">
      <w:pPr>
        <w:pStyle w:val="a3"/>
        <w:spacing w:after="0" w:line="240" w:lineRule="auto"/>
        <w:ind w:left="0" w:firstLine="709"/>
        <w:jc w:val="both"/>
        <w:rPr>
          <w:rFonts w:ascii="Times New Roman" w:hAnsi="Times New Roman"/>
        </w:rPr>
      </w:pPr>
      <w:r w:rsidRPr="00E8242B">
        <w:rPr>
          <w:rFonts w:ascii="Times New Roman" w:hAnsi="Times New Roman"/>
        </w:rPr>
        <w:t>Настоящий Договор считается расторгнутым с момента направления Продавцом указанного уведомления,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расторжении настоящего Договора не требуется.</w:t>
      </w:r>
    </w:p>
    <w:p w14:paraId="11ADA3B0" w14:textId="7260457D" w:rsidR="00EA5080" w:rsidRDefault="00A30565" w:rsidP="00EA5080">
      <w:pPr>
        <w:pStyle w:val="a3"/>
        <w:spacing w:after="0" w:line="240" w:lineRule="auto"/>
        <w:ind w:left="0" w:firstLine="709"/>
        <w:jc w:val="both"/>
        <w:rPr>
          <w:rFonts w:ascii="Times New Roman" w:hAnsi="Times New Roman"/>
        </w:rPr>
      </w:pPr>
      <w:r>
        <w:rPr>
          <w:rFonts w:ascii="Times New Roman" w:hAnsi="Times New Roman"/>
        </w:rPr>
        <w:t xml:space="preserve">5.3 </w:t>
      </w:r>
      <w:proofErr w:type="gramStart"/>
      <w:r>
        <w:rPr>
          <w:rFonts w:ascii="Times New Roman" w:hAnsi="Times New Roman"/>
        </w:rPr>
        <w:t>В</w:t>
      </w:r>
      <w:proofErr w:type="gramEnd"/>
      <w:r>
        <w:rPr>
          <w:rFonts w:ascii="Times New Roman" w:hAnsi="Times New Roman"/>
        </w:rPr>
        <w:t xml:space="preserve"> случае признания судом договора недействительным (незаключенным) по любым основаниям, каждая из сторон обязана возвратить другой стороне все полученное по сделке (двусторонняя реституция). Покупатель обязуется возвратить Продавцу все полученное имущество в совокупности </w:t>
      </w:r>
      <w:proofErr w:type="gramStart"/>
      <w:r>
        <w:rPr>
          <w:rFonts w:ascii="Times New Roman" w:hAnsi="Times New Roman"/>
        </w:rPr>
        <w:t>( в</w:t>
      </w:r>
      <w:proofErr w:type="gramEnd"/>
      <w:r>
        <w:rPr>
          <w:rFonts w:ascii="Times New Roman" w:hAnsi="Times New Roman"/>
        </w:rPr>
        <w:t xml:space="preserve"> целом), а так же объеме и такого же качества как было пере</w:t>
      </w:r>
      <w:r w:rsidR="000E39C4">
        <w:rPr>
          <w:rFonts w:ascii="Times New Roman" w:hAnsi="Times New Roman"/>
        </w:rPr>
        <w:t>дано в соответствии с Д</w:t>
      </w:r>
      <w:r>
        <w:rPr>
          <w:rFonts w:ascii="Times New Roman" w:hAnsi="Times New Roman"/>
        </w:rPr>
        <w:t xml:space="preserve">оговором ( актом приема- передачи). Частичный возврат имущества не допускается. При невозможности возврата имущества в полном объеме и того же </w:t>
      </w:r>
      <w:proofErr w:type="gramStart"/>
      <w:r>
        <w:rPr>
          <w:rFonts w:ascii="Times New Roman" w:hAnsi="Times New Roman"/>
        </w:rPr>
        <w:t>качества .покупатель</w:t>
      </w:r>
      <w:proofErr w:type="gramEnd"/>
      <w:r>
        <w:rPr>
          <w:rFonts w:ascii="Times New Roman" w:hAnsi="Times New Roman"/>
        </w:rPr>
        <w:t xml:space="preserve"> обязан возместить стоимость имущества в ра</w:t>
      </w:r>
      <w:r w:rsidR="000E39C4">
        <w:rPr>
          <w:rFonts w:ascii="Times New Roman" w:hAnsi="Times New Roman"/>
        </w:rPr>
        <w:t>змере цены, указанной в Договоре, с учетом убытков, договорной неустойки, ст.395 ГК РФ</w:t>
      </w:r>
    </w:p>
    <w:p w14:paraId="6A932BF9" w14:textId="55755D91" w:rsidR="000E39C4" w:rsidRDefault="000E39C4" w:rsidP="00EA5080">
      <w:pPr>
        <w:pStyle w:val="a3"/>
        <w:spacing w:after="0" w:line="240" w:lineRule="auto"/>
        <w:ind w:left="0" w:firstLine="709"/>
        <w:jc w:val="both"/>
        <w:rPr>
          <w:rFonts w:ascii="Times New Roman" w:hAnsi="Times New Roman"/>
        </w:rPr>
      </w:pPr>
      <w:r>
        <w:rPr>
          <w:rFonts w:ascii="Times New Roman" w:hAnsi="Times New Roman"/>
        </w:rPr>
        <w:t xml:space="preserve">5.4 </w:t>
      </w:r>
      <w:proofErr w:type="gramStart"/>
      <w:r>
        <w:rPr>
          <w:rFonts w:ascii="Times New Roman" w:hAnsi="Times New Roman"/>
        </w:rPr>
        <w:t>В</w:t>
      </w:r>
      <w:proofErr w:type="gramEnd"/>
      <w:r>
        <w:rPr>
          <w:rFonts w:ascii="Times New Roman" w:hAnsi="Times New Roman"/>
        </w:rPr>
        <w:t xml:space="preserve"> качестве обеспечения исполнения Покупателем обязательств по возврату имущества в таком же объеме и такого же качества, выплате денежных средств при возникновении обязательств по двусторонней реституции, вследствие невозможности вернуть полученное по договору полностью. Продавцу предоставляется право на удержание денежных средств, полученных от Покупателя по Договору</w:t>
      </w:r>
    </w:p>
    <w:p w14:paraId="12937352" w14:textId="5D1DAFC9" w:rsidR="000E39C4" w:rsidRDefault="000E39C4" w:rsidP="00EA5080">
      <w:pPr>
        <w:pStyle w:val="a3"/>
        <w:spacing w:after="0" w:line="240" w:lineRule="auto"/>
        <w:ind w:left="0" w:firstLine="709"/>
        <w:jc w:val="both"/>
        <w:rPr>
          <w:rFonts w:ascii="Times New Roman" w:hAnsi="Times New Roman"/>
        </w:rPr>
      </w:pPr>
      <w:r>
        <w:rPr>
          <w:rFonts w:ascii="Times New Roman" w:hAnsi="Times New Roman"/>
        </w:rPr>
        <w:t xml:space="preserve">5.5 </w:t>
      </w:r>
      <w:proofErr w:type="gramStart"/>
      <w:r>
        <w:rPr>
          <w:rFonts w:ascii="Times New Roman" w:hAnsi="Times New Roman"/>
        </w:rPr>
        <w:t>В</w:t>
      </w:r>
      <w:proofErr w:type="gramEnd"/>
      <w:r>
        <w:rPr>
          <w:rFonts w:ascii="Times New Roman" w:hAnsi="Times New Roman"/>
        </w:rPr>
        <w:t xml:space="preserve"> случае признания Договора недействительным в части, договор продолжает действовать в остальной части. В любом случае продолжают действовать положения договора в части применения последствий признания сделки недействительной.</w:t>
      </w:r>
    </w:p>
    <w:p w14:paraId="074AD6C3" w14:textId="77777777" w:rsidR="000E39C4" w:rsidRDefault="000E39C4" w:rsidP="00EA5080">
      <w:pPr>
        <w:pStyle w:val="a3"/>
        <w:spacing w:after="0" w:line="240" w:lineRule="auto"/>
        <w:ind w:left="0" w:firstLine="709"/>
        <w:jc w:val="both"/>
        <w:rPr>
          <w:rFonts w:ascii="Times New Roman" w:hAnsi="Times New Roman"/>
        </w:rPr>
      </w:pPr>
    </w:p>
    <w:p w14:paraId="4D6D5667" w14:textId="77777777" w:rsidR="00EA5080" w:rsidRDefault="00EA5080" w:rsidP="00EA5080">
      <w:pPr>
        <w:pStyle w:val="a3"/>
        <w:numPr>
          <w:ilvl w:val="0"/>
          <w:numId w:val="1"/>
        </w:numPr>
        <w:spacing w:after="0" w:line="240" w:lineRule="auto"/>
        <w:jc w:val="center"/>
        <w:rPr>
          <w:rFonts w:ascii="Times New Roman" w:hAnsi="Times New Roman"/>
          <w:b/>
        </w:rPr>
      </w:pPr>
      <w:r>
        <w:rPr>
          <w:rFonts w:ascii="Times New Roman" w:hAnsi="Times New Roman"/>
          <w:b/>
        </w:rPr>
        <w:t>Заключительные положения</w:t>
      </w:r>
    </w:p>
    <w:p w14:paraId="7698817C" w14:textId="77777777" w:rsidR="00EA5080" w:rsidRPr="00E10F9A" w:rsidRDefault="00EA5080" w:rsidP="00EA5080">
      <w:pPr>
        <w:pStyle w:val="a3"/>
        <w:numPr>
          <w:ilvl w:val="1"/>
          <w:numId w:val="1"/>
        </w:numPr>
        <w:spacing w:after="0" w:line="240" w:lineRule="auto"/>
        <w:ind w:left="0" w:firstLine="709"/>
        <w:jc w:val="both"/>
        <w:rPr>
          <w:rFonts w:ascii="Times New Roman" w:hAnsi="Times New Roman"/>
        </w:rPr>
      </w:pPr>
      <w:r w:rsidRPr="00E10F9A">
        <w:rPr>
          <w:rFonts w:ascii="Times New Roman" w:hAnsi="Times New Roman"/>
        </w:rPr>
        <w:t>Настоящий Договор вступает в силу с момента его подписания и прекращает свое действие при:</w:t>
      </w:r>
    </w:p>
    <w:p w14:paraId="53AC6A9B" w14:textId="77777777" w:rsidR="00EA5080" w:rsidRPr="00E10F9A" w:rsidRDefault="00EA5080" w:rsidP="00EA5080">
      <w:pPr>
        <w:pStyle w:val="a3"/>
        <w:spacing w:after="0" w:line="240" w:lineRule="auto"/>
        <w:ind w:left="0" w:firstLine="709"/>
        <w:jc w:val="both"/>
        <w:rPr>
          <w:rFonts w:ascii="Times New Roman" w:hAnsi="Times New Roman"/>
        </w:rPr>
      </w:pPr>
      <w:r w:rsidRPr="00E10F9A">
        <w:rPr>
          <w:rFonts w:ascii="Times New Roman" w:hAnsi="Times New Roman"/>
        </w:rPr>
        <w:t>- надлежащем исполнении Сторонами своих обязательств;</w:t>
      </w:r>
    </w:p>
    <w:p w14:paraId="1882A031" w14:textId="77777777" w:rsidR="00EA5080" w:rsidRPr="00E10F9A" w:rsidRDefault="00EA5080" w:rsidP="00EA5080">
      <w:pPr>
        <w:pStyle w:val="a3"/>
        <w:spacing w:after="0" w:line="240" w:lineRule="auto"/>
        <w:ind w:left="0" w:firstLine="709"/>
        <w:jc w:val="both"/>
        <w:rPr>
          <w:rFonts w:ascii="Times New Roman" w:hAnsi="Times New Roman"/>
        </w:rPr>
      </w:pPr>
      <w:r w:rsidRPr="00E10F9A">
        <w:rPr>
          <w:rFonts w:ascii="Times New Roman" w:hAnsi="Times New Roman"/>
        </w:rPr>
        <w:t>- расторжении в предусмотренных законодательством Российской Федераци</w:t>
      </w:r>
      <w:r>
        <w:rPr>
          <w:rFonts w:ascii="Times New Roman" w:hAnsi="Times New Roman"/>
        </w:rPr>
        <w:t>и и настоящим Договором случаях.</w:t>
      </w:r>
    </w:p>
    <w:p w14:paraId="66483025" w14:textId="071AECA6" w:rsidR="00EA5080" w:rsidRPr="00E10F9A" w:rsidRDefault="00EA5080" w:rsidP="00EA5080">
      <w:pPr>
        <w:pStyle w:val="a3"/>
        <w:numPr>
          <w:ilvl w:val="1"/>
          <w:numId w:val="1"/>
        </w:numPr>
        <w:spacing w:after="0" w:line="240" w:lineRule="auto"/>
        <w:ind w:left="0" w:firstLine="709"/>
        <w:jc w:val="both"/>
        <w:rPr>
          <w:rFonts w:ascii="Times New Roman" w:hAnsi="Times New Roman"/>
          <w:i/>
        </w:rPr>
      </w:pPr>
      <w:r w:rsidRPr="00E10F9A">
        <w:rPr>
          <w:rFonts w:ascii="Times New Roman" w:hAnsi="Times New Roman"/>
        </w:rPr>
        <w:t xml:space="preserve">Споры и разногласия, возникающие из настоящего договора или в связи с ним, будут решаться сторонами путем переговоров. При не достижении согласия споры и разногласия подлежат рассмотрению </w:t>
      </w:r>
      <w:r w:rsidR="005D3DAF">
        <w:rPr>
          <w:rFonts w:ascii="Times New Roman" w:hAnsi="Times New Roman"/>
        </w:rPr>
        <w:t xml:space="preserve">в </w:t>
      </w:r>
      <w:r w:rsidR="00AF49C3">
        <w:rPr>
          <w:rFonts w:ascii="Times New Roman" w:hAnsi="Times New Roman"/>
          <w:noProof/>
        </w:rPr>
        <w:t xml:space="preserve">АРБИТРАЖНОМ СУДЕ </w:t>
      </w:r>
      <w:r w:rsidR="00D01453">
        <w:rPr>
          <w:rFonts w:ascii="Times New Roman" w:hAnsi="Times New Roman"/>
          <w:noProof/>
        </w:rPr>
        <w:t>ХАБАРОВСКОГО КРАЯ</w:t>
      </w:r>
      <w:r w:rsidR="00352E7F" w:rsidRPr="00352E7F">
        <w:rPr>
          <w:rFonts w:ascii="Times New Roman" w:hAnsi="Times New Roman"/>
        </w:rPr>
        <w:t>.</w:t>
      </w:r>
    </w:p>
    <w:p w14:paraId="7A6BEC0E" w14:textId="77777777" w:rsidR="00EA5080" w:rsidRDefault="00EA5080" w:rsidP="00EA5080">
      <w:pPr>
        <w:pStyle w:val="a3"/>
        <w:numPr>
          <w:ilvl w:val="1"/>
          <w:numId w:val="1"/>
        </w:numPr>
        <w:spacing w:after="0" w:line="240" w:lineRule="auto"/>
        <w:ind w:left="0" w:firstLine="709"/>
        <w:jc w:val="both"/>
        <w:rPr>
          <w:rFonts w:ascii="Times New Roman" w:hAnsi="Times New Roman"/>
        </w:rPr>
      </w:pPr>
      <w:r w:rsidRPr="00E10F9A">
        <w:rPr>
          <w:rFonts w:ascii="Times New Roman" w:hAnsi="Times New Roman"/>
        </w:rPr>
        <w:t>Во всем ином, не предусмотренном настоящим Договором, Стороны руководствуются действующим законодательством Российской Федерации.</w:t>
      </w:r>
    </w:p>
    <w:p w14:paraId="194BD584" w14:textId="77777777" w:rsidR="00EA5080" w:rsidRPr="00546D20" w:rsidRDefault="00EA5080" w:rsidP="00EA5080">
      <w:pPr>
        <w:pStyle w:val="a3"/>
        <w:numPr>
          <w:ilvl w:val="1"/>
          <w:numId w:val="1"/>
        </w:numPr>
        <w:spacing w:after="0" w:line="240" w:lineRule="auto"/>
        <w:ind w:left="0" w:firstLine="709"/>
        <w:jc w:val="both"/>
        <w:rPr>
          <w:rFonts w:ascii="Times New Roman" w:hAnsi="Times New Roman"/>
        </w:rPr>
      </w:pPr>
      <w:r w:rsidRPr="00546D20">
        <w:rPr>
          <w:rFonts w:ascii="Times New Roman" w:hAnsi="Times New Roman"/>
        </w:rPr>
        <w:t>Настоящий Договор составлен в двух экземплярах, имеющих одинаковую юридическую силу, по одному экземпляру для каждой из Сторон.</w:t>
      </w:r>
    </w:p>
    <w:p w14:paraId="0D4AE952" w14:textId="77777777" w:rsidR="00EA5080" w:rsidRPr="00546D20" w:rsidRDefault="00EA5080" w:rsidP="00EA5080">
      <w:pPr>
        <w:pStyle w:val="a3"/>
        <w:spacing w:after="0" w:line="240" w:lineRule="auto"/>
        <w:ind w:left="1418"/>
        <w:jc w:val="both"/>
        <w:rPr>
          <w:rFonts w:ascii="Times New Roman" w:hAnsi="Times New Roman"/>
        </w:rPr>
      </w:pPr>
    </w:p>
    <w:p w14:paraId="0DE5A364" w14:textId="77777777" w:rsidR="00EA5080" w:rsidRDefault="00EA5080" w:rsidP="00EA5080">
      <w:pPr>
        <w:pStyle w:val="a3"/>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Реквизиты сторон</w:t>
      </w:r>
    </w:p>
    <w:tbl>
      <w:tblPr>
        <w:tblW w:w="0" w:type="auto"/>
        <w:tblLayout w:type="fixed"/>
        <w:tblCellMar>
          <w:left w:w="40" w:type="dxa"/>
          <w:right w:w="40" w:type="dxa"/>
        </w:tblCellMar>
        <w:tblLook w:val="0000" w:firstRow="0" w:lastRow="0" w:firstColumn="0" w:lastColumn="0" w:noHBand="0" w:noVBand="0"/>
      </w:tblPr>
      <w:tblGrid>
        <w:gridCol w:w="4860"/>
        <w:gridCol w:w="4575"/>
      </w:tblGrid>
      <w:tr w:rsidR="00EA5080" w:rsidRPr="004B3BFE" w14:paraId="21F339F9" w14:textId="77777777" w:rsidTr="00EA5080">
        <w:tc>
          <w:tcPr>
            <w:tcW w:w="4860" w:type="dxa"/>
            <w:tcBorders>
              <w:top w:val="single" w:sz="6" w:space="0" w:color="auto"/>
              <w:left w:val="single" w:sz="6" w:space="0" w:color="auto"/>
              <w:bottom w:val="single" w:sz="6" w:space="0" w:color="auto"/>
              <w:right w:val="single" w:sz="6" w:space="0" w:color="auto"/>
            </w:tcBorders>
            <w:shd w:val="clear" w:color="auto" w:fill="FFFFFF"/>
          </w:tcPr>
          <w:p w14:paraId="3DB9FA6F" w14:textId="77777777" w:rsidR="00EA5080" w:rsidRPr="004B3BFE" w:rsidRDefault="00EA5080" w:rsidP="00EA5080">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4B3BFE">
              <w:rPr>
                <w:rFonts w:ascii="Times New Roman" w:eastAsia="Times New Roman" w:hAnsi="Times New Roman"/>
                <w:b/>
                <w:bCs/>
                <w:color w:val="000000"/>
                <w:spacing w:val="-2"/>
                <w:sz w:val="20"/>
                <w:szCs w:val="20"/>
                <w:lang w:eastAsia="ru-RU"/>
              </w:rPr>
              <w:t>Продавец</w:t>
            </w:r>
          </w:p>
        </w:tc>
        <w:tc>
          <w:tcPr>
            <w:tcW w:w="4575" w:type="dxa"/>
            <w:tcBorders>
              <w:top w:val="single" w:sz="6" w:space="0" w:color="auto"/>
              <w:left w:val="single" w:sz="6" w:space="0" w:color="auto"/>
              <w:bottom w:val="single" w:sz="6" w:space="0" w:color="auto"/>
              <w:right w:val="single" w:sz="6" w:space="0" w:color="auto"/>
            </w:tcBorders>
            <w:shd w:val="clear" w:color="auto" w:fill="FFFFFF"/>
          </w:tcPr>
          <w:p w14:paraId="22C95CA0" w14:textId="77777777" w:rsidR="00EA5080" w:rsidRPr="004B3BFE" w:rsidRDefault="00EA5080" w:rsidP="00EA5080">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4B3BFE">
              <w:rPr>
                <w:rFonts w:ascii="Times New Roman" w:eastAsia="Times New Roman" w:hAnsi="Times New Roman"/>
                <w:b/>
                <w:bCs/>
                <w:color w:val="000000"/>
                <w:spacing w:val="-1"/>
                <w:sz w:val="20"/>
                <w:szCs w:val="20"/>
                <w:lang w:eastAsia="ru-RU"/>
              </w:rPr>
              <w:t>Покупатель</w:t>
            </w:r>
          </w:p>
        </w:tc>
      </w:tr>
      <w:tr w:rsidR="00EA5080" w:rsidRPr="004B3BFE" w14:paraId="2684650A" w14:textId="77777777" w:rsidTr="00EA5080">
        <w:tc>
          <w:tcPr>
            <w:tcW w:w="4860" w:type="dxa"/>
            <w:tcBorders>
              <w:top w:val="single" w:sz="6" w:space="0" w:color="auto"/>
              <w:left w:val="single" w:sz="6" w:space="0" w:color="auto"/>
              <w:bottom w:val="single" w:sz="6" w:space="0" w:color="auto"/>
              <w:right w:val="single" w:sz="6" w:space="0" w:color="auto"/>
            </w:tcBorders>
            <w:shd w:val="clear" w:color="auto" w:fill="FFFFFF"/>
          </w:tcPr>
          <w:p w14:paraId="6F157106" w14:textId="1FFFA319" w:rsidR="00D01453" w:rsidRPr="004B3BFE" w:rsidRDefault="00C17B36" w:rsidP="00EA5080">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roofErr w:type="spellStart"/>
            <w:r w:rsidRPr="00C17B36">
              <w:rPr>
                <w:rFonts w:ascii="Times New Roman" w:eastAsia="Times New Roman" w:hAnsi="Times New Roman"/>
                <w:sz w:val="24"/>
                <w:szCs w:val="24"/>
                <w:lang w:eastAsia="ru-RU"/>
              </w:rPr>
              <w:t>Кондрик</w:t>
            </w:r>
            <w:proofErr w:type="spellEnd"/>
            <w:r w:rsidRPr="00C17B36">
              <w:rPr>
                <w:rFonts w:ascii="Times New Roman" w:eastAsia="Times New Roman" w:hAnsi="Times New Roman"/>
                <w:sz w:val="24"/>
                <w:szCs w:val="24"/>
                <w:lang w:eastAsia="ru-RU"/>
              </w:rPr>
              <w:t xml:space="preserve"> Сергей Сергеевич</w:t>
            </w:r>
          </w:p>
          <w:p w14:paraId="791BF7B5" w14:textId="77777777" w:rsidR="00C17B36" w:rsidRPr="003F215C" w:rsidRDefault="00C17B36" w:rsidP="00C17B36">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3F215C">
              <w:rPr>
                <w:rFonts w:ascii="Times New Roman" w:eastAsia="Times New Roman" w:hAnsi="Times New Roman"/>
                <w:sz w:val="24"/>
                <w:szCs w:val="24"/>
                <w:lang w:eastAsia="ru-RU"/>
              </w:rPr>
              <w:t xml:space="preserve">Финансовый управляющий </w:t>
            </w:r>
            <w:proofErr w:type="spellStart"/>
            <w:r w:rsidRPr="003F215C">
              <w:rPr>
                <w:rFonts w:ascii="Times New Roman" w:eastAsia="Times New Roman" w:hAnsi="Times New Roman"/>
                <w:sz w:val="24"/>
                <w:szCs w:val="24"/>
                <w:lang w:eastAsia="ru-RU"/>
              </w:rPr>
              <w:t>Гуреев</w:t>
            </w:r>
            <w:proofErr w:type="spellEnd"/>
            <w:r w:rsidRPr="003F215C">
              <w:rPr>
                <w:rFonts w:ascii="Times New Roman" w:eastAsia="Times New Roman" w:hAnsi="Times New Roman"/>
                <w:sz w:val="24"/>
                <w:szCs w:val="24"/>
                <w:lang w:eastAsia="ru-RU"/>
              </w:rPr>
              <w:t xml:space="preserve"> Александр Леонидович</w:t>
            </w:r>
          </w:p>
          <w:p w14:paraId="40FACED1" w14:textId="77777777" w:rsidR="00C17B36" w:rsidRPr="003F215C" w:rsidRDefault="00C17B36" w:rsidP="00C17B36">
            <w:pPr>
              <w:widowControl w:val="0"/>
              <w:shd w:val="clear" w:color="auto" w:fill="FFFFFF"/>
              <w:autoSpaceDE w:val="0"/>
              <w:autoSpaceDN w:val="0"/>
              <w:adjustRightInd w:val="0"/>
              <w:spacing w:after="0" w:line="240" w:lineRule="auto"/>
              <w:rPr>
                <w:rFonts w:ascii="Times New Roman" w:eastAsia="Times New Roman" w:hAnsi="Times New Roman"/>
                <w:i/>
                <w:sz w:val="24"/>
                <w:szCs w:val="24"/>
                <w:lang w:eastAsia="ru-RU"/>
              </w:rPr>
            </w:pPr>
          </w:p>
          <w:p w14:paraId="70DD0FB3" w14:textId="77777777" w:rsidR="00C17B36" w:rsidRPr="003F215C" w:rsidRDefault="00C17B36" w:rsidP="00C17B36">
            <w:pPr>
              <w:contextualSpacing/>
              <w:mirrorIndents/>
              <w:rPr>
                <w:rFonts w:ascii="Times New Roman" w:hAnsi="Times New Roman"/>
                <w:sz w:val="24"/>
                <w:szCs w:val="24"/>
              </w:rPr>
            </w:pPr>
            <w:proofErr w:type="gramStart"/>
            <w:r w:rsidRPr="003F215C">
              <w:rPr>
                <w:rFonts w:ascii="Times New Roman" w:hAnsi="Times New Roman"/>
                <w:sz w:val="24"/>
                <w:szCs w:val="24"/>
              </w:rPr>
              <w:t>Получатель :</w:t>
            </w:r>
            <w:proofErr w:type="gramEnd"/>
            <w:r w:rsidRPr="003F215C">
              <w:rPr>
                <w:rFonts w:ascii="Times New Roman" w:hAnsi="Times New Roman"/>
                <w:sz w:val="24"/>
                <w:szCs w:val="24"/>
              </w:rPr>
              <w:t xml:space="preserve"> </w:t>
            </w:r>
            <w:proofErr w:type="spellStart"/>
            <w:r>
              <w:rPr>
                <w:rFonts w:ascii="Times New Roman" w:hAnsi="Times New Roman"/>
                <w:sz w:val="24"/>
                <w:szCs w:val="24"/>
              </w:rPr>
              <w:t>Кондрик</w:t>
            </w:r>
            <w:proofErr w:type="spellEnd"/>
            <w:r>
              <w:rPr>
                <w:rFonts w:ascii="Times New Roman" w:hAnsi="Times New Roman"/>
                <w:sz w:val="24"/>
                <w:szCs w:val="24"/>
              </w:rPr>
              <w:t xml:space="preserve"> Сергей Сергеевич</w:t>
            </w:r>
          </w:p>
          <w:p w14:paraId="6BB035D1" w14:textId="77777777" w:rsidR="00C17B36" w:rsidRPr="003F215C" w:rsidRDefault="00C17B36" w:rsidP="00C17B36">
            <w:pPr>
              <w:contextualSpacing/>
              <w:mirrorIndents/>
              <w:rPr>
                <w:rFonts w:ascii="Times New Roman" w:hAnsi="Times New Roman"/>
                <w:sz w:val="24"/>
                <w:szCs w:val="24"/>
              </w:rPr>
            </w:pPr>
            <w:r w:rsidRPr="003F215C">
              <w:rPr>
                <w:rFonts w:ascii="Times New Roman" w:hAnsi="Times New Roman"/>
                <w:sz w:val="24"/>
                <w:szCs w:val="24"/>
              </w:rPr>
              <w:t xml:space="preserve">Счет Получателя: </w:t>
            </w:r>
            <w:r w:rsidRPr="00BA2F7C">
              <w:rPr>
                <w:rFonts w:ascii="Times New Roman" w:hAnsi="Times New Roman"/>
                <w:sz w:val="24"/>
                <w:szCs w:val="24"/>
              </w:rPr>
              <w:t>40817.810.6.7000.1272688</w:t>
            </w:r>
          </w:p>
          <w:p w14:paraId="620D936D" w14:textId="77777777" w:rsidR="00C17B36" w:rsidRPr="003F215C" w:rsidRDefault="00C17B36" w:rsidP="00C17B36">
            <w:pPr>
              <w:contextualSpacing/>
              <w:mirrorIndents/>
              <w:rPr>
                <w:rFonts w:ascii="Times New Roman" w:hAnsi="Times New Roman"/>
                <w:sz w:val="24"/>
                <w:szCs w:val="24"/>
              </w:rPr>
            </w:pPr>
            <w:r w:rsidRPr="003F215C">
              <w:rPr>
                <w:rFonts w:ascii="Times New Roman" w:hAnsi="Times New Roman"/>
                <w:sz w:val="24"/>
                <w:szCs w:val="24"/>
              </w:rPr>
              <w:lastRenderedPageBreak/>
              <w:t>Банк Получателя: ДАЛЬНЕВОСТОЧНЫЙ БАНК ПАО СБЕРБАНК</w:t>
            </w:r>
          </w:p>
          <w:p w14:paraId="3DDDAA38" w14:textId="77777777" w:rsidR="00C17B36" w:rsidRPr="003F215C" w:rsidRDefault="00C17B36" w:rsidP="00C17B36">
            <w:pPr>
              <w:contextualSpacing/>
              <w:mirrorIndents/>
              <w:rPr>
                <w:rFonts w:ascii="Times New Roman" w:hAnsi="Times New Roman"/>
                <w:sz w:val="24"/>
                <w:szCs w:val="24"/>
              </w:rPr>
            </w:pPr>
            <w:r w:rsidRPr="003F215C">
              <w:rPr>
                <w:rFonts w:ascii="Times New Roman" w:hAnsi="Times New Roman"/>
                <w:sz w:val="24"/>
                <w:szCs w:val="24"/>
              </w:rPr>
              <w:t>БИК: 040813608</w:t>
            </w:r>
          </w:p>
          <w:p w14:paraId="7BD7F637" w14:textId="77777777" w:rsidR="00C17B36" w:rsidRPr="003F215C" w:rsidRDefault="00C17B36" w:rsidP="00C17B36">
            <w:pPr>
              <w:contextualSpacing/>
              <w:mirrorIndents/>
              <w:rPr>
                <w:rFonts w:ascii="Times New Roman" w:hAnsi="Times New Roman"/>
                <w:sz w:val="24"/>
                <w:szCs w:val="24"/>
              </w:rPr>
            </w:pPr>
            <w:r w:rsidRPr="003F215C">
              <w:rPr>
                <w:rFonts w:ascii="Times New Roman" w:hAnsi="Times New Roman"/>
                <w:sz w:val="24"/>
                <w:szCs w:val="24"/>
              </w:rPr>
              <w:t>Корреспондентский счет: 30101810600000000608</w:t>
            </w:r>
            <w:r w:rsidRPr="003F215C">
              <w:rPr>
                <w:rFonts w:ascii="Times New Roman" w:hAnsi="Times New Roman"/>
                <w:sz w:val="24"/>
                <w:szCs w:val="24"/>
              </w:rPr>
              <w:tab/>
            </w:r>
          </w:p>
          <w:p w14:paraId="270D8DF3" w14:textId="77777777" w:rsidR="00C17B36" w:rsidRPr="003F215C" w:rsidRDefault="00C17B36" w:rsidP="00C17B36">
            <w:pPr>
              <w:contextualSpacing/>
              <w:mirrorIndents/>
              <w:rPr>
                <w:rFonts w:ascii="Times New Roman" w:hAnsi="Times New Roman"/>
                <w:sz w:val="24"/>
                <w:szCs w:val="24"/>
              </w:rPr>
            </w:pPr>
            <w:r w:rsidRPr="003F215C">
              <w:rPr>
                <w:rFonts w:ascii="Times New Roman" w:hAnsi="Times New Roman"/>
                <w:sz w:val="24"/>
                <w:szCs w:val="24"/>
              </w:rPr>
              <w:t>КПП:272202001</w:t>
            </w:r>
          </w:p>
          <w:p w14:paraId="4E0B6164" w14:textId="77777777" w:rsidR="00C17B36" w:rsidRPr="003F215C" w:rsidRDefault="00C17B36" w:rsidP="00C17B36">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3F215C">
              <w:rPr>
                <w:rFonts w:ascii="Times New Roman" w:hAnsi="Times New Roman"/>
                <w:sz w:val="24"/>
                <w:szCs w:val="24"/>
              </w:rPr>
              <w:t>ИНН:7707083893</w:t>
            </w:r>
          </w:p>
          <w:p w14:paraId="2152BC24" w14:textId="5E7D696A" w:rsidR="00EA5080" w:rsidRPr="004B3BFE" w:rsidRDefault="00EA5080" w:rsidP="00D01453">
            <w:pPr>
              <w:contextualSpacing/>
              <w:mirrorIndents/>
              <w:rPr>
                <w:rFonts w:ascii="Times New Roman" w:eastAsia="Times New Roman" w:hAnsi="Times New Roman"/>
                <w:sz w:val="20"/>
                <w:szCs w:val="20"/>
                <w:lang w:eastAsia="ru-RU"/>
              </w:rPr>
            </w:pPr>
          </w:p>
        </w:tc>
        <w:tc>
          <w:tcPr>
            <w:tcW w:w="4575" w:type="dxa"/>
            <w:tcBorders>
              <w:top w:val="single" w:sz="6" w:space="0" w:color="auto"/>
              <w:left w:val="single" w:sz="6" w:space="0" w:color="auto"/>
              <w:bottom w:val="single" w:sz="6" w:space="0" w:color="auto"/>
              <w:right w:val="single" w:sz="6" w:space="0" w:color="auto"/>
            </w:tcBorders>
            <w:shd w:val="clear" w:color="auto" w:fill="FFFFFF"/>
          </w:tcPr>
          <w:p w14:paraId="7E087BDA" w14:textId="77777777" w:rsidR="00EA5080" w:rsidRPr="004B3BFE" w:rsidRDefault="00EA5080" w:rsidP="00EA5080">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r>
      <w:tr w:rsidR="00EA5080" w:rsidRPr="004B3BFE" w14:paraId="0177BD03" w14:textId="77777777" w:rsidTr="00EA5080">
        <w:tc>
          <w:tcPr>
            <w:tcW w:w="4860" w:type="dxa"/>
            <w:tcBorders>
              <w:top w:val="single" w:sz="6" w:space="0" w:color="auto"/>
              <w:left w:val="single" w:sz="6" w:space="0" w:color="auto"/>
              <w:bottom w:val="single" w:sz="6" w:space="0" w:color="auto"/>
              <w:right w:val="single" w:sz="6" w:space="0" w:color="auto"/>
            </w:tcBorders>
            <w:shd w:val="clear" w:color="auto" w:fill="FFFFFF"/>
          </w:tcPr>
          <w:p w14:paraId="4024FA70" w14:textId="2CD5C552" w:rsidR="00EA5080" w:rsidRDefault="00AF49C3" w:rsidP="00EA5080">
            <w:pPr>
              <w:widowControl w:val="0"/>
              <w:shd w:val="clear" w:color="auto" w:fill="FFFFFF"/>
              <w:autoSpaceDE w:val="0"/>
              <w:autoSpaceDN w:val="0"/>
              <w:adjustRightInd w:val="0"/>
              <w:spacing w:after="0" w:line="240" w:lineRule="auto"/>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t>Финансовый управляющий</w:t>
            </w:r>
            <w:r w:rsidR="001B2852">
              <w:rPr>
                <w:rFonts w:ascii="Times New Roman" w:eastAsia="Times New Roman" w:hAnsi="Times New Roman"/>
                <w:noProof/>
                <w:sz w:val="20"/>
                <w:szCs w:val="20"/>
                <w:lang w:eastAsia="ru-RU"/>
              </w:rPr>
              <w:t xml:space="preserve"> </w:t>
            </w:r>
            <w:r w:rsidR="00C17B36">
              <w:rPr>
                <w:rFonts w:ascii="Times New Roman" w:eastAsia="Times New Roman" w:hAnsi="Times New Roman"/>
                <w:noProof/>
                <w:sz w:val="20"/>
                <w:szCs w:val="20"/>
                <w:lang w:eastAsia="ru-RU"/>
              </w:rPr>
              <w:t>Кондрик Сергея Сергеевича</w:t>
            </w:r>
          </w:p>
          <w:p w14:paraId="65A8714D" w14:textId="77777777" w:rsidR="0092077D" w:rsidRPr="004B3BFE" w:rsidRDefault="0092077D" w:rsidP="00EA5080">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14:paraId="0A0F9648" w14:textId="31FD7AD5" w:rsidR="00EA5080" w:rsidRPr="004B3BFE" w:rsidRDefault="00EA5080" w:rsidP="00AF1F56">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4B3BFE">
              <w:rPr>
                <w:rFonts w:ascii="Times New Roman" w:eastAsia="Times New Roman" w:hAnsi="Times New Roman"/>
                <w:sz w:val="20"/>
                <w:szCs w:val="20"/>
                <w:lang w:eastAsia="ru-RU"/>
              </w:rPr>
              <w:t>_____________________</w:t>
            </w:r>
            <w:proofErr w:type="gramStart"/>
            <w:r w:rsidRPr="004B3BFE">
              <w:rPr>
                <w:rFonts w:ascii="Times New Roman" w:eastAsia="Times New Roman" w:hAnsi="Times New Roman"/>
                <w:sz w:val="20"/>
                <w:szCs w:val="20"/>
                <w:lang w:eastAsia="ru-RU"/>
              </w:rPr>
              <w:t xml:space="preserve">_  </w:t>
            </w:r>
            <w:r w:rsidR="00AF49C3">
              <w:rPr>
                <w:rFonts w:ascii="Times New Roman" w:eastAsia="Times New Roman" w:hAnsi="Times New Roman"/>
                <w:noProof/>
                <w:sz w:val="20"/>
                <w:szCs w:val="20"/>
                <w:lang w:eastAsia="ru-RU"/>
              </w:rPr>
              <w:t>А.</w:t>
            </w:r>
            <w:r w:rsidR="00AF1F56">
              <w:rPr>
                <w:rFonts w:ascii="Times New Roman" w:eastAsia="Times New Roman" w:hAnsi="Times New Roman"/>
                <w:noProof/>
                <w:sz w:val="20"/>
                <w:szCs w:val="20"/>
                <w:lang w:eastAsia="ru-RU"/>
              </w:rPr>
              <w:t>Л</w:t>
            </w:r>
            <w:r w:rsidR="00AF49C3">
              <w:rPr>
                <w:rFonts w:ascii="Times New Roman" w:eastAsia="Times New Roman" w:hAnsi="Times New Roman"/>
                <w:noProof/>
                <w:sz w:val="20"/>
                <w:szCs w:val="20"/>
                <w:lang w:eastAsia="ru-RU"/>
              </w:rPr>
              <w:t>.</w:t>
            </w:r>
            <w:proofErr w:type="gramEnd"/>
            <w:r w:rsidR="00AF49C3">
              <w:rPr>
                <w:rFonts w:ascii="Times New Roman" w:eastAsia="Times New Roman" w:hAnsi="Times New Roman"/>
                <w:noProof/>
                <w:sz w:val="20"/>
                <w:szCs w:val="20"/>
                <w:lang w:eastAsia="ru-RU"/>
              </w:rPr>
              <w:t xml:space="preserve"> </w:t>
            </w:r>
            <w:r w:rsidR="00AF1F56">
              <w:rPr>
                <w:rFonts w:ascii="Times New Roman" w:eastAsia="Times New Roman" w:hAnsi="Times New Roman"/>
                <w:noProof/>
                <w:sz w:val="20"/>
                <w:szCs w:val="20"/>
                <w:lang w:eastAsia="ru-RU"/>
              </w:rPr>
              <w:t>Гуреев</w:t>
            </w:r>
          </w:p>
        </w:tc>
        <w:tc>
          <w:tcPr>
            <w:tcW w:w="4575" w:type="dxa"/>
            <w:tcBorders>
              <w:top w:val="single" w:sz="6" w:space="0" w:color="auto"/>
              <w:left w:val="single" w:sz="6" w:space="0" w:color="auto"/>
              <w:bottom w:val="single" w:sz="6" w:space="0" w:color="auto"/>
              <w:right w:val="single" w:sz="6" w:space="0" w:color="auto"/>
            </w:tcBorders>
            <w:shd w:val="clear" w:color="auto" w:fill="FFFFFF"/>
          </w:tcPr>
          <w:p w14:paraId="1304EC93" w14:textId="77777777" w:rsidR="00EA5080" w:rsidRPr="004B3BFE" w:rsidRDefault="00EA5080" w:rsidP="00EA5080">
            <w:pPr>
              <w:widowControl w:val="0"/>
              <w:shd w:val="clear" w:color="auto" w:fill="FFFFFF"/>
              <w:autoSpaceDE w:val="0"/>
              <w:autoSpaceDN w:val="0"/>
              <w:adjustRightInd w:val="0"/>
              <w:spacing w:after="0" w:line="240" w:lineRule="auto"/>
              <w:rPr>
                <w:rFonts w:ascii="Times New Roman" w:eastAsia="Times New Roman" w:hAnsi="Times New Roman"/>
                <w:color w:val="000000"/>
                <w:spacing w:val="-2"/>
                <w:sz w:val="20"/>
                <w:szCs w:val="20"/>
                <w:lang w:eastAsia="ru-RU"/>
              </w:rPr>
            </w:pPr>
          </w:p>
          <w:p w14:paraId="3EF48185" w14:textId="77777777" w:rsidR="00EA5080" w:rsidRPr="004B3BFE" w:rsidRDefault="00EA5080" w:rsidP="00EA5080">
            <w:pPr>
              <w:widowControl w:val="0"/>
              <w:shd w:val="clear" w:color="auto" w:fill="FFFFFF"/>
              <w:autoSpaceDE w:val="0"/>
              <w:autoSpaceDN w:val="0"/>
              <w:adjustRightInd w:val="0"/>
              <w:spacing w:after="0" w:line="240" w:lineRule="auto"/>
              <w:rPr>
                <w:rFonts w:ascii="Times New Roman" w:eastAsia="Times New Roman" w:hAnsi="Times New Roman"/>
                <w:color w:val="000000"/>
                <w:spacing w:val="-2"/>
                <w:sz w:val="20"/>
                <w:szCs w:val="20"/>
                <w:lang w:eastAsia="ru-RU"/>
              </w:rPr>
            </w:pPr>
          </w:p>
          <w:p w14:paraId="4519950C" w14:textId="77777777" w:rsidR="00EA5080" w:rsidRPr="004B3BFE" w:rsidRDefault="00EA5080" w:rsidP="00EA5080">
            <w:pPr>
              <w:widowControl w:val="0"/>
              <w:shd w:val="clear" w:color="auto" w:fill="FFFFFF"/>
              <w:autoSpaceDE w:val="0"/>
              <w:autoSpaceDN w:val="0"/>
              <w:adjustRightInd w:val="0"/>
              <w:spacing w:after="0" w:line="240" w:lineRule="auto"/>
              <w:rPr>
                <w:rFonts w:ascii="Times New Roman" w:eastAsia="Times New Roman" w:hAnsi="Times New Roman"/>
                <w:color w:val="000000"/>
                <w:spacing w:val="-2"/>
                <w:sz w:val="20"/>
                <w:szCs w:val="20"/>
                <w:lang w:eastAsia="ru-RU"/>
              </w:rPr>
            </w:pPr>
            <w:r w:rsidRPr="004B3BFE">
              <w:rPr>
                <w:rFonts w:ascii="Times New Roman" w:eastAsia="Times New Roman" w:hAnsi="Times New Roman"/>
                <w:color w:val="000000"/>
                <w:spacing w:val="-2"/>
                <w:sz w:val="20"/>
                <w:szCs w:val="20"/>
                <w:lang w:eastAsia="ru-RU"/>
              </w:rPr>
              <w:t>____________________ _______________</w:t>
            </w:r>
          </w:p>
        </w:tc>
      </w:tr>
    </w:tbl>
    <w:p w14:paraId="699AD2C9" w14:textId="77777777" w:rsidR="001B2852" w:rsidRDefault="001B2852" w:rsidP="00EA5080">
      <w:pPr>
        <w:autoSpaceDE w:val="0"/>
        <w:autoSpaceDN w:val="0"/>
        <w:spacing w:after="0" w:line="240" w:lineRule="auto"/>
        <w:jc w:val="center"/>
        <w:rPr>
          <w:rFonts w:ascii="Times New Roman" w:eastAsia="Times New Roman" w:hAnsi="Times New Roman"/>
          <w:b/>
          <w:sz w:val="24"/>
          <w:szCs w:val="24"/>
          <w:lang w:eastAsia="ru-RU"/>
        </w:rPr>
      </w:pPr>
    </w:p>
    <w:p w14:paraId="739559C9" w14:textId="77777777" w:rsidR="00EA5080" w:rsidRPr="00D2141C" w:rsidRDefault="001B2852" w:rsidP="00EA5080">
      <w:pPr>
        <w:autoSpaceDE w:val="0"/>
        <w:autoSpaceDN w:val="0"/>
        <w:spacing w:after="0" w:line="240" w:lineRule="auto"/>
        <w:jc w:val="center"/>
        <w:rPr>
          <w:rFonts w:ascii="Times New Roman" w:eastAsia="Times New Roman" w:hAnsi="Times New Roman"/>
          <w:b/>
          <w:lang w:eastAsia="ru-RU"/>
        </w:rPr>
      </w:pPr>
      <w:r>
        <w:rPr>
          <w:rFonts w:ascii="Times New Roman" w:eastAsia="Times New Roman" w:hAnsi="Times New Roman"/>
          <w:b/>
          <w:sz w:val="24"/>
          <w:szCs w:val="24"/>
          <w:lang w:eastAsia="ru-RU"/>
        </w:rPr>
        <w:br w:type="page"/>
      </w:r>
      <w:r w:rsidR="00EA5080" w:rsidRPr="00D2141C">
        <w:rPr>
          <w:rFonts w:ascii="Times New Roman" w:eastAsia="Times New Roman" w:hAnsi="Times New Roman"/>
          <w:b/>
          <w:lang w:eastAsia="ru-RU"/>
        </w:rPr>
        <w:lastRenderedPageBreak/>
        <w:t>АКТ ПРИЁМА-ПЕРЕДАЧИ</w:t>
      </w:r>
    </w:p>
    <w:p w14:paraId="43A2677C" w14:textId="77777777" w:rsidR="00EA5080" w:rsidRPr="00D2141C" w:rsidRDefault="00EA5080" w:rsidP="00EA5080">
      <w:pPr>
        <w:autoSpaceDE w:val="0"/>
        <w:autoSpaceDN w:val="0"/>
        <w:spacing w:after="0" w:line="240" w:lineRule="auto"/>
        <w:ind w:firstLine="720"/>
        <w:jc w:val="center"/>
        <w:rPr>
          <w:rFonts w:ascii="Times New Roman" w:eastAsia="Times New Roman" w:hAnsi="Times New Roman"/>
          <w:color w:val="FF0000"/>
          <w:lang w:eastAsia="ru-RU"/>
        </w:rPr>
      </w:pPr>
    </w:p>
    <w:p w14:paraId="4868D670" w14:textId="77777777" w:rsidR="001619C2" w:rsidRPr="00D2141C" w:rsidRDefault="001619C2" w:rsidP="00EA5080">
      <w:pPr>
        <w:spacing w:after="0" w:line="240" w:lineRule="auto"/>
        <w:rPr>
          <w:rFonts w:ascii="Times New Roman" w:hAnsi="Times New Roman"/>
        </w:rPr>
        <w:sectPr w:rsidR="001619C2" w:rsidRPr="00D2141C" w:rsidSect="00C25D69">
          <w:type w:val="continuous"/>
          <w:pgSz w:w="11906" w:h="16838"/>
          <w:pgMar w:top="1134" w:right="850" w:bottom="1134" w:left="1701" w:header="708" w:footer="708" w:gutter="0"/>
          <w:cols w:space="708"/>
          <w:docGrid w:linePitch="360"/>
        </w:sectPr>
      </w:pPr>
    </w:p>
    <w:p w14:paraId="78F77115" w14:textId="77777777" w:rsidR="001619C2" w:rsidRPr="00D2141C" w:rsidRDefault="00AF49C3" w:rsidP="00EA5080">
      <w:pPr>
        <w:spacing w:after="0" w:line="240" w:lineRule="auto"/>
        <w:rPr>
          <w:rFonts w:ascii="Times New Roman" w:hAnsi="Times New Roman"/>
        </w:rPr>
      </w:pPr>
      <w:r>
        <w:rPr>
          <w:rFonts w:ascii="Times New Roman" w:hAnsi="Times New Roman"/>
          <w:noProof/>
        </w:rPr>
        <w:t>г Березовский</w:t>
      </w:r>
    </w:p>
    <w:p w14:paraId="47BA3022" w14:textId="77777777" w:rsidR="001619C2" w:rsidRPr="00D2141C" w:rsidRDefault="00AF49C3" w:rsidP="001619C2">
      <w:pPr>
        <w:spacing w:after="0" w:line="240" w:lineRule="auto"/>
        <w:jc w:val="right"/>
        <w:rPr>
          <w:rFonts w:ascii="Times New Roman" w:hAnsi="Times New Roman"/>
        </w:rPr>
        <w:sectPr w:rsidR="001619C2" w:rsidRPr="00D2141C" w:rsidSect="001619C2">
          <w:type w:val="continuous"/>
          <w:pgSz w:w="11906" w:h="16838"/>
          <w:pgMar w:top="1134" w:right="850" w:bottom="1134" w:left="1701" w:header="708" w:footer="708" w:gutter="0"/>
          <w:cols w:num="2" w:space="709" w:equalWidth="0">
            <w:col w:w="4323" w:space="709"/>
            <w:col w:w="4323"/>
          </w:cols>
          <w:docGrid w:linePitch="360"/>
        </w:sectPr>
      </w:pPr>
      <w:r>
        <w:rPr>
          <w:rFonts w:ascii="Times New Roman" w:hAnsi="Times New Roman"/>
          <w:noProof/>
        </w:rPr>
        <w:t>11 декабря 2020 г.</w:t>
      </w:r>
    </w:p>
    <w:p w14:paraId="4CD56BC8" w14:textId="77777777" w:rsidR="00EA5080" w:rsidRPr="00D2141C" w:rsidRDefault="00EA5080" w:rsidP="00EA5080">
      <w:pPr>
        <w:spacing w:after="0" w:line="240" w:lineRule="auto"/>
        <w:rPr>
          <w:rFonts w:ascii="Times New Roman" w:hAnsi="Times New Roman"/>
        </w:rPr>
      </w:pPr>
    </w:p>
    <w:p w14:paraId="3294B2EC" w14:textId="77777777" w:rsidR="00EA5080" w:rsidRPr="00D2141C" w:rsidRDefault="00EA5080" w:rsidP="00EA5080">
      <w:pPr>
        <w:spacing w:after="0" w:line="240" w:lineRule="auto"/>
        <w:jc w:val="both"/>
        <w:rPr>
          <w:rFonts w:ascii="Times New Roman" w:hAnsi="Times New Roman"/>
        </w:rPr>
      </w:pPr>
    </w:p>
    <w:p w14:paraId="0DA0C45B" w14:textId="5F07122B" w:rsidR="00EA5080" w:rsidRPr="00D2141C" w:rsidRDefault="00C17B36" w:rsidP="00EA5080">
      <w:pPr>
        <w:spacing w:after="0" w:line="240" w:lineRule="auto"/>
        <w:ind w:firstLine="709"/>
        <w:jc w:val="both"/>
        <w:rPr>
          <w:rFonts w:ascii="Times New Roman" w:hAnsi="Times New Roman"/>
        </w:rPr>
      </w:pPr>
      <w:proofErr w:type="spellStart"/>
      <w:r>
        <w:rPr>
          <w:rFonts w:ascii="Times New Roman" w:hAnsi="Times New Roman"/>
        </w:rPr>
        <w:t>Кондрик</w:t>
      </w:r>
      <w:proofErr w:type="spellEnd"/>
      <w:r>
        <w:rPr>
          <w:rFonts w:ascii="Times New Roman" w:hAnsi="Times New Roman"/>
        </w:rPr>
        <w:t xml:space="preserve"> Сергей Сергеевич</w:t>
      </w:r>
      <w:r w:rsidRPr="00300E3A">
        <w:rPr>
          <w:rFonts w:ascii="Times New Roman" w:hAnsi="Times New Roman"/>
        </w:rPr>
        <w:t>,</w:t>
      </w:r>
      <w:r w:rsidRPr="002168DE">
        <w:t xml:space="preserve"> </w:t>
      </w:r>
      <w:r w:rsidRPr="002168DE">
        <w:rPr>
          <w:rFonts w:ascii="Times New Roman" w:hAnsi="Times New Roman"/>
        </w:rPr>
        <w:t xml:space="preserve">(дата рождения: 02.05.1983 г., место </w:t>
      </w:r>
      <w:proofErr w:type="gramStart"/>
      <w:r w:rsidRPr="002168DE">
        <w:rPr>
          <w:rFonts w:ascii="Times New Roman" w:hAnsi="Times New Roman"/>
        </w:rPr>
        <w:t>рождения:  пос.</w:t>
      </w:r>
      <w:proofErr w:type="gramEnd"/>
      <w:r w:rsidRPr="002168DE">
        <w:rPr>
          <w:rFonts w:ascii="Times New Roman" w:hAnsi="Times New Roman"/>
        </w:rPr>
        <w:t xml:space="preserve"> Карабулак </w:t>
      </w:r>
      <w:proofErr w:type="spellStart"/>
      <w:r w:rsidRPr="002168DE">
        <w:rPr>
          <w:rFonts w:ascii="Times New Roman" w:hAnsi="Times New Roman"/>
        </w:rPr>
        <w:t>Талды</w:t>
      </w:r>
      <w:proofErr w:type="spellEnd"/>
      <w:r w:rsidRPr="002168DE">
        <w:rPr>
          <w:rFonts w:ascii="Times New Roman" w:hAnsi="Times New Roman"/>
        </w:rPr>
        <w:t xml:space="preserve">-Курганского р-на </w:t>
      </w:r>
      <w:proofErr w:type="spellStart"/>
      <w:r w:rsidRPr="002168DE">
        <w:rPr>
          <w:rFonts w:ascii="Times New Roman" w:hAnsi="Times New Roman"/>
        </w:rPr>
        <w:t>Талды</w:t>
      </w:r>
      <w:proofErr w:type="spellEnd"/>
      <w:r w:rsidRPr="002168DE">
        <w:rPr>
          <w:rFonts w:ascii="Times New Roman" w:hAnsi="Times New Roman"/>
        </w:rPr>
        <w:t xml:space="preserve">-Курганской области,  ИНН 272113409711, регистрация по месту жительства: 680020, Хабаровский край, город Хабаровск, ул. </w:t>
      </w:r>
      <w:proofErr w:type="spellStart"/>
      <w:r w:rsidRPr="002168DE">
        <w:rPr>
          <w:rFonts w:ascii="Times New Roman" w:hAnsi="Times New Roman"/>
        </w:rPr>
        <w:t>Шеронова</w:t>
      </w:r>
      <w:proofErr w:type="spellEnd"/>
      <w:r w:rsidRPr="002168DE">
        <w:rPr>
          <w:rFonts w:ascii="Times New Roman" w:hAnsi="Times New Roman"/>
        </w:rPr>
        <w:t>, д. 7 кв.114)</w:t>
      </w:r>
      <w:r>
        <w:rPr>
          <w:rFonts w:ascii="Times New Roman" w:hAnsi="Times New Roman"/>
        </w:rPr>
        <w:t xml:space="preserve"> </w:t>
      </w:r>
      <w:r w:rsidRPr="00300E3A">
        <w:rPr>
          <w:rFonts w:ascii="Times New Roman" w:hAnsi="Times New Roman"/>
        </w:rPr>
        <w:t xml:space="preserve"> именуем</w:t>
      </w:r>
      <w:r>
        <w:rPr>
          <w:rFonts w:ascii="Times New Roman" w:hAnsi="Times New Roman"/>
        </w:rPr>
        <w:t>ый</w:t>
      </w:r>
      <w:r w:rsidRPr="00300E3A">
        <w:rPr>
          <w:rFonts w:ascii="Times New Roman" w:hAnsi="Times New Roman"/>
        </w:rPr>
        <w:t xml:space="preserve">  в дальнейшем «Продавец», в лице финансового управляющего </w:t>
      </w:r>
      <w:proofErr w:type="spellStart"/>
      <w:r>
        <w:rPr>
          <w:rFonts w:ascii="Times New Roman" w:hAnsi="Times New Roman"/>
        </w:rPr>
        <w:t>Гуреева</w:t>
      </w:r>
      <w:proofErr w:type="spellEnd"/>
      <w:r>
        <w:rPr>
          <w:rFonts w:ascii="Times New Roman" w:hAnsi="Times New Roman"/>
        </w:rPr>
        <w:t xml:space="preserve"> Александра Леонидовича</w:t>
      </w:r>
      <w:r w:rsidRPr="00300E3A">
        <w:rPr>
          <w:rFonts w:ascii="Times New Roman" w:hAnsi="Times New Roman"/>
        </w:rPr>
        <w:t xml:space="preserve">, </w:t>
      </w:r>
      <w:r>
        <w:rPr>
          <w:rFonts w:ascii="Times New Roman" w:hAnsi="Times New Roman"/>
        </w:rPr>
        <w:t xml:space="preserve">действующего на основании </w:t>
      </w:r>
      <w:r>
        <w:rPr>
          <w:rFonts w:ascii="Times New Roman" w:hAnsi="Times New Roman"/>
          <w:noProof/>
        </w:rPr>
        <w:t>решения АРБИТРАЖНОГО СУДА ХАБАРОВСКОГО КРАЯ от</w:t>
      </w:r>
      <w:r>
        <w:rPr>
          <w:rFonts w:ascii="Times New Roman" w:hAnsi="Times New Roman"/>
          <w:noProof/>
          <w:sz w:val="24"/>
          <w:szCs w:val="24"/>
        </w:rPr>
        <w:t xml:space="preserve"> </w:t>
      </w:r>
      <w:r w:rsidRPr="00D60435">
        <w:rPr>
          <w:rFonts w:ascii="Times New Roman" w:hAnsi="Times New Roman"/>
          <w:noProof/>
          <w:sz w:val="24"/>
          <w:szCs w:val="24"/>
        </w:rPr>
        <w:t>14.10.2020 г. по</w:t>
      </w:r>
      <w:r>
        <w:rPr>
          <w:rFonts w:ascii="Times New Roman" w:hAnsi="Times New Roman"/>
          <w:noProof/>
          <w:sz w:val="24"/>
          <w:szCs w:val="24"/>
        </w:rPr>
        <w:t xml:space="preserve"> </w:t>
      </w:r>
      <w:r w:rsidRPr="00D60435">
        <w:t xml:space="preserve"> </w:t>
      </w:r>
      <w:r w:rsidRPr="00D60435">
        <w:rPr>
          <w:rFonts w:ascii="Times New Roman" w:hAnsi="Times New Roman"/>
          <w:noProof/>
          <w:sz w:val="24"/>
          <w:szCs w:val="24"/>
        </w:rPr>
        <w:t>делу № А73-10983/2020</w:t>
      </w:r>
      <w:r w:rsidR="00EA5080" w:rsidRPr="00D2141C">
        <w:rPr>
          <w:rFonts w:ascii="Times New Roman" w:hAnsi="Times New Roman"/>
        </w:rPr>
        <w:t>, с одной стороны, и _________________, именуемое (-</w:t>
      </w:r>
      <w:proofErr w:type="spellStart"/>
      <w:r w:rsidR="00EA5080" w:rsidRPr="00D2141C">
        <w:rPr>
          <w:rFonts w:ascii="Times New Roman" w:hAnsi="Times New Roman"/>
        </w:rPr>
        <w:t>ый</w:t>
      </w:r>
      <w:proofErr w:type="spellEnd"/>
      <w:r w:rsidR="00EA5080" w:rsidRPr="00D2141C">
        <w:rPr>
          <w:rFonts w:ascii="Times New Roman" w:hAnsi="Times New Roman"/>
        </w:rPr>
        <w:t>, -</w:t>
      </w:r>
      <w:proofErr w:type="spellStart"/>
      <w:r w:rsidR="00EA5080" w:rsidRPr="00D2141C">
        <w:rPr>
          <w:rFonts w:ascii="Times New Roman" w:hAnsi="Times New Roman"/>
        </w:rPr>
        <w:t>ая</w:t>
      </w:r>
      <w:proofErr w:type="spellEnd"/>
      <w:r w:rsidR="00EA5080" w:rsidRPr="00D2141C">
        <w:rPr>
          <w:rFonts w:ascii="Times New Roman" w:hAnsi="Times New Roman"/>
        </w:rPr>
        <w:t>) в дальнейшем «Покупатель», в лице __________, действующего на основании __________, с другой стороны, вместе именуемые «Стороны», заключили настоящий договор о нижеследующем:</w:t>
      </w:r>
    </w:p>
    <w:p w14:paraId="6B998882" w14:textId="77777777" w:rsidR="00EA5080" w:rsidRDefault="00EA5080" w:rsidP="00EA5080">
      <w:pPr>
        <w:pStyle w:val="a3"/>
        <w:spacing w:after="0" w:line="240" w:lineRule="auto"/>
        <w:ind w:left="0" w:firstLine="709"/>
        <w:jc w:val="both"/>
        <w:rPr>
          <w:rFonts w:ascii="Times New Roman" w:hAnsi="Times New Roman"/>
        </w:rPr>
      </w:pPr>
    </w:p>
    <w:p w14:paraId="7C16DEEE" w14:textId="77777777" w:rsidR="00EA5080" w:rsidRDefault="00EA5080" w:rsidP="00EA5080">
      <w:pPr>
        <w:pStyle w:val="a3"/>
        <w:numPr>
          <w:ilvl w:val="0"/>
          <w:numId w:val="2"/>
        </w:numPr>
        <w:spacing w:after="0" w:line="240" w:lineRule="auto"/>
        <w:ind w:left="0" w:firstLine="709"/>
        <w:jc w:val="both"/>
        <w:outlineLvl w:val="0"/>
        <w:rPr>
          <w:rFonts w:ascii="Times New Roman" w:eastAsia="Times New Roman" w:hAnsi="Times New Roman"/>
          <w:lang w:eastAsia="ru-RU"/>
        </w:rPr>
      </w:pPr>
      <w:r w:rsidRPr="00430767">
        <w:rPr>
          <w:rFonts w:ascii="Times New Roman" w:eastAsia="Times New Roman" w:hAnsi="Times New Roman"/>
          <w:lang w:eastAsia="ru-RU"/>
        </w:rPr>
        <w:t>Во исполнение п. 2.1.2. Договора купли продажи от __.__._____ г.</w:t>
      </w:r>
      <w:r>
        <w:rPr>
          <w:rFonts w:ascii="Times New Roman" w:eastAsia="Times New Roman" w:hAnsi="Times New Roman"/>
          <w:lang w:eastAsia="ru-RU"/>
        </w:rPr>
        <w:t xml:space="preserve"> (далее по тексту – Договор)</w:t>
      </w:r>
      <w:r w:rsidRPr="00430767">
        <w:rPr>
          <w:rFonts w:ascii="Times New Roman" w:eastAsia="Times New Roman" w:hAnsi="Times New Roman"/>
          <w:lang w:eastAsia="ru-RU"/>
        </w:rPr>
        <w:t>, заключенного между Сторонами, Продавец передал Покупателю, а Покупатель принял следующее имущество</w:t>
      </w:r>
      <w:r>
        <w:rPr>
          <w:rFonts w:ascii="Times New Roman" w:eastAsia="Times New Roman" w:hAnsi="Times New Roman"/>
          <w:lang w:eastAsia="ru-RU"/>
        </w:rPr>
        <w:t xml:space="preserve"> </w:t>
      </w:r>
      <w:r w:rsidRPr="00430767">
        <w:rPr>
          <w:rFonts w:ascii="Times New Roman" w:eastAsia="Times New Roman" w:hAnsi="Times New Roman"/>
          <w:lang w:eastAsia="ru-RU"/>
        </w:rPr>
        <w:t>(далее по тексту – Имущество): _____</w:t>
      </w:r>
      <w:r>
        <w:rPr>
          <w:rFonts w:ascii="Times New Roman" w:eastAsia="Times New Roman" w:hAnsi="Times New Roman"/>
          <w:lang w:eastAsia="ru-RU"/>
        </w:rPr>
        <w:t>__________________________</w:t>
      </w:r>
      <w:r w:rsidRPr="00430767">
        <w:rPr>
          <w:rFonts w:ascii="Times New Roman" w:eastAsia="Times New Roman" w:hAnsi="Times New Roman"/>
          <w:lang w:eastAsia="ru-RU"/>
        </w:rPr>
        <w:t>__.</w:t>
      </w:r>
    </w:p>
    <w:p w14:paraId="14734C78" w14:textId="77777777" w:rsidR="00EA5080" w:rsidRDefault="00EA5080" w:rsidP="00EA5080">
      <w:pPr>
        <w:pStyle w:val="a3"/>
        <w:numPr>
          <w:ilvl w:val="0"/>
          <w:numId w:val="2"/>
        </w:numPr>
        <w:spacing w:after="0" w:line="240" w:lineRule="auto"/>
        <w:ind w:left="0" w:firstLine="709"/>
        <w:jc w:val="both"/>
        <w:outlineLvl w:val="0"/>
        <w:rPr>
          <w:rFonts w:ascii="Times New Roman" w:eastAsia="Times New Roman" w:hAnsi="Times New Roman"/>
          <w:lang w:eastAsia="ru-RU"/>
        </w:rPr>
      </w:pPr>
      <w:r w:rsidRPr="003243F4">
        <w:rPr>
          <w:rFonts w:ascii="Times New Roman" w:eastAsia="Times New Roman" w:hAnsi="Times New Roman"/>
          <w:lang w:eastAsia="ru-RU"/>
        </w:rPr>
        <w:t>Претензи</w:t>
      </w:r>
      <w:r>
        <w:rPr>
          <w:rFonts w:ascii="Times New Roman" w:eastAsia="Times New Roman" w:hAnsi="Times New Roman"/>
          <w:lang w:eastAsia="ru-RU"/>
        </w:rPr>
        <w:t>й к состоянию передаваемого</w:t>
      </w:r>
      <w:r w:rsidRPr="003243F4">
        <w:rPr>
          <w:rFonts w:ascii="Times New Roman" w:eastAsia="Times New Roman" w:hAnsi="Times New Roman"/>
          <w:lang w:eastAsia="ru-RU"/>
        </w:rPr>
        <w:t xml:space="preserve"> Имущества Покупатель не имеет.</w:t>
      </w:r>
    </w:p>
    <w:p w14:paraId="264962C0" w14:textId="77777777" w:rsidR="00EA5080" w:rsidRDefault="00EA5080" w:rsidP="00EA5080">
      <w:pPr>
        <w:pStyle w:val="a3"/>
        <w:numPr>
          <w:ilvl w:val="0"/>
          <w:numId w:val="2"/>
        </w:numPr>
        <w:spacing w:after="0" w:line="240" w:lineRule="auto"/>
        <w:ind w:left="0" w:firstLine="709"/>
        <w:jc w:val="both"/>
        <w:outlineLvl w:val="0"/>
        <w:rPr>
          <w:rFonts w:ascii="Times New Roman" w:eastAsia="Times New Roman" w:hAnsi="Times New Roman"/>
          <w:lang w:eastAsia="ru-RU"/>
        </w:rPr>
      </w:pPr>
      <w:r w:rsidRPr="003243F4">
        <w:rPr>
          <w:rFonts w:ascii="Times New Roman" w:eastAsia="Times New Roman" w:hAnsi="Times New Roman"/>
          <w:lang w:eastAsia="ru-RU"/>
        </w:rPr>
        <w:t>Риск случайной гибели или случайного повреждения Имущества переходят на Покупателя с момента подписания сторонами  настоящего акта.</w:t>
      </w:r>
    </w:p>
    <w:p w14:paraId="685E1A57" w14:textId="77777777" w:rsidR="00EA5080" w:rsidRPr="00306107" w:rsidRDefault="00EA5080" w:rsidP="00EA5080">
      <w:pPr>
        <w:pStyle w:val="a3"/>
        <w:numPr>
          <w:ilvl w:val="0"/>
          <w:numId w:val="2"/>
        </w:numPr>
        <w:spacing w:after="0" w:line="240" w:lineRule="auto"/>
        <w:ind w:left="0" w:firstLine="709"/>
        <w:jc w:val="both"/>
        <w:outlineLvl w:val="0"/>
        <w:rPr>
          <w:rFonts w:ascii="Times New Roman" w:eastAsia="Times New Roman" w:hAnsi="Times New Roman"/>
          <w:lang w:eastAsia="ru-RU"/>
        </w:rPr>
      </w:pPr>
      <w:r w:rsidRPr="00306107">
        <w:rPr>
          <w:rFonts w:ascii="Times New Roman" w:eastAsia="Times New Roman" w:hAnsi="Times New Roman"/>
          <w:lang w:eastAsia="ru-RU"/>
        </w:rPr>
        <w:t xml:space="preserve">Настоящий </w:t>
      </w:r>
      <w:r>
        <w:rPr>
          <w:rFonts w:ascii="Times New Roman" w:eastAsia="Times New Roman" w:hAnsi="Times New Roman"/>
          <w:lang w:eastAsia="ru-RU"/>
        </w:rPr>
        <w:t>акт составлен в двух</w:t>
      </w:r>
      <w:r w:rsidRPr="00306107">
        <w:rPr>
          <w:rFonts w:ascii="Times New Roman" w:eastAsia="Times New Roman" w:hAnsi="Times New Roman"/>
          <w:lang w:eastAsia="ru-RU"/>
        </w:rPr>
        <w:t xml:space="preserve"> экземплярах, имеющих одинаковую юридическую силу, по одному </w:t>
      </w:r>
      <w:r>
        <w:rPr>
          <w:rFonts w:ascii="Times New Roman" w:eastAsia="Times New Roman" w:hAnsi="Times New Roman"/>
          <w:lang w:eastAsia="ru-RU"/>
        </w:rPr>
        <w:t>экземпляру для каждой из Сторон.</w:t>
      </w:r>
    </w:p>
    <w:p w14:paraId="7D257D74" w14:textId="77777777" w:rsidR="00EA5080" w:rsidRPr="003243F4" w:rsidRDefault="00EA5080" w:rsidP="00EA5080">
      <w:pPr>
        <w:pStyle w:val="a3"/>
        <w:spacing w:after="0" w:line="240" w:lineRule="auto"/>
        <w:ind w:left="709"/>
        <w:jc w:val="both"/>
        <w:outlineLvl w:val="0"/>
        <w:rPr>
          <w:rFonts w:ascii="Times New Roman" w:eastAsia="Times New Roman" w:hAnsi="Times New Roman"/>
          <w:lang w:eastAsia="ru-RU"/>
        </w:rPr>
      </w:pPr>
    </w:p>
    <w:tbl>
      <w:tblPr>
        <w:tblW w:w="0" w:type="auto"/>
        <w:tblLayout w:type="fixed"/>
        <w:tblCellMar>
          <w:left w:w="40" w:type="dxa"/>
          <w:right w:w="40" w:type="dxa"/>
        </w:tblCellMar>
        <w:tblLook w:val="0000" w:firstRow="0" w:lastRow="0" w:firstColumn="0" w:lastColumn="0" w:noHBand="0" w:noVBand="0"/>
      </w:tblPr>
      <w:tblGrid>
        <w:gridCol w:w="4860"/>
        <w:gridCol w:w="4575"/>
      </w:tblGrid>
      <w:tr w:rsidR="00EA5080" w:rsidRPr="004B2BB0" w14:paraId="18CE431B" w14:textId="77777777" w:rsidTr="00EA5080">
        <w:tc>
          <w:tcPr>
            <w:tcW w:w="4860" w:type="dxa"/>
            <w:tcBorders>
              <w:top w:val="single" w:sz="6" w:space="0" w:color="auto"/>
              <w:left w:val="single" w:sz="6" w:space="0" w:color="auto"/>
              <w:bottom w:val="single" w:sz="6" w:space="0" w:color="auto"/>
              <w:right w:val="single" w:sz="6" w:space="0" w:color="auto"/>
            </w:tcBorders>
            <w:shd w:val="clear" w:color="auto" w:fill="FFFFFF"/>
          </w:tcPr>
          <w:p w14:paraId="224AC307" w14:textId="77777777" w:rsidR="00EA5080" w:rsidRPr="004B2BB0" w:rsidRDefault="00EA5080" w:rsidP="00EA5080">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4B2BB0">
              <w:rPr>
                <w:rFonts w:ascii="Times New Roman" w:eastAsia="Times New Roman" w:hAnsi="Times New Roman"/>
                <w:b/>
                <w:bCs/>
                <w:color w:val="000000"/>
                <w:spacing w:val="-2"/>
                <w:sz w:val="20"/>
                <w:szCs w:val="20"/>
                <w:lang w:eastAsia="ru-RU"/>
              </w:rPr>
              <w:t>Продавец</w:t>
            </w:r>
          </w:p>
        </w:tc>
        <w:tc>
          <w:tcPr>
            <w:tcW w:w="4575" w:type="dxa"/>
            <w:tcBorders>
              <w:top w:val="single" w:sz="6" w:space="0" w:color="auto"/>
              <w:left w:val="single" w:sz="6" w:space="0" w:color="auto"/>
              <w:bottom w:val="single" w:sz="6" w:space="0" w:color="auto"/>
              <w:right w:val="single" w:sz="6" w:space="0" w:color="auto"/>
            </w:tcBorders>
            <w:shd w:val="clear" w:color="auto" w:fill="FFFFFF"/>
          </w:tcPr>
          <w:p w14:paraId="2928AEFF" w14:textId="77777777" w:rsidR="00EA5080" w:rsidRPr="004B2BB0" w:rsidRDefault="00EA5080" w:rsidP="00EA5080">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4B2BB0">
              <w:rPr>
                <w:rFonts w:ascii="Times New Roman" w:eastAsia="Times New Roman" w:hAnsi="Times New Roman"/>
                <w:b/>
                <w:bCs/>
                <w:color w:val="000000"/>
                <w:spacing w:val="-1"/>
                <w:sz w:val="20"/>
                <w:szCs w:val="20"/>
                <w:lang w:eastAsia="ru-RU"/>
              </w:rPr>
              <w:t>Покупатель</w:t>
            </w:r>
          </w:p>
        </w:tc>
      </w:tr>
      <w:tr w:rsidR="00EA5080" w:rsidRPr="004B2BB0" w14:paraId="49FFE5B5" w14:textId="77777777" w:rsidTr="00EA5080">
        <w:tc>
          <w:tcPr>
            <w:tcW w:w="4860" w:type="dxa"/>
            <w:tcBorders>
              <w:top w:val="single" w:sz="6" w:space="0" w:color="auto"/>
              <w:left w:val="single" w:sz="6" w:space="0" w:color="auto"/>
              <w:bottom w:val="single" w:sz="6" w:space="0" w:color="auto"/>
              <w:right w:val="single" w:sz="6" w:space="0" w:color="auto"/>
            </w:tcBorders>
            <w:shd w:val="clear" w:color="auto" w:fill="FFFFFF"/>
          </w:tcPr>
          <w:tbl>
            <w:tblPr>
              <w:tblW w:w="0" w:type="auto"/>
              <w:tblLayout w:type="fixed"/>
              <w:tblCellMar>
                <w:left w:w="40" w:type="dxa"/>
                <w:right w:w="40" w:type="dxa"/>
              </w:tblCellMar>
              <w:tblLook w:val="0000" w:firstRow="0" w:lastRow="0" w:firstColumn="0" w:lastColumn="0" w:noHBand="0" w:noVBand="0"/>
            </w:tblPr>
            <w:tblGrid>
              <w:gridCol w:w="4860"/>
            </w:tblGrid>
            <w:tr w:rsidR="00AF1F56" w:rsidRPr="004B3BFE" w14:paraId="46CE30C6" w14:textId="77777777" w:rsidTr="000579A4">
              <w:tc>
                <w:tcPr>
                  <w:tcW w:w="4860" w:type="dxa"/>
                  <w:tcBorders>
                    <w:top w:val="single" w:sz="6" w:space="0" w:color="auto"/>
                    <w:left w:val="single" w:sz="6" w:space="0" w:color="auto"/>
                    <w:bottom w:val="single" w:sz="6" w:space="0" w:color="auto"/>
                    <w:right w:val="single" w:sz="6" w:space="0" w:color="auto"/>
                  </w:tcBorders>
                  <w:shd w:val="clear" w:color="auto" w:fill="FFFFFF"/>
                </w:tcPr>
                <w:p w14:paraId="5854F9CB" w14:textId="77777777" w:rsidR="00C17B36" w:rsidRPr="004B3BFE" w:rsidRDefault="00C17B36" w:rsidP="00C17B36">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roofErr w:type="spellStart"/>
                  <w:r w:rsidRPr="00C17B36">
                    <w:rPr>
                      <w:rFonts w:ascii="Times New Roman" w:eastAsia="Times New Roman" w:hAnsi="Times New Roman"/>
                      <w:sz w:val="24"/>
                      <w:szCs w:val="24"/>
                      <w:lang w:eastAsia="ru-RU"/>
                    </w:rPr>
                    <w:t>Кондрик</w:t>
                  </w:r>
                  <w:proofErr w:type="spellEnd"/>
                  <w:r w:rsidRPr="00C17B36">
                    <w:rPr>
                      <w:rFonts w:ascii="Times New Roman" w:eastAsia="Times New Roman" w:hAnsi="Times New Roman"/>
                      <w:sz w:val="24"/>
                      <w:szCs w:val="24"/>
                      <w:lang w:eastAsia="ru-RU"/>
                    </w:rPr>
                    <w:t xml:space="preserve"> Сергей Сергеевич</w:t>
                  </w:r>
                </w:p>
                <w:p w14:paraId="4EFFCA05" w14:textId="77777777" w:rsidR="00C17B36" w:rsidRPr="003F215C" w:rsidRDefault="00C17B36" w:rsidP="00C17B36">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3F215C">
                    <w:rPr>
                      <w:rFonts w:ascii="Times New Roman" w:eastAsia="Times New Roman" w:hAnsi="Times New Roman"/>
                      <w:sz w:val="24"/>
                      <w:szCs w:val="24"/>
                      <w:lang w:eastAsia="ru-RU"/>
                    </w:rPr>
                    <w:t xml:space="preserve">Финансовый управляющий </w:t>
                  </w:r>
                  <w:proofErr w:type="spellStart"/>
                  <w:r w:rsidRPr="003F215C">
                    <w:rPr>
                      <w:rFonts w:ascii="Times New Roman" w:eastAsia="Times New Roman" w:hAnsi="Times New Roman"/>
                      <w:sz w:val="24"/>
                      <w:szCs w:val="24"/>
                      <w:lang w:eastAsia="ru-RU"/>
                    </w:rPr>
                    <w:t>Гуреев</w:t>
                  </w:r>
                  <w:proofErr w:type="spellEnd"/>
                  <w:r w:rsidRPr="003F215C">
                    <w:rPr>
                      <w:rFonts w:ascii="Times New Roman" w:eastAsia="Times New Roman" w:hAnsi="Times New Roman"/>
                      <w:sz w:val="24"/>
                      <w:szCs w:val="24"/>
                      <w:lang w:eastAsia="ru-RU"/>
                    </w:rPr>
                    <w:t xml:space="preserve"> Александр Леонидович</w:t>
                  </w:r>
                </w:p>
                <w:p w14:paraId="45F60386" w14:textId="77777777" w:rsidR="00C17B36" w:rsidRPr="003F215C" w:rsidRDefault="00C17B36" w:rsidP="00C17B36">
                  <w:pPr>
                    <w:widowControl w:val="0"/>
                    <w:shd w:val="clear" w:color="auto" w:fill="FFFFFF"/>
                    <w:autoSpaceDE w:val="0"/>
                    <w:autoSpaceDN w:val="0"/>
                    <w:adjustRightInd w:val="0"/>
                    <w:spacing w:after="0" w:line="240" w:lineRule="auto"/>
                    <w:rPr>
                      <w:rFonts w:ascii="Times New Roman" w:eastAsia="Times New Roman" w:hAnsi="Times New Roman"/>
                      <w:i/>
                      <w:sz w:val="24"/>
                      <w:szCs w:val="24"/>
                      <w:lang w:eastAsia="ru-RU"/>
                    </w:rPr>
                  </w:pPr>
                </w:p>
                <w:p w14:paraId="09F20021" w14:textId="77777777" w:rsidR="00C17B36" w:rsidRPr="003F215C" w:rsidRDefault="00C17B36" w:rsidP="00C17B36">
                  <w:pPr>
                    <w:contextualSpacing/>
                    <w:mirrorIndents/>
                    <w:rPr>
                      <w:rFonts w:ascii="Times New Roman" w:hAnsi="Times New Roman"/>
                      <w:sz w:val="24"/>
                      <w:szCs w:val="24"/>
                    </w:rPr>
                  </w:pPr>
                  <w:proofErr w:type="gramStart"/>
                  <w:r w:rsidRPr="003F215C">
                    <w:rPr>
                      <w:rFonts w:ascii="Times New Roman" w:hAnsi="Times New Roman"/>
                      <w:sz w:val="24"/>
                      <w:szCs w:val="24"/>
                    </w:rPr>
                    <w:t>Получатель :</w:t>
                  </w:r>
                  <w:proofErr w:type="gramEnd"/>
                  <w:r w:rsidRPr="003F215C">
                    <w:rPr>
                      <w:rFonts w:ascii="Times New Roman" w:hAnsi="Times New Roman"/>
                      <w:sz w:val="24"/>
                      <w:szCs w:val="24"/>
                    </w:rPr>
                    <w:t xml:space="preserve"> </w:t>
                  </w:r>
                  <w:proofErr w:type="spellStart"/>
                  <w:r>
                    <w:rPr>
                      <w:rFonts w:ascii="Times New Roman" w:hAnsi="Times New Roman"/>
                      <w:sz w:val="24"/>
                      <w:szCs w:val="24"/>
                    </w:rPr>
                    <w:t>Кондрик</w:t>
                  </w:r>
                  <w:proofErr w:type="spellEnd"/>
                  <w:r>
                    <w:rPr>
                      <w:rFonts w:ascii="Times New Roman" w:hAnsi="Times New Roman"/>
                      <w:sz w:val="24"/>
                      <w:szCs w:val="24"/>
                    </w:rPr>
                    <w:t xml:space="preserve"> Сергей Сергеевич</w:t>
                  </w:r>
                </w:p>
                <w:p w14:paraId="23FB9A4D" w14:textId="77777777" w:rsidR="00C17B36" w:rsidRPr="003F215C" w:rsidRDefault="00C17B36" w:rsidP="00C17B36">
                  <w:pPr>
                    <w:contextualSpacing/>
                    <w:mirrorIndents/>
                    <w:rPr>
                      <w:rFonts w:ascii="Times New Roman" w:hAnsi="Times New Roman"/>
                      <w:sz w:val="24"/>
                      <w:szCs w:val="24"/>
                    </w:rPr>
                  </w:pPr>
                  <w:r w:rsidRPr="003F215C">
                    <w:rPr>
                      <w:rFonts w:ascii="Times New Roman" w:hAnsi="Times New Roman"/>
                      <w:sz w:val="24"/>
                      <w:szCs w:val="24"/>
                    </w:rPr>
                    <w:t xml:space="preserve">Счет Получателя: </w:t>
                  </w:r>
                  <w:r w:rsidRPr="00BA2F7C">
                    <w:rPr>
                      <w:rFonts w:ascii="Times New Roman" w:hAnsi="Times New Roman"/>
                      <w:sz w:val="24"/>
                      <w:szCs w:val="24"/>
                    </w:rPr>
                    <w:t>40817.810.6.7000.1272688</w:t>
                  </w:r>
                </w:p>
                <w:p w14:paraId="065B4B2D" w14:textId="77777777" w:rsidR="00C17B36" w:rsidRPr="003F215C" w:rsidRDefault="00C17B36" w:rsidP="00C17B36">
                  <w:pPr>
                    <w:contextualSpacing/>
                    <w:mirrorIndents/>
                    <w:rPr>
                      <w:rFonts w:ascii="Times New Roman" w:hAnsi="Times New Roman"/>
                      <w:sz w:val="24"/>
                      <w:szCs w:val="24"/>
                    </w:rPr>
                  </w:pPr>
                  <w:r w:rsidRPr="003F215C">
                    <w:rPr>
                      <w:rFonts w:ascii="Times New Roman" w:hAnsi="Times New Roman"/>
                      <w:sz w:val="24"/>
                      <w:szCs w:val="24"/>
                    </w:rPr>
                    <w:t>Банк Получателя: ДАЛЬНЕВОСТОЧНЫЙ БАНК ПАО СБЕРБАНК</w:t>
                  </w:r>
                </w:p>
                <w:p w14:paraId="775FB098" w14:textId="77777777" w:rsidR="00C17B36" w:rsidRPr="003F215C" w:rsidRDefault="00C17B36" w:rsidP="00C17B36">
                  <w:pPr>
                    <w:contextualSpacing/>
                    <w:mirrorIndents/>
                    <w:rPr>
                      <w:rFonts w:ascii="Times New Roman" w:hAnsi="Times New Roman"/>
                      <w:sz w:val="24"/>
                      <w:szCs w:val="24"/>
                    </w:rPr>
                  </w:pPr>
                  <w:r w:rsidRPr="003F215C">
                    <w:rPr>
                      <w:rFonts w:ascii="Times New Roman" w:hAnsi="Times New Roman"/>
                      <w:sz w:val="24"/>
                      <w:szCs w:val="24"/>
                    </w:rPr>
                    <w:t>БИК: 040813608</w:t>
                  </w:r>
                </w:p>
                <w:p w14:paraId="2D06C0B7" w14:textId="77777777" w:rsidR="00C17B36" w:rsidRPr="003F215C" w:rsidRDefault="00C17B36" w:rsidP="00C17B36">
                  <w:pPr>
                    <w:contextualSpacing/>
                    <w:mirrorIndents/>
                    <w:rPr>
                      <w:rFonts w:ascii="Times New Roman" w:hAnsi="Times New Roman"/>
                      <w:sz w:val="24"/>
                      <w:szCs w:val="24"/>
                    </w:rPr>
                  </w:pPr>
                  <w:r w:rsidRPr="003F215C">
                    <w:rPr>
                      <w:rFonts w:ascii="Times New Roman" w:hAnsi="Times New Roman"/>
                      <w:sz w:val="24"/>
                      <w:szCs w:val="24"/>
                    </w:rPr>
                    <w:t>Корреспондентский счет: 30101810600000000608</w:t>
                  </w:r>
                  <w:r w:rsidRPr="003F215C">
                    <w:rPr>
                      <w:rFonts w:ascii="Times New Roman" w:hAnsi="Times New Roman"/>
                      <w:sz w:val="24"/>
                      <w:szCs w:val="24"/>
                    </w:rPr>
                    <w:tab/>
                  </w:r>
                </w:p>
                <w:p w14:paraId="771BEBF1" w14:textId="77777777" w:rsidR="00C17B36" w:rsidRPr="003F215C" w:rsidRDefault="00C17B36" w:rsidP="00C17B36">
                  <w:pPr>
                    <w:contextualSpacing/>
                    <w:mirrorIndents/>
                    <w:rPr>
                      <w:rFonts w:ascii="Times New Roman" w:hAnsi="Times New Roman"/>
                      <w:sz w:val="24"/>
                      <w:szCs w:val="24"/>
                    </w:rPr>
                  </w:pPr>
                  <w:r w:rsidRPr="003F215C">
                    <w:rPr>
                      <w:rFonts w:ascii="Times New Roman" w:hAnsi="Times New Roman"/>
                      <w:sz w:val="24"/>
                      <w:szCs w:val="24"/>
                    </w:rPr>
                    <w:t>КПП:272202001</w:t>
                  </w:r>
                </w:p>
                <w:p w14:paraId="053776FD" w14:textId="77777777" w:rsidR="00C17B36" w:rsidRPr="003F215C" w:rsidRDefault="00C17B36" w:rsidP="00C17B36">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3F215C">
                    <w:rPr>
                      <w:rFonts w:ascii="Times New Roman" w:hAnsi="Times New Roman"/>
                      <w:sz w:val="24"/>
                      <w:szCs w:val="24"/>
                    </w:rPr>
                    <w:t>ИНН:7707083893</w:t>
                  </w:r>
                </w:p>
                <w:p w14:paraId="652E931A" w14:textId="5E606DAE" w:rsidR="00AF1F56" w:rsidRPr="004B3BFE" w:rsidRDefault="00AF1F56" w:rsidP="00C17B36">
                  <w:pPr>
                    <w:contextualSpacing/>
                    <w:mirrorIndents/>
                    <w:rPr>
                      <w:rFonts w:ascii="Times New Roman" w:eastAsia="Times New Roman" w:hAnsi="Times New Roman"/>
                      <w:sz w:val="20"/>
                      <w:szCs w:val="20"/>
                      <w:lang w:eastAsia="ru-RU"/>
                    </w:rPr>
                  </w:pPr>
                </w:p>
              </w:tc>
            </w:tr>
            <w:tr w:rsidR="00AF1F56" w:rsidRPr="004B3BFE" w14:paraId="45A196E7" w14:textId="77777777" w:rsidTr="000579A4">
              <w:tc>
                <w:tcPr>
                  <w:tcW w:w="4860" w:type="dxa"/>
                  <w:tcBorders>
                    <w:top w:val="single" w:sz="6" w:space="0" w:color="auto"/>
                    <w:left w:val="single" w:sz="6" w:space="0" w:color="auto"/>
                    <w:bottom w:val="single" w:sz="6" w:space="0" w:color="auto"/>
                    <w:right w:val="single" w:sz="6" w:space="0" w:color="auto"/>
                  </w:tcBorders>
                  <w:shd w:val="clear" w:color="auto" w:fill="FFFFFF"/>
                </w:tcPr>
                <w:p w14:paraId="6BED69E1" w14:textId="308B7288" w:rsidR="00AF1F56" w:rsidRPr="004B3BFE" w:rsidRDefault="00AF1F56" w:rsidP="00AF1F56">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t xml:space="preserve">Финансовый управляющий </w:t>
                  </w:r>
                  <w:r w:rsidR="00C17B36">
                    <w:rPr>
                      <w:rFonts w:ascii="Times New Roman" w:eastAsia="Times New Roman" w:hAnsi="Times New Roman"/>
                      <w:noProof/>
                      <w:sz w:val="20"/>
                      <w:szCs w:val="20"/>
                      <w:lang w:eastAsia="ru-RU"/>
                    </w:rPr>
                    <w:t>Кондрик Сергея Сергеевича</w:t>
                  </w:r>
                </w:p>
                <w:p w14:paraId="0E03DF7E" w14:textId="77777777" w:rsidR="00AF1F56" w:rsidRPr="004B3BFE" w:rsidRDefault="00AF1F56" w:rsidP="00AF1F56">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4B3BFE">
                    <w:rPr>
                      <w:rFonts w:ascii="Times New Roman" w:eastAsia="Times New Roman" w:hAnsi="Times New Roman"/>
                      <w:sz w:val="20"/>
                      <w:szCs w:val="20"/>
                      <w:lang w:eastAsia="ru-RU"/>
                    </w:rPr>
                    <w:t>_____________________</w:t>
                  </w:r>
                  <w:proofErr w:type="gramStart"/>
                  <w:r w:rsidRPr="004B3BFE">
                    <w:rPr>
                      <w:rFonts w:ascii="Times New Roman" w:eastAsia="Times New Roman" w:hAnsi="Times New Roman"/>
                      <w:sz w:val="20"/>
                      <w:szCs w:val="20"/>
                      <w:lang w:eastAsia="ru-RU"/>
                    </w:rPr>
                    <w:t xml:space="preserve">_  </w:t>
                  </w:r>
                  <w:r>
                    <w:rPr>
                      <w:rFonts w:ascii="Times New Roman" w:eastAsia="Times New Roman" w:hAnsi="Times New Roman"/>
                      <w:noProof/>
                      <w:sz w:val="20"/>
                      <w:szCs w:val="20"/>
                      <w:lang w:eastAsia="ru-RU"/>
                    </w:rPr>
                    <w:t>А.Л.</w:t>
                  </w:r>
                  <w:proofErr w:type="gramEnd"/>
                  <w:r>
                    <w:rPr>
                      <w:rFonts w:ascii="Times New Roman" w:eastAsia="Times New Roman" w:hAnsi="Times New Roman"/>
                      <w:noProof/>
                      <w:sz w:val="20"/>
                      <w:szCs w:val="20"/>
                      <w:lang w:eastAsia="ru-RU"/>
                    </w:rPr>
                    <w:t xml:space="preserve"> Гуреев</w:t>
                  </w:r>
                </w:p>
              </w:tc>
            </w:tr>
          </w:tbl>
          <w:p w14:paraId="03CA3CDB" w14:textId="4D9BBECD" w:rsidR="00EA5080" w:rsidRPr="004B2BB0" w:rsidRDefault="00EA5080" w:rsidP="00630832">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4575" w:type="dxa"/>
            <w:tcBorders>
              <w:top w:val="single" w:sz="6" w:space="0" w:color="auto"/>
              <w:left w:val="single" w:sz="6" w:space="0" w:color="auto"/>
              <w:bottom w:val="single" w:sz="6" w:space="0" w:color="auto"/>
              <w:right w:val="single" w:sz="6" w:space="0" w:color="auto"/>
            </w:tcBorders>
            <w:shd w:val="clear" w:color="auto" w:fill="FFFFFF"/>
          </w:tcPr>
          <w:p w14:paraId="008D5B9A" w14:textId="77777777" w:rsidR="00EA5080" w:rsidRPr="004B2BB0" w:rsidRDefault="00EA5080" w:rsidP="00EA5080">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r>
      <w:tr w:rsidR="00EA5080" w:rsidRPr="004B2BB0" w14:paraId="03F59001" w14:textId="77777777" w:rsidTr="00EA5080">
        <w:tc>
          <w:tcPr>
            <w:tcW w:w="4860" w:type="dxa"/>
            <w:tcBorders>
              <w:top w:val="single" w:sz="6" w:space="0" w:color="auto"/>
              <w:left w:val="single" w:sz="6" w:space="0" w:color="auto"/>
              <w:bottom w:val="single" w:sz="6" w:space="0" w:color="auto"/>
              <w:right w:val="single" w:sz="6" w:space="0" w:color="auto"/>
            </w:tcBorders>
            <w:shd w:val="clear" w:color="auto" w:fill="FFFFFF"/>
          </w:tcPr>
          <w:p w14:paraId="153C8171" w14:textId="6AF3A679" w:rsidR="00EA5080" w:rsidRPr="004B2BB0" w:rsidRDefault="00EA5080" w:rsidP="00EA5080">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4575" w:type="dxa"/>
            <w:tcBorders>
              <w:top w:val="single" w:sz="6" w:space="0" w:color="auto"/>
              <w:left w:val="single" w:sz="6" w:space="0" w:color="auto"/>
              <w:bottom w:val="single" w:sz="6" w:space="0" w:color="auto"/>
              <w:right w:val="single" w:sz="6" w:space="0" w:color="auto"/>
            </w:tcBorders>
            <w:shd w:val="clear" w:color="auto" w:fill="FFFFFF"/>
          </w:tcPr>
          <w:p w14:paraId="4D3E7928" w14:textId="77777777" w:rsidR="00EA5080" w:rsidRPr="004B2BB0" w:rsidRDefault="00EA5080" w:rsidP="00EA5080">
            <w:pPr>
              <w:widowControl w:val="0"/>
              <w:shd w:val="clear" w:color="auto" w:fill="FFFFFF"/>
              <w:autoSpaceDE w:val="0"/>
              <w:autoSpaceDN w:val="0"/>
              <w:adjustRightInd w:val="0"/>
              <w:spacing w:after="0" w:line="240" w:lineRule="auto"/>
              <w:rPr>
                <w:rFonts w:ascii="Times New Roman" w:eastAsia="Times New Roman" w:hAnsi="Times New Roman"/>
                <w:color w:val="000000"/>
                <w:spacing w:val="-2"/>
                <w:sz w:val="20"/>
                <w:szCs w:val="20"/>
                <w:lang w:eastAsia="ru-RU"/>
              </w:rPr>
            </w:pPr>
          </w:p>
          <w:p w14:paraId="70BADAB4" w14:textId="77777777" w:rsidR="00EA5080" w:rsidRPr="004B2BB0" w:rsidRDefault="00EA5080" w:rsidP="00EA5080">
            <w:pPr>
              <w:widowControl w:val="0"/>
              <w:shd w:val="clear" w:color="auto" w:fill="FFFFFF"/>
              <w:autoSpaceDE w:val="0"/>
              <w:autoSpaceDN w:val="0"/>
              <w:adjustRightInd w:val="0"/>
              <w:spacing w:after="0" w:line="240" w:lineRule="auto"/>
              <w:rPr>
                <w:rFonts w:ascii="Times New Roman" w:eastAsia="Times New Roman" w:hAnsi="Times New Roman"/>
                <w:color w:val="000000"/>
                <w:spacing w:val="-2"/>
                <w:sz w:val="20"/>
                <w:szCs w:val="20"/>
                <w:lang w:eastAsia="ru-RU"/>
              </w:rPr>
            </w:pPr>
          </w:p>
          <w:p w14:paraId="4B65302A" w14:textId="77777777" w:rsidR="00EA5080" w:rsidRPr="004B2BB0" w:rsidRDefault="00EA5080" w:rsidP="00EA5080">
            <w:pPr>
              <w:widowControl w:val="0"/>
              <w:shd w:val="clear" w:color="auto" w:fill="FFFFFF"/>
              <w:autoSpaceDE w:val="0"/>
              <w:autoSpaceDN w:val="0"/>
              <w:adjustRightInd w:val="0"/>
              <w:spacing w:after="0" w:line="240" w:lineRule="auto"/>
              <w:rPr>
                <w:rFonts w:ascii="Times New Roman" w:eastAsia="Times New Roman" w:hAnsi="Times New Roman"/>
                <w:color w:val="000000"/>
                <w:spacing w:val="-2"/>
                <w:sz w:val="20"/>
                <w:szCs w:val="20"/>
                <w:lang w:eastAsia="ru-RU"/>
              </w:rPr>
            </w:pPr>
            <w:r w:rsidRPr="004B2BB0">
              <w:rPr>
                <w:rFonts w:ascii="Times New Roman" w:eastAsia="Times New Roman" w:hAnsi="Times New Roman"/>
                <w:color w:val="000000"/>
                <w:spacing w:val="-2"/>
                <w:sz w:val="20"/>
                <w:szCs w:val="20"/>
                <w:lang w:eastAsia="ru-RU"/>
              </w:rPr>
              <w:t>____________________ _______________</w:t>
            </w:r>
          </w:p>
        </w:tc>
      </w:tr>
    </w:tbl>
    <w:p w14:paraId="7EA23A8B" w14:textId="77777777" w:rsidR="00EA5080" w:rsidRPr="00430767" w:rsidRDefault="00EA5080" w:rsidP="00EA5080">
      <w:pPr>
        <w:pStyle w:val="a3"/>
        <w:spacing w:after="0" w:line="240" w:lineRule="auto"/>
        <w:jc w:val="both"/>
        <w:rPr>
          <w:rFonts w:ascii="Times New Roman" w:hAnsi="Times New Roman"/>
        </w:rPr>
      </w:pPr>
    </w:p>
    <w:p w14:paraId="30ACF1F0" w14:textId="77777777" w:rsidR="00EA5080" w:rsidRDefault="00EA5080" w:rsidP="00EA5080"/>
    <w:p w14:paraId="75CA5F5F" w14:textId="77777777" w:rsidR="00CE4B37" w:rsidRDefault="00CE4B37"/>
    <w:sectPr w:rsidR="00CE4B37" w:rsidSect="00C25D6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8576B"/>
    <w:multiLevelType w:val="multilevel"/>
    <w:tmpl w:val="A99E95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E630863"/>
    <w:multiLevelType w:val="hybridMultilevel"/>
    <w:tmpl w:val="1BAE2634"/>
    <w:lvl w:ilvl="0" w:tplc="B2CCDE92">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69"/>
    <w:rsid w:val="00061BCA"/>
    <w:rsid w:val="0007403E"/>
    <w:rsid w:val="00081981"/>
    <w:rsid w:val="00083B25"/>
    <w:rsid w:val="000E39C4"/>
    <w:rsid w:val="000F0D5A"/>
    <w:rsid w:val="00106842"/>
    <w:rsid w:val="001619C2"/>
    <w:rsid w:val="001B2852"/>
    <w:rsid w:val="001F6D62"/>
    <w:rsid w:val="00202B09"/>
    <w:rsid w:val="002168DE"/>
    <w:rsid w:val="0023545D"/>
    <w:rsid w:val="002958ED"/>
    <w:rsid w:val="002F5809"/>
    <w:rsid w:val="00300268"/>
    <w:rsid w:val="00300E3A"/>
    <w:rsid w:val="00352E7F"/>
    <w:rsid w:val="0046686D"/>
    <w:rsid w:val="0049059C"/>
    <w:rsid w:val="004B2BB0"/>
    <w:rsid w:val="004B3BFE"/>
    <w:rsid w:val="0057643B"/>
    <w:rsid w:val="005D3DAF"/>
    <w:rsid w:val="00601164"/>
    <w:rsid w:val="00614239"/>
    <w:rsid w:val="00630832"/>
    <w:rsid w:val="00633086"/>
    <w:rsid w:val="006C0BDC"/>
    <w:rsid w:val="00803A5A"/>
    <w:rsid w:val="008A4210"/>
    <w:rsid w:val="008C3FF4"/>
    <w:rsid w:val="008C49EB"/>
    <w:rsid w:val="009174A2"/>
    <w:rsid w:val="0092077D"/>
    <w:rsid w:val="00983470"/>
    <w:rsid w:val="00987269"/>
    <w:rsid w:val="009F402A"/>
    <w:rsid w:val="00A30565"/>
    <w:rsid w:val="00AB5424"/>
    <w:rsid w:val="00AF1F56"/>
    <w:rsid w:val="00AF49C3"/>
    <w:rsid w:val="00B6534A"/>
    <w:rsid w:val="00B73E04"/>
    <w:rsid w:val="00BA09BB"/>
    <w:rsid w:val="00BA6582"/>
    <w:rsid w:val="00C17B36"/>
    <w:rsid w:val="00C25D69"/>
    <w:rsid w:val="00C653A0"/>
    <w:rsid w:val="00CE4B37"/>
    <w:rsid w:val="00D01453"/>
    <w:rsid w:val="00D2141C"/>
    <w:rsid w:val="00D554D6"/>
    <w:rsid w:val="00E40618"/>
    <w:rsid w:val="00EA5080"/>
    <w:rsid w:val="00EB4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FD67"/>
  <w15:chartTrackingRefBased/>
  <w15:docId w15:val="{E180713C-38E1-49AA-9AC1-E47A0BE8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08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1257</Words>
  <Characters>7168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Трофимов</dc:creator>
  <cp:keywords/>
  <dc:description/>
  <cp:lastModifiedBy>Пользователь Windows</cp:lastModifiedBy>
  <cp:revision>2</cp:revision>
  <dcterms:created xsi:type="dcterms:W3CDTF">2021-03-09T10:26:00Z</dcterms:created>
  <dcterms:modified xsi:type="dcterms:W3CDTF">2021-03-09T10:26:00Z</dcterms:modified>
</cp:coreProperties>
</file>