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73902" w14:textId="2089B318" w:rsidR="005E0B61" w:rsidRDefault="001F43CE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1F43C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F43CE">
        <w:rPr>
          <w:rFonts w:ascii="Times New Roman" w:hAnsi="Times New Roman" w:cs="Times New Roman"/>
          <w:sz w:val="24"/>
        </w:rPr>
        <w:t>Гривцова</w:t>
      </w:r>
      <w:proofErr w:type="spellEnd"/>
      <w:r w:rsidRPr="001F43CE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1F43CE">
        <w:rPr>
          <w:rFonts w:ascii="Times New Roman" w:hAnsi="Times New Roman" w:cs="Times New Roman"/>
          <w:sz w:val="24"/>
        </w:rPr>
        <w:t>лит.В</w:t>
      </w:r>
      <w:proofErr w:type="spellEnd"/>
      <w:r w:rsidRPr="001F43CE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Pr="001F43CE">
        <w:rPr>
          <w:rFonts w:ascii="Times New Roman" w:hAnsi="Times New Roman" w:cs="Times New Roman"/>
          <w:sz w:val="24"/>
        </w:rPr>
        <w:t xml:space="preserve">сообщение № </w:t>
      </w:r>
      <w:r w:rsidR="005E0B61" w:rsidRPr="005E0B61">
        <w:rPr>
          <w:rFonts w:ascii="Times New Roman" w:hAnsi="Times New Roman" w:cs="Times New Roman"/>
          <w:sz w:val="24"/>
        </w:rPr>
        <w:t>02030072316</w:t>
      </w:r>
      <w:r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="005E0B61" w:rsidRPr="005E0B61">
        <w:rPr>
          <w:rFonts w:ascii="Times New Roman" w:hAnsi="Times New Roman" w:cs="Times New Roman"/>
          <w:sz w:val="24"/>
        </w:rPr>
        <w:t>№43(7005) от 13.03.2021</w:t>
      </w:r>
      <w:r w:rsidR="005E0B61" w:rsidRPr="005E0B61">
        <w:rPr>
          <w:rFonts w:ascii="Times New Roman" w:hAnsi="Times New Roman" w:cs="Times New Roman"/>
          <w:sz w:val="24"/>
        </w:rPr>
        <w:t xml:space="preserve"> </w:t>
      </w:r>
      <w:r w:rsidR="005E0B61">
        <w:rPr>
          <w:rFonts w:ascii="Times New Roman" w:hAnsi="Times New Roman" w:cs="Times New Roman"/>
          <w:sz w:val="24"/>
        </w:rPr>
        <w:t>г.  Наименование лота 29 следует читать в следующей редакции:</w:t>
      </w:r>
    </w:p>
    <w:p w14:paraId="5DA8537E" w14:textId="450158E1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5E0B61">
        <w:rPr>
          <w:rFonts w:ascii="Times New Roman" w:hAnsi="Times New Roman" w:cs="Times New Roman"/>
          <w:sz w:val="24"/>
        </w:rPr>
        <w:t xml:space="preserve">Жилой дом - 191,2 кв. м, адрес: Самарская обл., муниципальный р-н Ставропольский, </w:t>
      </w:r>
      <w:proofErr w:type="spellStart"/>
      <w:r w:rsidRPr="005E0B61">
        <w:rPr>
          <w:rFonts w:ascii="Times New Roman" w:hAnsi="Times New Roman" w:cs="Times New Roman"/>
          <w:sz w:val="24"/>
        </w:rPr>
        <w:t>с.п</w:t>
      </w:r>
      <w:proofErr w:type="spellEnd"/>
      <w:r w:rsidRPr="005E0B61">
        <w:rPr>
          <w:rFonts w:ascii="Times New Roman" w:hAnsi="Times New Roman" w:cs="Times New Roman"/>
          <w:sz w:val="24"/>
        </w:rPr>
        <w:t xml:space="preserve">. Тимофеевка, с. Тимофеевка, ул. Восточная-2, д. 170, земельный участок - 748 +/- 19 кв. м, адрес: установлено относительно ориентира, расположенного в границах участка. Почтовый адрес ориентира: Самарская обл., муниципальный р-н Ставропольский, </w:t>
      </w:r>
      <w:proofErr w:type="spellStart"/>
      <w:r w:rsidRPr="005E0B61">
        <w:rPr>
          <w:rFonts w:ascii="Times New Roman" w:hAnsi="Times New Roman" w:cs="Times New Roman"/>
          <w:sz w:val="24"/>
        </w:rPr>
        <w:t>с.п</w:t>
      </w:r>
      <w:proofErr w:type="spellEnd"/>
      <w:r w:rsidRPr="005E0B61">
        <w:rPr>
          <w:rFonts w:ascii="Times New Roman" w:hAnsi="Times New Roman" w:cs="Times New Roman"/>
          <w:sz w:val="24"/>
        </w:rPr>
        <w:t>. Тимофеевка, с. Тимофеевка, ул. Восточная-2, уч. 170, 2 этажный, кадастровые номера 63:32:2601017:5107, 63:32:2601017:5042, земли населенных пунктов - для ведения личного подсобного хозяйства, ограничения и обременения: зарегистрировано 4 человека, из них 1 несовершеннолетний, проживает 4 человека, из них 1 несовершеннолетний. ПЮО проводит мероприятия по выселению</w:t>
      </w:r>
      <w:r>
        <w:rPr>
          <w:rFonts w:ascii="Times New Roman" w:hAnsi="Times New Roman" w:cs="Times New Roman"/>
          <w:sz w:val="24"/>
        </w:rPr>
        <w:t>.»</w:t>
      </w:r>
    </w:p>
    <w:p w14:paraId="69D170B1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89AD3E7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2021-03-10T13:43:00Z</dcterms:created>
  <dcterms:modified xsi:type="dcterms:W3CDTF">2021-03-10T13:43:00Z</dcterms:modified>
</cp:coreProperties>
</file>