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B" w:rsidRPr="00190E33" w:rsidRDefault="00827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02 ноября 2016 г. по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делу №А40-175205/16-95-175 конкурсным управляющим (ликвидатором) Акционерным Коммерческим Банком «Русский Трастовый Банк» (акционерное общество) (АКБ «Русский Трастовый Банк» (АО)), ИНН 2627016420, ОГРН 1022600000158, зарегистрированным по адресу: 125009, г. Москва, ул. Большая Никитская, д. 16) </w:t>
      </w:r>
      <w:r w:rsidR="00555595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190E3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19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19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:rsidR="00555595" w:rsidRPr="00190E33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:rsidR="00D115EC" w:rsidRPr="00190E33" w:rsidRDefault="00185B20" w:rsidP="00185B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D115EC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- 21 426 +/- 128 кв. м, адрес: примерно в 7,9 м по направлению на юг от ориентира опора ЛЭП, расположенного за пределами участка, адрес ориентира: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Тульская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обл., Алексинский р-н, д. Большое </w:t>
      </w:r>
      <w:proofErr w:type="spell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Шелепино</w:t>
      </w:r>
      <w:proofErr w:type="spell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71:01:020208:323, земли населенных пунктов - для с/х производства, ограничения и обременения: Ограничения прав на земельный участок, предусмотренные статьями 56, 56.1 Земельного кодекса РФ, 71.00.2.578, О рассмотрении обращений № 18-02773-МС/20 от 02.04.2020 – </w:t>
      </w:r>
      <w:r w:rsidRPr="00190E33">
        <w:rPr>
          <w:rFonts w:ascii="Times New Roman" w:hAnsi="Times New Roman" w:cs="Times New Roman"/>
          <w:sz w:val="24"/>
          <w:szCs w:val="24"/>
        </w:rPr>
        <w:t>204 926,40 руб.</w:t>
      </w:r>
    </w:p>
    <w:p w:rsidR="00520A25" w:rsidRPr="00190E33" w:rsidRDefault="00520A25" w:rsidP="00520A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90E33">
        <w:rPr>
          <w:b/>
        </w:rPr>
        <w:t>По Лоту 1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</w:t>
      </w:r>
      <w:r w:rsidR="009E02E8" w:rsidRPr="00190E33">
        <w:rPr>
          <w:b/>
        </w:rPr>
        <w:t>о ст.8</w:t>
      </w:r>
      <w:r w:rsidRPr="00190E33">
        <w:rPr>
          <w:b/>
        </w:rPr>
        <w:t xml:space="preserve"> Федеральн</w:t>
      </w:r>
      <w:r w:rsidR="009E02E8" w:rsidRPr="00190E33">
        <w:rPr>
          <w:b/>
        </w:rPr>
        <w:t>ого</w:t>
      </w:r>
      <w:r w:rsidRPr="00190E33">
        <w:rPr>
          <w:b/>
        </w:rPr>
        <w:t xml:space="preserve"> закон</w:t>
      </w:r>
      <w:r w:rsidR="009E02E8" w:rsidRPr="00190E33">
        <w:rPr>
          <w:b/>
        </w:rPr>
        <w:t>а</w:t>
      </w:r>
      <w:r w:rsidRPr="00190E33">
        <w:rPr>
          <w:b/>
        </w:rPr>
        <w:t xml:space="preserve"> от 24.07.2002 №101-ФЗ «Об обороте земель сельскохозяйственного назначения» </w:t>
      </w:r>
      <w:r w:rsidR="009E02E8" w:rsidRPr="00190E33">
        <w:rPr>
          <w:b/>
        </w:rPr>
        <w:t>имеет преимущественное право покупки такого земельного участка по цене, за которую он продается</w:t>
      </w:r>
      <w:proofErr w:type="gramStart"/>
      <w:r w:rsidR="009E02E8" w:rsidRPr="00190E33">
        <w:rPr>
          <w:b/>
        </w:rPr>
        <w:t>.</w:t>
      </w:r>
      <w:r w:rsidRPr="00190E33">
        <w:rPr>
          <w:b/>
        </w:rPr>
        <w:t>.</w:t>
      </w:r>
      <w:proofErr w:type="gramEnd"/>
    </w:p>
    <w:p w:rsidR="00555595" w:rsidRPr="00190E33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90E33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264EE" w:rsidRPr="00190E33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190E33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190E3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190E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190E3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90E3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:rsidR="0003404B" w:rsidRPr="00190E33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190E3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82240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марта</w:t>
      </w:r>
      <w:r w:rsidR="005742CC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82240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июня</w:t>
      </w:r>
      <w:r w:rsidR="0003404B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19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8F1609" w:rsidRPr="00190E33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:rsidR="0003404B" w:rsidRPr="00190E3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82240"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марта </w:t>
      </w:r>
      <w:r w:rsidR="00F92A8F" w:rsidRPr="00190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</w:t>
      </w:r>
      <w:r w:rsidR="00C15400" w:rsidRPr="00190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F92A8F" w:rsidRPr="00190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0E3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8224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82240"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190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190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264EE" w:rsidRPr="00190E3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4264EE" w:rsidRPr="00190E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404B" w:rsidRPr="00190E33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264EE" w:rsidRPr="00190E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16 марта 2021 г. по 27 апреля 2021 г. - в размере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28 апреля 2021 г. по 05 мая 2021 г. - в размере 90,00%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06 мая 2021 г. по 12 мая 2021 г. - в размере 80,00%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13 мая 2021 г. по 19 мая 2021 г. - в размере 70,00%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20 мая 2021 г. по 26 мая 2021 г. - в размере 60,00%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27 мая 2021 г. по 02 июня 2021 г. - в размере 50,00%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03 июня 2021 г. по 09 июня 2021 г. - в размере 40,00%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10 июня 2021 г. по 16 июня 2021 г. - в размере 30,00% от начальной цены продажи лота;</w:t>
      </w:r>
    </w:p>
    <w:p w:rsidR="007B3934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17 июня 2021 г. по 23 июня 2021 г. - в размере 20,00% от начальной цены продажи лота;</w:t>
      </w:r>
    </w:p>
    <w:p w:rsidR="0003404B" w:rsidRPr="00190E33" w:rsidRDefault="007B3934" w:rsidP="007B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>с 24 июня 2021 г. по 30 июня 2021 г. - в размере 10,00% от начальной цены продажи лота.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:rsidR="00424DB2" w:rsidRPr="00190E33" w:rsidRDefault="009E02E8" w:rsidP="00424D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Покупатель по  </w:t>
      </w:r>
      <w:r w:rsidR="00424DB2" w:rsidRPr="00190E33">
        <w:rPr>
          <w:rFonts w:ascii="Times New Roman" w:hAnsi="Times New Roman" w:cs="Times New Roman"/>
          <w:b/>
          <w:sz w:val="24"/>
          <w:szCs w:val="24"/>
        </w:rPr>
        <w:t>Лот</w:t>
      </w:r>
      <w:r w:rsidRPr="00190E33">
        <w:rPr>
          <w:rFonts w:ascii="Times New Roman" w:hAnsi="Times New Roman" w:cs="Times New Roman"/>
          <w:b/>
          <w:sz w:val="24"/>
          <w:szCs w:val="24"/>
        </w:rPr>
        <w:t>у</w:t>
      </w:r>
      <w:r w:rsidR="00424DB2" w:rsidRPr="00190E3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190E33">
        <w:rPr>
          <w:rFonts w:ascii="Times New Roman" w:hAnsi="Times New Roman" w:cs="Times New Roman"/>
          <w:b/>
          <w:sz w:val="24"/>
          <w:szCs w:val="24"/>
        </w:rPr>
        <w:t>должен соответствовать</w:t>
      </w:r>
      <w:r w:rsidR="00424DB2" w:rsidRPr="00190E33">
        <w:rPr>
          <w:rFonts w:ascii="Times New Roman" w:hAnsi="Times New Roman" w:cs="Times New Roman"/>
          <w:b/>
          <w:sz w:val="24"/>
          <w:szCs w:val="24"/>
        </w:rPr>
        <w:t xml:space="preserve"> требовани</w:t>
      </w:r>
      <w:r w:rsidRPr="00190E33">
        <w:rPr>
          <w:rFonts w:ascii="Times New Roman" w:hAnsi="Times New Roman" w:cs="Times New Roman"/>
          <w:b/>
          <w:sz w:val="24"/>
          <w:szCs w:val="24"/>
        </w:rPr>
        <w:t>ям</w:t>
      </w:r>
      <w:r w:rsidR="00424DB2" w:rsidRPr="00190E33">
        <w:rPr>
          <w:rFonts w:ascii="Times New Roman" w:hAnsi="Times New Roman" w:cs="Times New Roman"/>
          <w:b/>
          <w:sz w:val="24"/>
          <w:szCs w:val="24"/>
        </w:rPr>
        <w:t>, установленны</w:t>
      </w:r>
      <w:r w:rsidRPr="00190E33">
        <w:rPr>
          <w:rFonts w:ascii="Times New Roman" w:hAnsi="Times New Roman" w:cs="Times New Roman"/>
          <w:b/>
          <w:sz w:val="24"/>
          <w:szCs w:val="24"/>
        </w:rPr>
        <w:t>м</w:t>
      </w:r>
      <w:r w:rsidR="00424DB2" w:rsidRPr="00190E33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424DB2" w:rsidRPr="00190E33">
        <w:rPr>
          <w:rFonts w:ascii="Times New Roman" w:hAnsi="Times New Roman" w:cs="Times New Roman"/>
          <w:b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:rsidR="00F463FC" w:rsidRPr="00190E33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190E3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190E3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8F1609" w:rsidRPr="00190E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190E3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190E3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90E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90E3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19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190E3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3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proofErr w:type="gramStart"/>
      <w:r w:rsidRPr="00190E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190E3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90E33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190E3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:rsidR="008F1609" w:rsidRPr="00190E3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8F1609" w:rsidRPr="00190E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:rsidR="008F1609" w:rsidRPr="00190E33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90E3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:rsidR="008F1609" w:rsidRPr="00190E33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г. Москва, </w:t>
      </w:r>
      <w:r w:rsidR="00E83E7A" w:rsidRPr="00190E33">
        <w:rPr>
          <w:rFonts w:ascii="Times New Roman" w:hAnsi="Times New Roman" w:cs="Times New Roman"/>
          <w:color w:val="000000"/>
          <w:sz w:val="24"/>
          <w:szCs w:val="24"/>
        </w:rPr>
        <w:t>Павелецкая наб., д.8</w:t>
      </w:r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, тел. +7(495) </w:t>
      </w:r>
      <w:r w:rsidR="00E83E7A" w:rsidRPr="00190E33">
        <w:rPr>
          <w:rFonts w:ascii="Times New Roman" w:hAnsi="Times New Roman" w:cs="Times New Roman"/>
          <w:color w:val="000000"/>
          <w:sz w:val="24"/>
          <w:szCs w:val="24"/>
        </w:rPr>
        <w:t>725-31-27</w:t>
      </w:r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E83E7A" w:rsidRPr="00190E33">
        <w:rPr>
          <w:rFonts w:ascii="Times New Roman" w:hAnsi="Times New Roman" w:cs="Times New Roman"/>
          <w:color w:val="000000"/>
          <w:sz w:val="24"/>
          <w:szCs w:val="24"/>
        </w:rPr>
        <w:t>17-55, 64-34</w:t>
      </w:r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20A25" w:rsidRPr="00190E33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6070A0" w:rsidRPr="00190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0EE" w:rsidRPr="00190E33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3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85B20"/>
    <w:rsid w:val="00190E33"/>
    <w:rsid w:val="00203862"/>
    <w:rsid w:val="00282240"/>
    <w:rsid w:val="002C3A2C"/>
    <w:rsid w:val="00360DC6"/>
    <w:rsid w:val="003E6C81"/>
    <w:rsid w:val="00424DB2"/>
    <w:rsid w:val="004264EE"/>
    <w:rsid w:val="00465323"/>
    <w:rsid w:val="00495D59"/>
    <w:rsid w:val="004B74A7"/>
    <w:rsid w:val="00520A25"/>
    <w:rsid w:val="00555595"/>
    <w:rsid w:val="005742CC"/>
    <w:rsid w:val="005F1F68"/>
    <w:rsid w:val="006070A0"/>
    <w:rsid w:val="00621553"/>
    <w:rsid w:val="007A10EE"/>
    <w:rsid w:val="007B3934"/>
    <w:rsid w:val="007E3D68"/>
    <w:rsid w:val="0082703B"/>
    <w:rsid w:val="008C4892"/>
    <w:rsid w:val="008F1609"/>
    <w:rsid w:val="00953DA4"/>
    <w:rsid w:val="009E02E8"/>
    <w:rsid w:val="009E68C2"/>
    <w:rsid w:val="009F0C4D"/>
    <w:rsid w:val="00B97A00"/>
    <w:rsid w:val="00C15400"/>
    <w:rsid w:val="00D115EC"/>
    <w:rsid w:val="00D16130"/>
    <w:rsid w:val="00DD01CB"/>
    <w:rsid w:val="00E2452B"/>
    <w:rsid w:val="00E645EC"/>
    <w:rsid w:val="00E83E7A"/>
    <w:rsid w:val="00EE3F19"/>
    <w:rsid w:val="00F4408D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Выртосу Надежда Анатольевна</cp:lastModifiedBy>
  <cp:revision>3</cp:revision>
  <dcterms:created xsi:type="dcterms:W3CDTF">2021-03-05T09:26:00Z</dcterms:created>
  <dcterms:modified xsi:type="dcterms:W3CDTF">2021-03-05T09:29:00Z</dcterms:modified>
</cp:coreProperties>
</file>