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2D" w:rsidRPr="004C7643" w:rsidRDefault="00A7552D" w:rsidP="00A7552D">
      <w:pPr>
        <w:jc w:val="center"/>
        <w:rPr>
          <w:rFonts w:eastAsia="Calibri"/>
          <w:b/>
          <w:sz w:val="24"/>
          <w:szCs w:val="24"/>
          <w:vertAlign w:val="superscript"/>
        </w:rPr>
      </w:pPr>
      <w:r w:rsidRPr="00B13C78">
        <w:rPr>
          <w:rFonts w:eastAsia="Calibri"/>
          <w:b/>
          <w:sz w:val="24"/>
          <w:szCs w:val="24"/>
        </w:rPr>
        <w:t>ДОГОВОР КУПЛИ – ПРОДАЖИ</w:t>
      </w:r>
      <w:r w:rsidR="00501DE5">
        <w:rPr>
          <w:rFonts w:eastAsia="Calibri"/>
          <w:b/>
          <w:sz w:val="24"/>
          <w:szCs w:val="24"/>
        </w:rPr>
        <w:t xml:space="preserve"> </w:t>
      </w:r>
      <w:r w:rsidRPr="004C7643">
        <w:rPr>
          <w:rFonts w:eastAsia="Calibri"/>
          <w:b/>
          <w:sz w:val="24"/>
          <w:szCs w:val="24"/>
        </w:rPr>
        <w:t>(проект)</w:t>
      </w:r>
      <w:r w:rsidR="00020534">
        <w:rPr>
          <w:rStyle w:val="a8"/>
          <w:rFonts w:eastAsia="Calibri"/>
          <w:b/>
          <w:sz w:val="24"/>
          <w:szCs w:val="24"/>
        </w:rPr>
        <w:footnoteReference w:id="1"/>
      </w:r>
    </w:p>
    <w:p w:rsidR="00A7552D" w:rsidRPr="00B13C78" w:rsidRDefault="00A7552D" w:rsidP="00A7552D">
      <w:pPr>
        <w:jc w:val="both"/>
        <w:rPr>
          <w:rFonts w:eastAsia="Calibri"/>
        </w:rPr>
      </w:pPr>
    </w:p>
    <w:p w:rsidR="00A7552D" w:rsidRPr="00B13C78" w:rsidRDefault="00A7552D" w:rsidP="00A7552D">
      <w:pPr>
        <w:jc w:val="both"/>
        <w:rPr>
          <w:rFonts w:eastAsia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0FED">
        <w:rPr>
          <w:sz w:val="24"/>
          <w:szCs w:val="24"/>
        </w:rPr>
        <w:tab/>
      </w:r>
      <w:r w:rsidR="00670FED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«</w:t>
      </w:r>
      <w:r w:rsidRPr="00B13C78">
        <w:rPr>
          <w:sz w:val="24"/>
          <w:szCs w:val="24"/>
        </w:rPr>
        <w:t>__</w:t>
      </w:r>
      <w:r>
        <w:rPr>
          <w:sz w:val="24"/>
          <w:szCs w:val="24"/>
        </w:rPr>
        <w:t>»___________ 20____</w:t>
      </w:r>
      <w:r w:rsidRPr="00B13C78">
        <w:rPr>
          <w:sz w:val="24"/>
          <w:szCs w:val="24"/>
        </w:rPr>
        <w:t>г.</w:t>
      </w:r>
    </w:p>
    <w:p w:rsidR="00AF2753" w:rsidRDefault="00AF2753" w:rsidP="00AF2753">
      <w:pPr>
        <w:ind w:firstLine="709"/>
        <w:jc w:val="both"/>
        <w:rPr>
          <w:sz w:val="24"/>
        </w:rPr>
      </w:pPr>
    </w:p>
    <w:p w:rsidR="00F43219" w:rsidRPr="00531152" w:rsidRDefault="00AF2753" w:rsidP="00F43219">
      <w:pPr>
        <w:ind w:firstLine="709"/>
        <w:jc w:val="both"/>
        <w:rPr>
          <w:sz w:val="24"/>
          <w:szCs w:val="24"/>
        </w:rPr>
      </w:pPr>
      <w:proofErr w:type="gramStart"/>
      <w:r w:rsidRPr="00AF2753">
        <w:rPr>
          <w:sz w:val="24"/>
        </w:rPr>
        <w:t xml:space="preserve">Финансовый управляющий </w:t>
      </w:r>
      <w:r w:rsidRPr="00AF2753">
        <w:rPr>
          <w:b/>
          <w:sz w:val="24"/>
        </w:rPr>
        <w:t>Горлова Романа Валерьевича</w:t>
      </w:r>
      <w:r w:rsidRPr="00AF2753">
        <w:rPr>
          <w:sz w:val="24"/>
        </w:rPr>
        <w:t xml:space="preserve"> </w:t>
      </w:r>
      <w:r w:rsidRPr="00AF2753">
        <w:rPr>
          <w:color w:val="000000"/>
          <w:sz w:val="24"/>
        </w:rPr>
        <w:t>(05 апреля 1978 года рождения, место рождения: г. Черкесск Ставропольского края, ИНН 090102824950, СНИЛС 063-929-951-05, адрес регистрации: 125040, г. Москва, просп. Ленинский, д. 16, кв. 4)</w:t>
      </w:r>
      <w:r>
        <w:rPr>
          <w:sz w:val="24"/>
          <w:szCs w:val="24"/>
        </w:rPr>
        <w:t xml:space="preserve"> - </w:t>
      </w:r>
      <w:r w:rsidRPr="004309D8">
        <w:rPr>
          <w:rFonts w:eastAsia="Calibri"/>
          <w:b/>
          <w:sz w:val="24"/>
          <w:szCs w:val="24"/>
        </w:rPr>
        <w:t>Максименко Александр Александрович</w:t>
      </w:r>
      <w:r w:rsidRPr="004309D8">
        <w:rPr>
          <w:rFonts w:eastAsia="Calibri"/>
          <w:sz w:val="24"/>
          <w:szCs w:val="24"/>
        </w:rPr>
        <w:t xml:space="preserve">, член Союза </w:t>
      </w:r>
      <w:r>
        <w:rPr>
          <w:rFonts w:eastAsia="Calibri"/>
          <w:sz w:val="24"/>
          <w:szCs w:val="24"/>
        </w:rPr>
        <w:t>«</w:t>
      </w:r>
      <w:r w:rsidRPr="004309D8">
        <w:rPr>
          <w:rFonts w:eastAsia="Calibri"/>
          <w:sz w:val="24"/>
          <w:szCs w:val="24"/>
        </w:rPr>
        <w:t>Саморегулируемая организация арбитражных управляющих Северо</w:t>
      </w:r>
      <w:r w:rsidRPr="00531152">
        <w:rPr>
          <w:rFonts w:eastAsia="Calibri"/>
          <w:sz w:val="24"/>
          <w:szCs w:val="24"/>
        </w:rPr>
        <w:t>-Запада</w:t>
      </w:r>
      <w:r>
        <w:rPr>
          <w:rFonts w:eastAsia="Calibri"/>
          <w:sz w:val="24"/>
          <w:szCs w:val="24"/>
        </w:rPr>
        <w:t>»</w:t>
      </w:r>
      <w:r w:rsidRPr="00531152">
        <w:rPr>
          <w:rFonts w:eastAsia="Calibri"/>
          <w:sz w:val="24"/>
          <w:szCs w:val="24"/>
        </w:rPr>
        <w:t xml:space="preserve"> (191060, г. Санкт-Петербург, ул. Смольного, д.1/3, п.6, ИНН:7825489593, ОГРН:1027809209471), действующий на основании</w:t>
      </w:r>
      <w:r w:rsidR="00DF0049">
        <w:rPr>
          <w:rFonts w:eastAsia="Calibri"/>
          <w:sz w:val="24"/>
          <w:szCs w:val="24"/>
        </w:rPr>
        <w:t xml:space="preserve"> </w:t>
      </w:r>
      <w:r w:rsidR="0058235D">
        <w:rPr>
          <w:rFonts w:eastAsia="Calibri"/>
          <w:sz w:val="24"/>
          <w:szCs w:val="24"/>
        </w:rPr>
        <w:t xml:space="preserve">решения </w:t>
      </w:r>
      <w:r w:rsidR="0058235D" w:rsidRPr="0058235D">
        <w:rPr>
          <w:rFonts w:eastAsia="Calibri"/>
          <w:sz w:val="24"/>
          <w:szCs w:val="24"/>
        </w:rPr>
        <w:t>Арбитражного</w:t>
      </w:r>
      <w:proofErr w:type="gramEnd"/>
      <w:r w:rsidR="0058235D" w:rsidRPr="0058235D">
        <w:rPr>
          <w:rFonts w:eastAsia="Calibri"/>
          <w:sz w:val="24"/>
          <w:szCs w:val="24"/>
        </w:rPr>
        <w:t xml:space="preserve"> суда Карачаево-Черкесской Республики по делу № А25-2700/2018 от 27 июля 2020 года</w:t>
      </w:r>
      <w:r w:rsidR="003C14DC">
        <w:rPr>
          <w:rFonts w:eastAsia="Calibri"/>
          <w:sz w:val="24"/>
          <w:szCs w:val="24"/>
        </w:rPr>
        <w:t xml:space="preserve"> </w:t>
      </w:r>
      <w:r w:rsidR="003C14DC" w:rsidRPr="00531152">
        <w:rPr>
          <w:rFonts w:eastAsia="Calibri"/>
          <w:sz w:val="24"/>
          <w:szCs w:val="24"/>
        </w:rPr>
        <w:t>от имени гражданина РФ</w:t>
      </w:r>
      <w:r w:rsidR="00F43219">
        <w:rPr>
          <w:rFonts w:eastAsia="Calibri"/>
          <w:sz w:val="24"/>
          <w:szCs w:val="24"/>
        </w:rPr>
        <w:t xml:space="preserve"> Горлова Романа Валерьевича,</w:t>
      </w:r>
      <w:r w:rsidR="00F43219" w:rsidRPr="00F43219">
        <w:rPr>
          <w:sz w:val="24"/>
          <w:szCs w:val="24"/>
        </w:rPr>
        <w:t xml:space="preserve"> </w:t>
      </w:r>
      <w:r w:rsidR="00F43219" w:rsidRPr="00531152">
        <w:rPr>
          <w:sz w:val="24"/>
          <w:szCs w:val="24"/>
        </w:rPr>
        <w:t xml:space="preserve">именуемый далее </w:t>
      </w:r>
      <w:r w:rsidR="00F43219">
        <w:rPr>
          <w:sz w:val="24"/>
          <w:szCs w:val="24"/>
        </w:rPr>
        <w:t>«</w:t>
      </w:r>
      <w:r w:rsidR="00F43219" w:rsidRPr="00531152">
        <w:rPr>
          <w:b/>
          <w:sz w:val="24"/>
          <w:szCs w:val="24"/>
        </w:rPr>
        <w:t>Продавец</w:t>
      </w:r>
      <w:r w:rsidR="00F43219">
        <w:rPr>
          <w:b/>
          <w:sz w:val="24"/>
          <w:szCs w:val="24"/>
        </w:rPr>
        <w:t>»</w:t>
      </w:r>
      <w:r w:rsidR="00F43219" w:rsidRPr="00531152">
        <w:rPr>
          <w:sz w:val="24"/>
          <w:szCs w:val="24"/>
        </w:rPr>
        <w:t>, с одной стороны,</w:t>
      </w:r>
    </w:p>
    <w:p w:rsidR="00A550BD" w:rsidRPr="00531152" w:rsidRDefault="00A550BD" w:rsidP="00A550BD">
      <w:pPr>
        <w:ind w:firstLine="709"/>
        <w:jc w:val="both"/>
        <w:rPr>
          <w:sz w:val="24"/>
          <w:szCs w:val="24"/>
        </w:rPr>
      </w:pPr>
      <w:proofErr w:type="gramStart"/>
      <w:r w:rsidRPr="00531152">
        <w:rPr>
          <w:sz w:val="24"/>
          <w:szCs w:val="24"/>
        </w:rPr>
        <w:t xml:space="preserve">и </w:t>
      </w:r>
      <w:r w:rsidRPr="00531152">
        <w:rPr>
          <w:bCs/>
          <w:i/>
          <w:sz w:val="24"/>
          <w:szCs w:val="24"/>
        </w:rPr>
        <w:t>(победитель торгов</w:t>
      </w:r>
      <w:r w:rsidRPr="00531152">
        <w:rPr>
          <w:bCs/>
          <w:sz w:val="24"/>
          <w:szCs w:val="24"/>
        </w:rPr>
        <w:t xml:space="preserve">), именуемое в дальнейшем </w:t>
      </w:r>
      <w:r>
        <w:rPr>
          <w:b/>
          <w:bCs/>
          <w:sz w:val="24"/>
          <w:szCs w:val="24"/>
        </w:rPr>
        <w:t>«</w:t>
      </w:r>
      <w:r w:rsidRPr="00531152">
        <w:rPr>
          <w:b/>
          <w:bCs/>
          <w:sz w:val="24"/>
          <w:szCs w:val="24"/>
        </w:rPr>
        <w:t>Покупатель</w:t>
      </w:r>
      <w:r>
        <w:rPr>
          <w:b/>
          <w:bCs/>
          <w:sz w:val="24"/>
          <w:szCs w:val="24"/>
        </w:rPr>
        <w:t>»</w:t>
      </w:r>
      <w:r w:rsidRPr="00531152">
        <w:rPr>
          <w:b/>
          <w:bCs/>
          <w:sz w:val="24"/>
          <w:szCs w:val="24"/>
        </w:rPr>
        <w:t xml:space="preserve">, </w:t>
      </w:r>
      <w:r w:rsidRPr="00531152">
        <w:rPr>
          <w:bCs/>
          <w:sz w:val="24"/>
          <w:szCs w:val="24"/>
        </w:rPr>
        <w:t>в лице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(уполномоченное лицо победителя торгов)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действующий на основании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(правоустанавливающий документ)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с другой стороны</w:t>
      </w:r>
      <w:r w:rsidRPr="00531152">
        <w:rPr>
          <w:sz w:val="24"/>
          <w:szCs w:val="24"/>
        </w:rPr>
        <w:t xml:space="preserve">, далее совместно именуемые </w:t>
      </w:r>
      <w:r>
        <w:rPr>
          <w:b/>
          <w:sz w:val="24"/>
          <w:szCs w:val="24"/>
        </w:rPr>
        <w:t>«</w:t>
      </w:r>
      <w:r w:rsidRPr="00531152">
        <w:rPr>
          <w:b/>
          <w:sz w:val="24"/>
          <w:szCs w:val="24"/>
        </w:rPr>
        <w:t>Стороны</w:t>
      </w:r>
      <w:r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A550BD" w:rsidRDefault="00A550BD" w:rsidP="00A550BD">
      <w:pPr>
        <w:pStyle w:val="a3"/>
        <w:ind w:firstLine="709"/>
        <w:rPr>
          <w:rStyle w:val="a4"/>
          <w:b w:val="0"/>
          <w:sz w:val="22"/>
          <w:szCs w:val="22"/>
        </w:rPr>
      </w:pPr>
    </w:p>
    <w:p w:rsidR="00A550BD" w:rsidRDefault="00A550BD" w:rsidP="00A550BD">
      <w:pPr>
        <w:pStyle w:val="a3"/>
        <w:numPr>
          <w:ilvl w:val="0"/>
          <w:numId w:val="1"/>
        </w:numPr>
        <w:ind w:left="0" w:firstLine="709"/>
        <w:jc w:val="center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ПРЕДМЕТ ДОГОВОРА</w:t>
      </w:r>
    </w:p>
    <w:p w:rsidR="00A550BD" w:rsidRDefault="00A550BD" w:rsidP="00A550BD">
      <w:pPr>
        <w:pStyle w:val="a3"/>
        <w:ind w:firstLine="709"/>
        <w:rPr>
          <w:rStyle w:val="a4"/>
          <w:sz w:val="24"/>
          <w:szCs w:val="24"/>
        </w:rPr>
      </w:pPr>
    </w:p>
    <w:p w:rsidR="009F7893" w:rsidRPr="00A503C5" w:rsidRDefault="00A550BD" w:rsidP="009F7893">
      <w:pPr>
        <w:pStyle w:val="a5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A550BD">
        <w:rPr>
          <w:color w:val="000000" w:themeColor="text1"/>
          <w:sz w:val="24"/>
          <w:szCs w:val="24"/>
        </w:rPr>
        <w:t>Продавец передает в собственность Покупателя</w:t>
      </w:r>
      <w:r w:rsidR="00501DE5">
        <w:rPr>
          <w:color w:val="000000" w:themeColor="text1"/>
          <w:sz w:val="24"/>
          <w:szCs w:val="24"/>
        </w:rPr>
        <w:t xml:space="preserve"> </w:t>
      </w:r>
      <w:r w:rsidR="006D4101">
        <w:rPr>
          <w:color w:val="000000" w:themeColor="text1"/>
          <w:sz w:val="24"/>
          <w:szCs w:val="24"/>
        </w:rPr>
        <w:t>______доли в капитале ОБЩЕСТВА С ОГРАНИЧЕННОЙ ОТВЕТСТЕННОСТЬЮ ____________________________________</w:t>
      </w:r>
      <w:r w:rsidR="00DA219F">
        <w:rPr>
          <w:color w:val="000000" w:themeColor="text1"/>
          <w:sz w:val="24"/>
          <w:szCs w:val="24"/>
        </w:rPr>
        <w:t>_________________________________________ (ОГРН:</w:t>
      </w:r>
      <w:proofErr w:type="gramEnd"/>
      <w:r w:rsidR="00DA219F">
        <w:rPr>
          <w:color w:val="000000" w:themeColor="text1"/>
          <w:sz w:val="24"/>
          <w:szCs w:val="24"/>
        </w:rPr>
        <w:t>_____________ИНН:_____________</w:t>
      </w:r>
      <w:proofErr w:type="gramStart"/>
      <w:r w:rsidR="00DA219F">
        <w:rPr>
          <w:color w:val="000000" w:themeColor="text1"/>
          <w:sz w:val="24"/>
          <w:szCs w:val="24"/>
        </w:rPr>
        <w:t>КПП:_________________)</w:t>
      </w:r>
      <w:r w:rsidR="009F7893" w:rsidRPr="009F7893">
        <w:rPr>
          <w:color w:val="000000" w:themeColor="text1"/>
          <w:sz w:val="24"/>
          <w:szCs w:val="24"/>
        </w:rPr>
        <w:t xml:space="preserve"> </w:t>
      </w:r>
      <w:r w:rsidR="009F7893" w:rsidRPr="00F42765">
        <w:rPr>
          <w:color w:val="000000" w:themeColor="text1"/>
          <w:sz w:val="24"/>
          <w:szCs w:val="24"/>
        </w:rPr>
        <w:t xml:space="preserve">номинальной </w:t>
      </w:r>
      <w:r w:rsidR="009F7893" w:rsidRPr="00A503C5">
        <w:rPr>
          <w:sz w:val="24"/>
          <w:szCs w:val="24"/>
        </w:rPr>
        <w:t>стоимостью</w:t>
      </w:r>
      <w:r w:rsidR="009F7893">
        <w:rPr>
          <w:sz w:val="24"/>
          <w:szCs w:val="24"/>
        </w:rPr>
        <w:t xml:space="preserve">___________________, а </w:t>
      </w:r>
      <w:r w:rsidR="009F7893" w:rsidRPr="00A503C5">
        <w:rPr>
          <w:sz w:val="24"/>
          <w:szCs w:val="24"/>
        </w:rPr>
        <w:t>Покупатель принимает долю и платит за нее цену, согласованную в п. 2.1 настоящего Договора.</w:t>
      </w:r>
      <w:proofErr w:type="gramEnd"/>
    </w:p>
    <w:p w:rsidR="009F7893" w:rsidRPr="00A503C5" w:rsidRDefault="009F7893" w:rsidP="009F7893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Сведения об Обществе:</w:t>
      </w:r>
    </w:p>
    <w:p w:rsidR="00AF2753" w:rsidRDefault="00250709" w:rsidP="00250709">
      <w:pPr>
        <w:pStyle w:val="a5"/>
        <w:ind w:left="0" w:firstLine="709"/>
        <w:jc w:val="both"/>
        <w:rPr>
          <w:sz w:val="24"/>
          <w:szCs w:val="24"/>
        </w:rPr>
      </w:pPr>
      <w:proofErr w:type="gramStart"/>
      <w:r w:rsidRPr="00F42765">
        <w:rPr>
          <w:color w:val="000000" w:themeColor="text1"/>
          <w:sz w:val="24"/>
          <w:szCs w:val="24"/>
          <w:shd w:val="clear" w:color="auto" w:fill="FFFFFF"/>
        </w:rPr>
        <w:t>общество с ограниченной ответственностью</w:t>
      </w:r>
      <w:r>
        <w:rPr>
          <w:color w:val="000000" w:themeColor="text1"/>
          <w:sz w:val="24"/>
          <w:szCs w:val="24"/>
          <w:shd w:val="clear" w:color="auto" w:fill="FFFFFF"/>
        </w:rPr>
        <w:t>___________________________________</w:t>
      </w:r>
      <w:r>
        <w:rPr>
          <w:color w:val="000000" w:themeColor="text1"/>
          <w:sz w:val="24"/>
          <w:szCs w:val="24"/>
        </w:rPr>
        <w:t>(ОГРН:</w:t>
      </w:r>
      <w:proofErr w:type="gramEnd"/>
      <w:r>
        <w:rPr>
          <w:color w:val="000000" w:themeColor="text1"/>
          <w:sz w:val="24"/>
          <w:szCs w:val="24"/>
        </w:rPr>
        <w:t>_____________ИНН:_____________</w:t>
      </w:r>
      <w:proofErr w:type="gramStart"/>
      <w:r>
        <w:rPr>
          <w:color w:val="000000" w:themeColor="text1"/>
          <w:sz w:val="24"/>
          <w:szCs w:val="24"/>
        </w:rPr>
        <w:t xml:space="preserve">КПП:_________________) </w:t>
      </w:r>
      <w:r w:rsidR="004113D0" w:rsidRPr="00F42765">
        <w:rPr>
          <w:sz w:val="24"/>
          <w:szCs w:val="24"/>
        </w:rPr>
        <w:t>место нахождения:</w:t>
      </w:r>
      <w:r w:rsidR="004113D0">
        <w:rPr>
          <w:sz w:val="24"/>
          <w:szCs w:val="24"/>
        </w:rPr>
        <w:t xml:space="preserve"> ____________________________, размер уставного капитала_________________________.</w:t>
      </w:r>
      <w:proofErr w:type="gramEnd"/>
    </w:p>
    <w:p w:rsidR="003F7AA0" w:rsidRPr="009E6F3F" w:rsidRDefault="003F7AA0" w:rsidP="003F7AA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(или часть доли)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3F7AA0" w:rsidRPr="0085130A" w:rsidRDefault="003F7AA0" w:rsidP="003F7AA0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Документы для государственной регистрации при продаже доли (или части доли), а также документы, подтверждающие оплату доли (или части доли), должны быть 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85130A" w:rsidRPr="0085130A" w:rsidRDefault="0085130A" w:rsidP="0085130A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Существующие ограничения (обременения) прав на Имущество: не имеется.</w:t>
      </w:r>
    </w:p>
    <w:p w:rsidR="00320AA1" w:rsidRPr="00320AA1" w:rsidRDefault="00320AA1" w:rsidP="00320AA1">
      <w:pPr>
        <w:pStyle w:val="a3"/>
        <w:numPr>
          <w:ilvl w:val="1"/>
          <w:numId w:val="2"/>
        </w:numPr>
        <w:ind w:left="0" w:firstLine="709"/>
        <w:jc w:val="both"/>
        <w:rPr>
          <w:rStyle w:val="a4"/>
          <w:b w:val="0"/>
          <w:sz w:val="24"/>
          <w:szCs w:val="24"/>
        </w:rPr>
      </w:pPr>
      <w:r w:rsidRPr="00320AA1">
        <w:rPr>
          <w:rStyle w:val="a4"/>
          <w:b w:val="0"/>
          <w:sz w:val="24"/>
          <w:szCs w:val="24"/>
        </w:rPr>
        <w:t xml:space="preserve">Покупатель приобретает имущество в связи со следующими обстоятельствами: </w:t>
      </w:r>
    </w:p>
    <w:p w:rsidR="00320AA1" w:rsidRDefault="00320AA1" w:rsidP="00320AA1">
      <w:pPr>
        <w:pStyle w:val="a3"/>
        <w:ind w:firstLine="709"/>
        <w:jc w:val="both"/>
        <w:rPr>
          <w:rStyle w:val="a4"/>
          <w:b w:val="0"/>
          <w:i/>
          <w:sz w:val="24"/>
          <w:szCs w:val="24"/>
          <w:u w:val="single"/>
        </w:rPr>
      </w:pPr>
      <w:r w:rsidRPr="00320AA1">
        <w:rPr>
          <w:rStyle w:val="a4"/>
          <w:b w:val="0"/>
          <w:i/>
          <w:sz w:val="24"/>
          <w:szCs w:val="24"/>
          <w:u w:val="single"/>
        </w:rPr>
        <w:t>___________(описывается ход торгов)_________</w:t>
      </w:r>
    </w:p>
    <w:p w:rsidR="008A0D1D" w:rsidRDefault="008A0D1D" w:rsidP="00320AA1">
      <w:pPr>
        <w:pStyle w:val="a3"/>
        <w:ind w:firstLine="709"/>
        <w:jc w:val="both"/>
        <w:rPr>
          <w:rStyle w:val="a4"/>
          <w:b w:val="0"/>
          <w:i/>
          <w:sz w:val="24"/>
          <w:szCs w:val="24"/>
          <w:u w:val="single"/>
        </w:rPr>
      </w:pPr>
    </w:p>
    <w:p w:rsidR="005A4842" w:rsidRPr="00320AA1" w:rsidRDefault="005A4842" w:rsidP="00320AA1">
      <w:pPr>
        <w:pStyle w:val="a3"/>
        <w:ind w:firstLine="709"/>
        <w:jc w:val="both"/>
        <w:rPr>
          <w:rStyle w:val="a4"/>
          <w:b w:val="0"/>
          <w:i/>
          <w:sz w:val="24"/>
          <w:szCs w:val="24"/>
          <w:u w:val="single"/>
        </w:rPr>
      </w:pPr>
    </w:p>
    <w:p w:rsidR="00860189" w:rsidRDefault="00860189" w:rsidP="00860189">
      <w:pPr>
        <w:pStyle w:val="a3"/>
        <w:numPr>
          <w:ilvl w:val="0"/>
          <w:numId w:val="2"/>
        </w:numPr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ЦЕНА ДОГОВОРА</w:t>
      </w:r>
    </w:p>
    <w:p w:rsidR="00860189" w:rsidRDefault="00860189" w:rsidP="00860189">
      <w:pPr>
        <w:pStyle w:val="a3"/>
        <w:ind w:firstLine="709"/>
        <w:rPr>
          <w:rStyle w:val="a4"/>
          <w:sz w:val="24"/>
          <w:szCs w:val="24"/>
        </w:rPr>
      </w:pPr>
    </w:p>
    <w:p w:rsidR="00860189" w:rsidRPr="008A0D1D" w:rsidRDefault="00860189" w:rsidP="00860189">
      <w:pPr>
        <w:pStyle w:val="a3"/>
        <w:numPr>
          <w:ilvl w:val="1"/>
          <w:numId w:val="3"/>
        </w:numPr>
        <w:ind w:left="0" w:firstLine="709"/>
        <w:jc w:val="both"/>
        <w:rPr>
          <w:b/>
          <w:sz w:val="24"/>
          <w:szCs w:val="24"/>
          <w:u w:val="single"/>
        </w:rPr>
      </w:pPr>
      <w:r w:rsidRPr="008A0D1D">
        <w:rPr>
          <w:rStyle w:val="a4"/>
          <w:b w:val="0"/>
          <w:sz w:val="24"/>
          <w:szCs w:val="24"/>
        </w:rPr>
        <w:t xml:space="preserve">Стоимость </w:t>
      </w:r>
      <w:r w:rsidRPr="008A0D1D">
        <w:rPr>
          <w:sz w:val="24"/>
          <w:szCs w:val="24"/>
        </w:rPr>
        <w:t>Доли (части доли)</w:t>
      </w:r>
      <w:r w:rsidRPr="008A0D1D">
        <w:rPr>
          <w:b/>
          <w:sz w:val="24"/>
          <w:szCs w:val="24"/>
        </w:rPr>
        <w:t xml:space="preserve"> </w:t>
      </w:r>
      <w:r w:rsidRPr="008A0D1D">
        <w:rPr>
          <w:rStyle w:val="a4"/>
          <w:b w:val="0"/>
          <w:sz w:val="24"/>
          <w:szCs w:val="24"/>
        </w:rPr>
        <w:t xml:space="preserve">составляет </w:t>
      </w:r>
      <w:r w:rsidRPr="008A0D1D">
        <w:rPr>
          <w:rStyle w:val="a4"/>
          <w:b w:val="0"/>
          <w:sz w:val="24"/>
          <w:szCs w:val="24"/>
          <w:u w:val="single"/>
        </w:rPr>
        <w:t>___(в соответствии с результатами торгов)______</w:t>
      </w:r>
    </w:p>
    <w:p w:rsidR="00860189" w:rsidRPr="008A0D1D" w:rsidRDefault="00860189" w:rsidP="00860189">
      <w:pPr>
        <w:pStyle w:val="a3"/>
        <w:ind w:firstLine="709"/>
        <w:jc w:val="both"/>
        <w:rPr>
          <w:rStyle w:val="a4"/>
          <w:b w:val="0"/>
        </w:rPr>
      </w:pPr>
      <w:r w:rsidRPr="008A0D1D">
        <w:rPr>
          <w:rStyle w:val="a4"/>
          <w:b w:val="0"/>
          <w:sz w:val="24"/>
          <w:szCs w:val="24"/>
        </w:rPr>
        <w:t>2.2.</w:t>
      </w:r>
      <w:r w:rsidRPr="008A0D1D">
        <w:rPr>
          <w:rStyle w:val="a4"/>
          <w:b w:val="0"/>
          <w:sz w:val="24"/>
          <w:szCs w:val="24"/>
        </w:rPr>
        <w:tab/>
        <w:t xml:space="preserve">Оплата Доли производится в размере, указанном в п. 2.1 настоящего </w:t>
      </w:r>
      <w:r w:rsidRPr="008A0D1D">
        <w:rPr>
          <w:rStyle w:val="a4"/>
          <w:b w:val="0"/>
          <w:sz w:val="24"/>
          <w:szCs w:val="24"/>
        </w:rPr>
        <w:lastRenderedPageBreak/>
        <w:t>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860189" w:rsidRDefault="00860189" w:rsidP="00860189">
      <w:pPr>
        <w:pStyle w:val="a3"/>
        <w:ind w:firstLine="709"/>
        <w:jc w:val="center"/>
        <w:rPr>
          <w:rStyle w:val="a4"/>
          <w:sz w:val="22"/>
          <w:szCs w:val="22"/>
        </w:rPr>
      </w:pPr>
    </w:p>
    <w:p w:rsidR="00860189" w:rsidRDefault="00860189" w:rsidP="00860189">
      <w:pPr>
        <w:pStyle w:val="a3"/>
        <w:numPr>
          <w:ilvl w:val="0"/>
          <w:numId w:val="3"/>
        </w:numPr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ПЕРЕДАЧА ДОКУМЕНТОВ</w:t>
      </w:r>
    </w:p>
    <w:p w:rsidR="00860189" w:rsidRDefault="00860189" w:rsidP="00860189">
      <w:pPr>
        <w:pStyle w:val="a3"/>
        <w:ind w:firstLine="709"/>
        <w:rPr>
          <w:rStyle w:val="a4"/>
          <w:sz w:val="24"/>
          <w:szCs w:val="24"/>
        </w:rPr>
      </w:pPr>
    </w:p>
    <w:p w:rsidR="00860189" w:rsidRPr="007F609B" w:rsidRDefault="00860189" w:rsidP="00860189">
      <w:pPr>
        <w:pStyle w:val="a5"/>
        <w:numPr>
          <w:ilvl w:val="1"/>
          <w:numId w:val="3"/>
        </w:numPr>
        <w:ind w:left="0" w:firstLine="709"/>
        <w:jc w:val="both"/>
        <w:rPr>
          <w:rStyle w:val="a4"/>
          <w:b w:val="0"/>
          <w:sz w:val="24"/>
          <w:szCs w:val="24"/>
        </w:rPr>
      </w:pPr>
      <w:r w:rsidRPr="007F609B">
        <w:rPr>
          <w:rStyle w:val="a4"/>
          <w:b w:val="0"/>
          <w:sz w:val="24"/>
          <w:szCs w:val="24"/>
        </w:rPr>
        <w:t xml:space="preserve">Документы, подтверждающие право на долю, передаются Продавцом Покупателю по передаточному акту в течение 35 (тридцати пяти) дней с момента подписания настоящего договора, но не позднее 5 (пяти) дней после полной оплаты стоимости Доли, указанной в п. 2.1 договора. </w:t>
      </w:r>
    </w:p>
    <w:p w:rsidR="00860189" w:rsidRDefault="00860189" w:rsidP="00860189">
      <w:pPr>
        <w:jc w:val="both"/>
        <w:rPr>
          <w:rStyle w:val="a4"/>
          <w:b w:val="0"/>
          <w:sz w:val="24"/>
          <w:szCs w:val="24"/>
        </w:rPr>
      </w:pPr>
    </w:p>
    <w:p w:rsidR="00860189" w:rsidRPr="004674BF" w:rsidRDefault="00860189" w:rsidP="00860189">
      <w:pPr>
        <w:jc w:val="both"/>
        <w:rPr>
          <w:rStyle w:val="a4"/>
          <w:b w:val="0"/>
          <w:sz w:val="24"/>
          <w:szCs w:val="24"/>
        </w:rPr>
      </w:pPr>
    </w:p>
    <w:p w:rsidR="00860189" w:rsidRDefault="00860189" w:rsidP="00860189">
      <w:pPr>
        <w:pStyle w:val="a3"/>
        <w:numPr>
          <w:ilvl w:val="0"/>
          <w:numId w:val="3"/>
        </w:numPr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ОТВЕТСТВЕННОСТЬ СТОРОН</w:t>
      </w:r>
    </w:p>
    <w:p w:rsidR="00860189" w:rsidRDefault="00860189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</w:p>
    <w:p w:rsidR="00860189" w:rsidRPr="007F609B" w:rsidRDefault="00860189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7F609B">
        <w:rPr>
          <w:rStyle w:val="a4"/>
          <w:b w:val="0"/>
          <w:sz w:val="24"/>
          <w:szCs w:val="24"/>
        </w:rPr>
        <w:t>4.1.</w:t>
      </w:r>
      <w:r w:rsidRPr="007F609B">
        <w:rPr>
          <w:rStyle w:val="a4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:rsidR="00860189" w:rsidRPr="007F609B" w:rsidRDefault="00860189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7F609B">
        <w:rPr>
          <w:rStyle w:val="a4"/>
          <w:b w:val="0"/>
          <w:sz w:val="24"/>
          <w:szCs w:val="24"/>
        </w:rPr>
        <w:t>4.2.</w:t>
      </w:r>
      <w:r w:rsidRPr="007F609B">
        <w:rPr>
          <w:rStyle w:val="a4"/>
          <w:b w:val="0"/>
          <w:sz w:val="24"/>
          <w:szCs w:val="24"/>
        </w:rPr>
        <w:tab/>
        <w:t>В случае неоплаты полной стоимости Доли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60189" w:rsidRDefault="00860189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</w:p>
    <w:p w:rsidR="005A4842" w:rsidRDefault="005A4842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</w:p>
    <w:p w:rsidR="00860189" w:rsidRDefault="00860189" w:rsidP="00860189">
      <w:pPr>
        <w:pStyle w:val="a3"/>
        <w:numPr>
          <w:ilvl w:val="0"/>
          <w:numId w:val="3"/>
        </w:numPr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ВОЗНИКНОВЕНИЕ ПРАВА СОБСТВЕННОСТИ</w:t>
      </w:r>
    </w:p>
    <w:p w:rsidR="00860189" w:rsidRDefault="00860189" w:rsidP="00860189">
      <w:pPr>
        <w:pStyle w:val="a3"/>
        <w:ind w:firstLine="709"/>
        <w:rPr>
          <w:rStyle w:val="a4"/>
          <w:b w:val="0"/>
          <w:sz w:val="24"/>
          <w:szCs w:val="24"/>
        </w:rPr>
      </w:pPr>
    </w:p>
    <w:p w:rsidR="00860189" w:rsidRPr="00860189" w:rsidRDefault="00860189" w:rsidP="00860189">
      <w:pPr>
        <w:pStyle w:val="a3"/>
        <w:numPr>
          <w:ilvl w:val="1"/>
          <w:numId w:val="3"/>
        </w:numPr>
        <w:ind w:left="0" w:firstLine="709"/>
        <w:jc w:val="both"/>
        <w:rPr>
          <w:rStyle w:val="a4"/>
          <w:b w:val="0"/>
          <w:sz w:val="24"/>
          <w:szCs w:val="24"/>
        </w:rPr>
      </w:pPr>
      <w:r w:rsidRPr="00860189">
        <w:rPr>
          <w:rStyle w:val="a4"/>
          <w:b w:val="0"/>
          <w:sz w:val="24"/>
          <w:szCs w:val="24"/>
        </w:rPr>
        <w:t>Право собственности на Долю возникает у Покупателя с момента внесения изменений в ЕГРЮЛ. Расходы по внесению изменений в ЕГРЮЛ и удостоверению договора купли-продажи у нотариуса несет Покупатель.</w:t>
      </w:r>
    </w:p>
    <w:p w:rsidR="00860189" w:rsidRDefault="00860189" w:rsidP="00860189">
      <w:pPr>
        <w:pStyle w:val="a3"/>
        <w:ind w:left="709"/>
        <w:jc w:val="both"/>
        <w:rPr>
          <w:rStyle w:val="a4"/>
          <w:b w:val="0"/>
          <w:sz w:val="24"/>
          <w:szCs w:val="24"/>
        </w:rPr>
      </w:pPr>
    </w:p>
    <w:p w:rsidR="005A4842" w:rsidRDefault="005A4842" w:rsidP="00860189">
      <w:pPr>
        <w:pStyle w:val="a3"/>
        <w:ind w:left="709"/>
        <w:jc w:val="both"/>
        <w:rPr>
          <w:rStyle w:val="a4"/>
          <w:b w:val="0"/>
          <w:sz w:val="24"/>
          <w:szCs w:val="24"/>
        </w:rPr>
      </w:pPr>
    </w:p>
    <w:p w:rsidR="00860189" w:rsidRDefault="00860189" w:rsidP="00860189">
      <w:pPr>
        <w:pStyle w:val="a3"/>
        <w:numPr>
          <w:ilvl w:val="0"/>
          <w:numId w:val="3"/>
        </w:numPr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РАСТОРЖЕНИЕ ДОГОВОРА.</w:t>
      </w:r>
    </w:p>
    <w:p w:rsidR="00860189" w:rsidRDefault="00860189" w:rsidP="00860189">
      <w:pPr>
        <w:pStyle w:val="a3"/>
        <w:ind w:firstLine="709"/>
        <w:rPr>
          <w:rStyle w:val="a4"/>
          <w:sz w:val="24"/>
          <w:szCs w:val="24"/>
        </w:rPr>
      </w:pPr>
    </w:p>
    <w:p w:rsidR="00860189" w:rsidRPr="00860189" w:rsidRDefault="00860189" w:rsidP="00860189">
      <w:pPr>
        <w:pStyle w:val="a3"/>
        <w:numPr>
          <w:ilvl w:val="1"/>
          <w:numId w:val="3"/>
        </w:numPr>
        <w:ind w:left="0" w:firstLine="709"/>
        <w:jc w:val="both"/>
        <w:rPr>
          <w:rStyle w:val="a4"/>
          <w:b w:val="0"/>
          <w:sz w:val="24"/>
          <w:szCs w:val="24"/>
        </w:rPr>
      </w:pPr>
      <w:r w:rsidRPr="00860189">
        <w:rPr>
          <w:rStyle w:val="a4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860189" w:rsidRDefault="00860189" w:rsidP="00860189">
      <w:pPr>
        <w:pStyle w:val="a3"/>
        <w:ind w:firstLine="709"/>
        <w:rPr>
          <w:rStyle w:val="a4"/>
          <w:sz w:val="24"/>
          <w:szCs w:val="24"/>
        </w:rPr>
      </w:pPr>
    </w:p>
    <w:p w:rsidR="00860189" w:rsidRPr="00FB6EA9" w:rsidRDefault="00860189" w:rsidP="00860189">
      <w:pPr>
        <w:pStyle w:val="a3"/>
        <w:numPr>
          <w:ilvl w:val="0"/>
          <w:numId w:val="3"/>
        </w:numPr>
        <w:spacing w:after="120"/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ЗАКЛЮЧИТЕЛЬНЫЕ ПОЛОЖЕНИЯ</w:t>
      </w:r>
    </w:p>
    <w:p w:rsidR="00860189" w:rsidRPr="00860189" w:rsidRDefault="00860189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860189">
        <w:rPr>
          <w:rStyle w:val="a4"/>
          <w:b w:val="0"/>
          <w:sz w:val="24"/>
          <w:szCs w:val="24"/>
        </w:rPr>
        <w:t>7.1.</w:t>
      </w:r>
      <w:r w:rsidRPr="00860189">
        <w:rPr>
          <w:rStyle w:val="a4"/>
          <w:b w:val="0"/>
          <w:sz w:val="24"/>
          <w:szCs w:val="24"/>
        </w:rPr>
        <w:tab/>
        <w:t xml:space="preserve">Договор считается заключенным и вступает в силу с момента его подписания сторонами. </w:t>
      </w:r>
    </w:p>
    <w:p w:rsidR="004113D0" w:rsidRDefault="00860189" w:rsidP="00860189">
      <w:pPr>
        <w:pStyle w:val="a5"/>
        <w:ind w:left="0" w:firstLine="709"/>
        <w:jc w:val="both"/>
        <w:rPr>
          <w:rStyle w:val="a4"/>
          <w:b w:val="0"/>
          <w:sz w:val="24"/>
          <w:szCs w:val="24"/>
        </w:rPr>
      </w:pPr>
      <w:r w:rsidRPr="00860189">
        <w:rPr>
          <w:rStyle w:val="a4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</w:t>
      </w:r>
      <w:r w:rsidR="00196EBE">
        <w:rPr>
          <w:rStyle w:val="a4"/>
          <w:b w:val="0"/>
          <w:sz w:val="24"/>
          <w:szCs w:val="24"/>
        </w:rPr>
        <w:t>соответствии с законодательством Российской Федерации.</w:t>
      </w:r>
    </w:p>
    <w:p w:rsidR="0062262E" w:rsidRP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62262E">
        <w:rPr>
          <w:rStyle w:val="a4"/>
          <w:b w:val="0"/>
          <w:sz w:val="24"/>
          <w:szCs w:val="24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62262E" w:rsidRP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62262E">
        <w:rPr>
          <w:rStyle w:val="a4"/>
          <w:b w:val="0"/>
          <w:sz w:val="24"/>
          <w:szCs w:val="24"/>
        </w:rPr>
        <w:t>7.3.</w:t>
      </w:r>
      <w:r w:rsidRPr="0062262E">
        <w:rPr>
          <w:rStyle w:val="a4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62262E" w:rsidRP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62262E">
        <w:rPr>
          <w:rStyle w:val="a4"/>
          <w:b w:val="0"/>
          <w:sz w:val="24"/>
          <w:szCs w:val="24"/>
        </w:rPr>
        <w:t>первый экземпляр – Продавцу;</w:t>
      </w:r>
    </w:p>
    <w:p w:rsidR="0062262E" w:rsidRP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62262E">
        <w:rPr>
          <w:rStyle w:val="a4"/>
          <w:b w:val="0"/>
          <w:sz w:val="24"/>
          <w:szCs w:val="24"/>
        </w:rPr>
        <w:t>второй экземпляр – Покупателю;</w:t>
      </w:r>
    </w:p>
    <w:p w:rsid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62262E">
        <w:rPr>
          <w:rStyle w:val="a4"/>
          <w:b w:val="0"/>
          <w:sz w:val="24"/>
          <w:szCs w:val="24"/>
        </w:rPr>
        <w:t>третий экземпляр – Регистратору.</w:t>
      </w:r>
    </w:p>
    <w:p w:rsid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</w:p>
    <w:p w:rsidR="005A4842" w:rsidRPr="0062262E" w:rsidRDefault="005A4842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</w:p>
    <w:p w:rsidR="0062262E" w:rsidRDefault="0062262E" w:rsidP="0062262E">
      <w:pPr>
        <w:pStyle w:val="a3"/>
        <w:numPr>
          <w:ilvl w:val="0"/>
          <w:numId w:val="3"/>
        </w:num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АДРЕСА И РЕКВИЗИТЫ СТОРОН</w:t>
      </w:r>
    </w:p>
    <w:p w:rsidR="0062262E" w:rsidRPr="00B13C78" w:rsidRDefault="0062262E" w:rsidP="0062262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lastRenderedPageBreak/>
        <w:t>Продавец</w:t>
      </w:r>
    </w:p>
    <w:p w:rsidR="0062262E" w:rsidRPr="00B13C78" w:rsidRDefault="0062262E" w:rsidP="0062262E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62262E" w:rsidRPr="003765C4" w:rsidRDefault="0062262E" w:rsidP="0062262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62262E" w:rsidRPr="003765C4" w:rsidRDefault="0062262E" w:rsidP="0062262E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196EBE" w:rsidRDefault="00196EBE" w:rsidP="00860189">
      <w:pPr>
        <w:pStyle w:val="a5"/>
        <w:ind w:left="0" w:firstLine="709"/>
        <w:jc w:val="both"/>
        <w:rPr>
          <w:b/>
        </w:rPr>
      </w:pPr>
    </w:p>
    <w:p w:rsidR="0062262E" w:rsidRPr="00B13C78" w:rsidRDefault="0062262E" w:rsidP="0062262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ПОДПИСИ СТОРОН</w:t>
      </w:r>
    </w:p>
    <w:p w:rsidR="0062262E" w:rsidRPr="00B13C78" w:rsidRDefault="0062262E" w:rsidP="0062262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62262E" w:rsidRPr="00B13C78" w:rsidRDefault="0062262E" w:rsidP="0062262E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62262E" w:rsidRPr="003765C4" w:rsidRDefault="0062262E" w:rsidP="0062262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62262E" w:rsidRPr="003765C4" w:rsidRDefault="0062262E" w:rsidP="0062262E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62262E" w:rsidRDefault="0062262E" w:rsidP="0062262E">
      <w:pPr>
        <w:pStyle w:val="a3"/>
      </w:pPr>
    </w:p>
    <w:p w:rsidR="0062262E" w:rsidRPr="00860189" w:rsidRDefault="0062262E" w:rsidP="00860189">
      <w:pPr>
        <w:pStyle w:val="a5"/>
        <w:ind w:left="0" w:firstLine="709"/>
        <w:jc w:val="both"/>
        <w:rPr>
          <w:b/>
        </w:rPr>
      </w:pPr>
    </w:p>
    <w:sectPr w:rsidR="0062262E" w:rsidRPr="0086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10" w:rsidRDefault="00FF1410" w:rsidP="00020534">
      <w:r>
        <w:separator/>
      </w:r>
    </w:p>
  </w:endnote>
  <w:endnote w:type="continuationSeparator" w:id="0">
    <w:p w:rsidR="00FF1410" w:rsidRDefault="00FF1410" w:rsidP="0002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10" w:rsidRDefault="00FF1410" w:rsidP="00020534">
      <w:r>
        <w:separator/>
      </w:r>
    </w:p>
  </w:footnote>
  <w:footnote w:type="continuationSeparator" w:id="0">
    <w:p w:rsidR="00FF1410" w:rsidRDefault="00FF1410" w:rsidP="00020534">
      <w:r>
        <w:continuationSeparator/>
      </w:r>
    </w:p>
  </w:footnote>
  <w:footnote w:id="1">
    <w:p w:rsidR="00020534" w:rsidRDefault="00020534" w:rsidP="00020534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20534" w:rsidRDefault="00020534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FBDE18F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DCE6C8E"/>
    <w:multiLevelType w:val="multilevel"/>
    <w:tmpl w:val="C1986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B3"/>
    <w:rsid w:val="00020534"/>
    <w:rsid w:val="00196EBE"/>
    <w:rsid w:val="00250709"/>
    <w:rsid w:val="00320AA1"/>
    <w:rsid w:val="003C14DC"/>
    <w:rsid w:val="003F7AA0"/>
    <w:rsid w:val="004113D0"/>
    <w:rsid w:val="00501DE5"/>
    <w:rsid w:val="00544C60"/>
    <w:rsid w:val="0058235D"/>
    <w:rsid w:val="005A4842"/>
    <w:rsid w:val="0062262E"/>
    <w:rsid w:val="00670FED"/>
    <w:rsid w:val="006D4101"/>
    <w:rsid w:val="006E4168"/>
    <w:rsid w:val="007F609B"/>
    <w:rsid w:val="0085130A"/>
    <w:rsid w:val="00860189"/>
    <w:rsid w:val="008A0D1D"/>
    <w:rsid w:val="009160C3"/>
    <w:rsid w:val="009F7893"/>
    <w:rsid w:val="00A550BD"/>
    <w:rsid w:val="00A7552D"/>
    <w:rsid w:val="00AF2753"/>
    <w:rsid w:val="00D05BDE"/>
    <w:rsid w:val="00DA219F"/>
    <w:rsid w:val="00DF0049"/>
    <w:rsid w:val="00E56FB3"/>
    <w:rsid w:val="00F43219"/>
    <w:rsid w:val="00F83961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A550BD"/>
    <w:rPr>
      <w:b/>
      <w:bCs/>
    </w:rPr>
  </w:style>
  <w:style w:type="paragraph" w:styleId="a5">
    <w:name w:val="List Paragraph"/>
    <w:basedOn w:val="a"/>
    <w:uiPriority w:val="34"/>
    <w:qFormat/>
    <w:rsid w:val="00A550BD"/>
    <w:pPr>
      <w:ind w:left="720"/>
      <w:contextualSpacing/>
    </w:pPr>
  </w:style>
  <w:style w:type="paragraph" w:styleId="a6">
    <w:name w:val="footnote text"/>
    <w:aliases w:val="Table_Footnote_last,Текст сноски-FN,Footnote Text Char Знак Знак,Footnote Text Char Знак,-++,Текст сноски Знак1 Знак,Footnote Text Char1 Знак Знак1,Footnote Text Char Char Знак Знак1,Footnote Text Char1 Char Char Знак Знак,З,Текст сноски Зн"/>
    <w:basedOn w:val="a"/>
    <w:link w:val="a7"/>
    <w:uiPriority w:val="99"/>
    <w:semiHidden/>
    <w:unhideWhenUsed/>
    <w:qFormat/>
    <w:rsid w:val="00020534"/>
  </w:style>
  <w:style w:type="character" w:customStyle="1" w:styleId="a7">
    <w:name w:val="Текст сноски Знак"/>
    <w:aliases w:val="Table_Footnote_last Знак,Текст сноски-FN Знак,Footnote Text Char Знак Знак Знак,Footnote Text Char Знак Знак1,-++ Знак,Текст сноски Знак1 Знак Знак,Footnote Text Char1 Знак Знак1 Знак,Footnote Text Char Char Знак Знак1 Знак,З Знак"/>
    <w:basedOn w:val="a0"/>
    <w:link w:val="a6"/>
    <w:uiPriority w:val="99"/>
    <w:semiHidden/>
    <w:rsid w:val="0002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205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A550BD"/>
    <w:rPr>
      <w:b/>
      <w:bCs/>
    </w:rPr>
  </w:style>
  <w:style w:type="paragraph" w:styleId="a5">
    <w:name w:val="List Paragraph"/>
    <w:basedOn w:val="a"/>
    <w:uiPriority w:val="34"/>
    <w:qFormat/>
    <w:rsid w:val="00A550BD"/>
    <w:pPr>
      <w:ind w:left="720"/>
      <w:contextualSpacing/>
    </w:pPr>
  </w:style>
  <w:style w:type="paragraph" w:styleId="a6">
    <w:name w:val="footnote text"/>
    <w:aliases w:val="Table_Footnote_last,Текст сноски-FN,Footnote Text Char Знак Знак,Footnote Text Char Знак,-++,Текст сноски Знак1 Знак,Footnote Text Char1 Знак Знак1,Footnote Text Char Char Знак Знак1,Footnote Text Char1 Char Char Знак Знак,З,Текст сноски Зн"/>
    <w:basedOn w:val="a"/>
    <w:link w:val="a7"/>
    <w:uiPriority w:val="99"/>
    <w:semiHidden/>
    <w:unhideWhenUsed/>
    <w:qFormat/>
    <w:rsid w:val="00020534"/>
  </w:style>
  <w:style w:type="character" w:customStyle="1" w:styleId="a7">
    <w:name w:val="Текст сноски Знак"/>
    <w:aliases w:val="Table_Footnote_last Знак,Текст сноски-FN Знак,Footnote Text Char Знак Знак Знак,Footnote Text Char Знак Знак1,-++ Знак,Текст сноски Знак1 Знак Знак,Footnote Text Char1 Знак Знак1 Знак,Footnote Text Char Char Знак Знак1 Знак,З Знак"/>
    <w:basedOn w:val="a0"/>
    <w:link w:val="a6"/>
    <w:uiPriority w:val="99"/>
    <w:semiHidden/>
    <w:rsid w:val="0002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20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B4EEBB-D3A6-40E0-BD79-75EDD6FB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Сабурова</dc:creator>
  <cp:keywords/>
  <dc:description/>
  <cp:lastModifiedBy>Катя</cp:lastModifiedBy>
  <cp:revision>32</cp:revision>
  <dcterms:created xsi:type="dcterms:W3CDTF">2020-12-03T07:28:00Z</dcterms:created>
  <dcterms:modified xsi:type="dcterms:W3CDTF">2021-03-17T10:36:00Z</dcterms:modified>
</cp:coreProperties>
</file>